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="-1368" w:tblpY="1"/>
        <w:tblOverlap w:val="never"/>
        <w:tblW w:w="12348" w:type="dxa"/>
        <w:tblLayout w:type="fixed"/>
        <w:tblLook w:val="04A0" w:firstRow="1" w:lastRow="0" w:firstColumn="1" w:lastColumn="0" w:noHBand="0" w:noVBand="1"/>
      </w:tblPr>
      <w:tblGrid>
        <w:gridCol w:w="2592"/>
        <w:gridCol w:w="2682"/>
        <w:gridCol w:w="4824"/>
        <w:gridCol w:w="2250"/>
      </w:tblGrid>
      <w:tr w:rsidR="008A107E" w:rsidTr="00E757AD">
        <w:trPr>
          <w:cantSplit/>
          <w:trHeight w:val="1700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8A107E" w:rsidRDefault="008A107E" w:rsidP="00E757AD">
            <w:r w:rsidRPr="006650B1">
              <w:rPr>
                <w:rFonts w:ascii="Calibri" w:hAnsi="Calibri" w:cs="Calibri"/>
                <w:noProof/>
              </w:rPr>
              <w:drawing>
                <wp:inline distT="0" distB="0" distL="0" distR="0" wp14:anchorId="78DD337E" wp14:editId="590D59B0">
                  <wp:extent cx="1295400" cy="1162050"/>
                  <wp:effectExtent l="0" t="0" r="0" b="0"/>
                  <wp:docPr id="9" name="Picture 9" descr="cid:image024.png@01CE3435.D78287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val 25" descr="cid:image024.png@01CE3435.D78287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1620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107E" w:rsidRPr="00387BD3" w:rsidRDefault="008A107E" w:rsidP="00E757AD">
            <w:pPr>
              <w:jc w:val="center"/>
              <w:rPr>
                <w:rFonts w:ascii="Frutiger 45 Light" w:hAnsi="Frutiger 45 Light"/>
                <w:b/>
                <w:color w:val="00B0F0"/>
                <w:sz w:val="18"/>
                <w:szCs w:val="18"/>
              </w:rPr>
            </w:pPr>
          </w:p>
          <w:p w:rsidR="008A107E" w:rsidRDefault="008A107E" w:rsidP="00E757AD">
            <w:pPr>
              <w:jc w:val="center"/>
              <w:rPr>
                <w:rFonts w:ascii="Frutiger 45 Light" w:hAnsi="Frutiger 45 Light"/>
                <w:b/>
                <w:color w:val="00B0F0"/>
                <w:sz w:val="56"/>
                <w:szCs w:val="56"/>
              </w:rPr>
            </w:pPr>
            <w:r w:rsidRPr="00387BD3">
              <w:rPr>
                <w:rFonts w:ascii="Frutiger 45 Light" w:hAnsi="Frutiger 45 Light"/>
                <w:b/>
                <w:color w:val="00B0F0"/>
                <w:sz w:val="56"/>
                <w:szCs w:val="56"/>
              </w:rPr>
              <w:t>Americas Capability Team</w:t>
            </w:r>
          </w:p>
          <w:p w:rsidR="008A107E" w:rsidRDefault="006443C9" w:rsidP="00E757AD">
            <w:pPr>
              <w:jc w:val="center"/>
              <w:rPr>
                <w:rFonts w:ascii="Frutiger 45 Light" w:hAnsi="Frutiger 45 Light"/>
                <w:b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Frutiger 45 Light" w:hAnsi="Frutiger 45 Light"/>
                <w:b/>
                <w:color w:val="808080" w:themeColor="background1" w:themeShade="80"/>
                <w:sz w:val="44"/>
                <w:szCs w:val="44"/>
              </w:rPr>
              <w:t xml:space="preserve">Continuous improvement module for allocation tool </w:t>
            </w:r>
          </w:p>
          <w:p w:rsidR="008A107E" w:rsidRPr="00387BD3" w:rsidRDefault="008A107E" w:rsidP="00E757AD">
            <w:pPr>
              <w:jc w:val="center"/>
              <w:rPr>
                <w:rFonts w:ascii="Frutiger 45 Light" w:hAnsi="Frutiger 45 Light"/>
                <w:b/>
                <w:sz w:val="32"/>
                <w:szCs w:val="32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A107E" w:rsidRDefault="008A107E" w:rsidP="00E757AD">
            <w:pPr>
              <w:jc w:val="center"/>
            </w:pPr>
            <w:r w:rsidRPr="006650B1">
              <w:rPr>
                <w:rFonts w:ascii="Calibri" w:hAnsi="Calibri" w:cs="Calibri"/>
                <w:noProof/>
              </w:rPr>
              <w:drawing>
                <wp:inline distT="0" distB="0" distL="0" distR="0" wp14:anchorId="7036AAF2" wp14:editId="7C490956">
                  <wp:extent cx="805815" cy="7835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15" cy="783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07E" w:rsidTr="00E757AD">
        <w:trPr>
          <w:cantSplit/>
          <w:trHeight w:val="620"/>
        </w:trPr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:rsidR="008A107E" w:rsidRDefault="008A107E" w:rsidP="00E757AD"/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</w:tcPr>
          <w:p w:rsidR="008A107E" w:rsidRDefault="008A107E" w:rsidP="00E757AD"/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:rsidR="008A107E" w:rsidRDefault="008A107E" w:rsidP="00E757AD"/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8A107E" w:rsidRDefault="008A107E" w:rsidP="00E757AD">
            <w:r w:rsidRPr="006650B1">
              <w:rPr>
                <w:noProof/>
              </w:rPr>
              <w:drawing>
                <wp:inline distT="0" distB="0" distL="0" distR="0" wp14:anchorId="18F81903" wp14:editId="00E449CE">
                  <wp:extent cx="1329690" cy="452755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690" cy="452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07E" w:rsidTr="00E757AD">
        <w:trPr>
          <w:cantSplit/>
          <w:trHeight w:val="422"/>
        </w:trPr>
        <w:tc>
          <w:tcPr>
            <w:tcW w:w="123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8A107E" w:rsidRPr="00387BD3" w:rsidRDefault="008A107E" w:rsidP="00E757AD">
            <w:pPr>
              <w:jc w:val="center"/>
              <w:rPr>
                <w:noProof/>
                <w:color w:val="FFFFFF" w:themeColor="background1"/>
              </w:rPr>
            </w:pPr>
            <w:r w:rsidRPr="006650B1">
              <w:rPr>
                <w:rFonts w:ascii="Frutiger 45 Light" w:hAnsi="Frutiger 45 Light"/>
                <w:b/>
                <w:bCs/>
                <w:i/>
                <w:iCs/>
                <w:color w:val="FFFFFF"/>
              </w:rPr>
              <w:t>Key Enablers of Operational Excellence for Americas PSS Service Delivery.</w:t>
            </w:r>
          </w:p>
        </w:tc>
      </w:tr>
    </w:tbl>
    <w:p w:rsidR="00573DEE" w:rsidRDefault="008E0900">
      <w:pPr>
        <w:rPr>
          <w:rFonts w:ascii="Arial" w:eastAsia="Times New Roman" w:hAnsi="Arial" w:cs="Arial"/>
          <w:b/>
          <w:color w:val="365F91" w:themeColor="accent1" w:themeShade="BF"/>
          <w:szCs w:val="24"/>
        </w:rPr>
      </w:pPr>
      <w:r w:rsidRPr="003502E1">
        <w:rPr>
          <w:rFonts w:ascii="Arial" w:eastAsia="Times New Roman" w:hAnsi="Arial" w:cs="Arial"/>
          <w:b/>
          <w:color w:val="365F91" w:themeColor="accent1" w:themeShade="BF"/>
          <w:szCs w:val="24"/>
        </w:rPr>
        <w:t>Objectives</w:t>
      </w:r>
    </w:p>
    <w:p w:rsidR="00A56FFD" w:rsidRDefault="00AB4C28">
      <w:pPr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Develop</w:t>
      </w:r>
      <w:r w:rsidR="00A56FFD" w:rsidRPr="00A56FFD">
        <w:rPr>
          <w:rFonts w:ascii="Arial" w:eastAsia="Times New Roman" w:hAnsi="Arial" w:cs="Arial"/>
          <w:color w:val="365F91" w:themeColor="accent1" w:themeShade="BF"/>
          <w:szCs w:val="24"/>
        </w:rPr>
        <w:t xml:space="preserve"> a</w:t>
      </w:r>
      <w:r w:rsidR="00A56FFD">
        <w:rPr>
          <w:rFonts w:ascii="Arial" w:eastAsia="Times New Roman" w:hAnsi="Arial" w:cs="Arial"/>
          <w:color w:val="365F91" w:themeColor="accent1" w:themeShade="BF"/>
          <w:szCs w:val="24"/>
        </w:rPr>
        <w:t xml:space="preserve"> tool</w:t>
      </w:r>
      <w:r w:rsidR="00A56FFD" w:rsidRPr="00A56FFD">
        <w:rPr>
          <w:rFonts w:ascii="Arial" w:eastAsia="Times New Roman" w:hAnsi="Arial" w:cs="Arial"/>
          <w:color w:val="365F91" w:themeColor="accent1" w:themeShade="BF"/>
          <w:szCs w:val="24"/>
        </w:rPr>
        <w:t xml:space="preserve"> </w:t>
      </w:r>
      <w:r w:rsidR="00A56FFD">
        <w:rPr>
          <w:rFonts w:ascii="Arial" w:eastAsia="Times New Roman" w:hAnsi="Arial" w:cs="Arial"/>
          <w:color w:val="365F91" w:themeColor="accent1" w:themeShade="BF"/>
          <w:szCs w:val="24"/>
        </w:rPr>
        <w:t xml:space="preserve">that provides visibility </w:t>
      </w:r>
      <w:r w:rsidR="006443C9">
        <w:rPr>
          <w:rFonts w:ascii="Arial" w:eastAsia="Times New Roman" w:hAnsi="Arial" w:cs="Arial"/>
          <w:color w:val="365F91" w:themeColor="accent1" w:themeShade="BF"/>
          <w:szCs w:val="24"/>
        </w:rPr>
        <w:t>for continuous improvement</w:t>
      </w:r>
      <w:r w:rsidR="00A56FFD">
        <w:rPr>
          <w:rFonts w:ascii="Arial" w:eastAsia="Times New Roman" w:hAnsi="Arial" w:cs="Arial"/>
          <w:color w:val="365F91" w:themeColor="accent1" w:themeShade="BF"/>
          <w:szCs w:val="24"/>
        </w:rPr>
        <w:t xml:space="preserve"> projects handled by capability </w:t>
      </w:r>
      <w:r>
        <w:rPr>
          <w:rFonts w:ascii="Arial" w:eastAsia="Times New Roman" w:hAnsi="Arial" w:cs="Arial"/>
          <w:color w:val="365F91" w:themeColor="accent1" w:themeShade="BF"/>
          <w:szCs w:val="24"/>
        </w:rPr>
        <w:t>team.</w:t>
      </w:r>
    </w:p>
    <w:p w:rsidR="006443C9" w:rsidRDefault="006443C9">
      <w:pPr>
        <w:rPr>
          <w:rFonts w:ascii="Arial" w:eastAsia="Times New Roman" w:hAnsi="Arial" w:cs="Arial"/>
          <w:b/>
          <w:color w:val="365F91" w:themeColor="accent1" w:themeShade="BF"/>
          <w:szCs w:val="24"/>
        </w:rPr>
      </w:pPr>
    </w:p>
    <w:p w:rsidR="00573DEE" w:rsidRPr="003502E1" w:rsidRDefault="00573DEE">
      <w:pPr>
        <w:rPr>
          <w:rFonts w:ascii="Arial" w:eastAsia="Times New Roman" w:hAnsi="Arial" w:cs="Arial"/>
          <w:b/>
          <w:color w:val="365F91" w:themeColor="accent1" w:themeShade="BF"/>
          <w:szCs w:val="24"/>
        </w:rPr>
      </w:pPr>
      <w:r w:rsidRPr="003502E1">
        <w:rPr>
          <w:rFonts w:ascii="Arial" w:eastAsia="Times New Roman" w:hAnsi="Arial" w:cs="Arial"/>
          <w:b/>
          <w:color w:val="365F91" w:themeColor="accent1" w:themeShade="BF"/>
          <w:szCs w:val="24"/>
        </w:rPr>
        <w:t>PACE Model</w:t>
      </w:r>
    </w:p>
    <w:tbl>
      <w:tblPr>
        <w:tblW w:w="11430" w:type="dxa"/>
        <w:tblInd w:w="-972" w:type="dxa"/>
        <w:tblLook w:val="04A0" w:firstRow="1" w:lastRow="0" w:firstColumn="1" w:lastColumn="0" w:noHBand="0" w:noVBand="1"/>
      </w:tblPr>
      <w:tblGrid>
        <w:gridCol w:w="386"/>
        <w:gridCol w:w="1540"/>
        <w:gridCol w:w="3100"/>
        <w:gridCol w:w="1140"/>
        <w:gridCol w:w="1780"/>
        <w:gridCol w:w="3484"/>
      </w:tblGrid>
      <w:tr w:rsidR="000C2DAB" w:rsidRPr="000C2DAB" w:rsidTr="00DC6513">
        <w:trPr>
          <w:trHeight w:val="300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0C2DAB" w:rsidRPr="000C2DAB" w:rsidRDefault="000C2DAB" w:rsidP="0074176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0C2DAB" w:rsidRPr="000C2DAB" w:rsidRDefault="000C2DAB" w:rsidP="000C2D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0C2DAB">
              <w:rPr>
                <w:rFonts w:ascii="Calibri" w:eastAsia="Times New Roman" w:hAnsi="Calibri" w:cs="Calibri"/>
                <w:color w:val="FFFFFF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0C2DAB" w:rsidRPr="000C2DAB" w:rsidRDefault="000C2DAB" w:rsidP="000C2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C2DAB">
              <w:rPr>
                <w:rFonts w:ascii="Calibri" w:eastAsia="Times New Roman" w:hAnsi="Calibri" w:cs="Calibri"/>
                <w:color w:val="FFFFFF"/>
              </w:rPr>
              <w:t>Name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0C2DAB" w:rsidRPr="000C2DAB" w:rsidRDefault="000C2DAB" w:rsidP="000C2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C2DAB">
              <w:rPr>
                <w:rFonts w:ascii="Calibri" w:eastAsia="Times New Roman" w:hAnsi="Calibri" w:cs="Calibri"/>
                <w:color w:val="FFFFFF"/>
              </w:rPr>
              <w:t>T Number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0C2DAB" w:rsidRPr="000C2DAB" w:rsidRDefault="000C2DAB" w:rsidP="000C2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C2DAB">
              <w:rPr>
                <w:rFonts w:ascii="Calibri" w:eastAsia="Times New Roman" w:hAnsi="Calibri" w:cs="Calibri"/>
                <w:color w:val="FFFFFF"/>
              </w:rPr>
              <w:t>Phone</w:t>
            </w:r>
          </w:p>
        </w:tc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0C2DAB" w:rsidRPr="000C2DAB" w:rsidRDefault="000C2DAB" w:rsidP="000C2D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C2DAB">
              <w:rPr>
                <w:rFonts w:ascii="Calibri" w:eastAsia="Times New Roman" w:hAnsi="Calibri" w:cs="Calibri"/>
                <w:color w:val="FFFFFF"/>
              </w:rPr>
              <w:t>Mail</w:t>
            </w:r>
          </w:p>
        </w:tc>
      </w:tr>
      <w:tr w:rsidR="000C2DAB" w:rsidRPr="000C2DAB" w:rsidTr="00DC6513">
        <w:trPr>
          <w:trHeight w:val="375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0C2DAB" w:rsidRPr="000C2DAB" w:rsidRDefault="000C2DAB" w:rsidP="00DF1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0C2DA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0C2DAB" w:rsidRPr="000C2DAB" w:rsidRDefault="000C2DAB" w:rsidP="000C2D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0C2DAB">
              <w:rPr>
                <w:rFonts w:ascii="Calibri" w:eastAsia="Times New Roman" w:hAnsi="Calibri" w:cs="Calibri"/>
                <w:color w:val="FFFFFF"/>
              </w:rPr>
              <w:t>rocess</w:t>
            </w:r>
            <w:proofErr w:type="spellEnd"/>
            <w:r w:rsidRPr="000C2DAB">
              <w:rPr>
                <w:rFonts w:ascii="Calibri" w:eastAsia="Times New Roman" w:hAnsi="Calibri" w:cs="Calibri"/>
                <w:color w:val="FFFFFF"/>
              </w:rPr>
              <w:t xml:space="preserve"> leader</w:t>
            </w:r>
          </w:p>
        </w:tc>
        <w:tc>
          <w:tcPr>
            <w:tcW w:w="31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AB4C28" w:rsidP="00DC6513">
            <w:pPr>
              <w:spacing w:after="0" w:line="240" w:lineRule="auto"/>
              <w:rPr>
                <w:rFonts w:ascii="Frutiger 45 Light" w:eastAsia="Times New Roman" w:hAnsi="Frutiger 45 Light" w:cs="Calibri"/>
                <w:color w:val="00B0F0"/>
              </w:rPr>
            </w:pPr>
            <w:r>
              <w:rPr>
                <w:rFonts w:ascii="Frutiger 45 Light" w:eastAsia="Times New Roman" w:hAnsi="Frutiger 45 Light" w:cs="Calibri"/>
                <w:color w:val="00B0F0"/>
              </w:rPr>
              <w:t>Name 1</w:t>
            </w:r>
          </w:p>
        </w:tc>
        <w:tc>
          <w:tcPr>
            <w:tcW w:w="1140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780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3484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</w:tr>
      <w:tr w:rsidR="00AB4C28" w:rsidRPr="000C2DAB" w:rsidTr="00DC6513">
        <w:trPr>
          <w:trHeight w:val="375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7417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0C2D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310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Default="00AB4C28" w:rsidP="00DC6513">
            <w:pPr>
              <w:spacing w:after="0" w:line="240" w:lineRule="auto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140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780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3484" w:type="dxa"/>
            <w:tcBorders>
              <w:top w:val="single" w:sz="4" w:space="0" w:color="00B0F0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</w:tr>
      <w:tr w:rsidR="000C2DAB" w:rsidRPr="000C2DAB" w:rsidTr="00DC6513">
        <w:trPr>
          <w:trHeight w:val="375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0C2DAB" w:rsidRPr="000C2DAB" w:rsidRDefault="000C2DAB" w:rsidP="007417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0C2DA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0C2DAB" w:rsidRPr="000C2DAB" w:rsidRDefault="000C2DAB" w:rsidP="000C2D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0C2DAB">
              <w:rPr>
                <w:rFonts w:ascii="Calibri" w:eastAsia="Times New Roman" w:hAnsi="Calibri" w:cs="Calibri"/>
                <w:color w:val="FFFFFF"/>
              </w:rPr>
              <w:t>pprover</w:t>
            </w:r>
            <w:proofErr w:type="spellEnd"/>
          </w:p>
        </w:tc>
        <w:tc>
          <w:tcPr>
            <w:tcW w:w="310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rPr>
                <w:rFonts w:ascii="Frutiger 45 Light" w:eastAsia="Times New Roman" w:hAnsi="Frutiger 45 Light" w:cs="Calibri"/>
                <w:color w:val="00B0F0"/>
              </w:rPr>
            </w:pPr>
            <w:r w:rsidRPr="000C2DAB">
              <w:rPr>
                <w:rFonts w:ascii="Frutiger 45 Light" w:eastAsia="Times New Roman" w:hAnsi="Frutiger 45 Light" w:cs="Calibri"/>
                <w:color w:val="00B0F0"/>
              </w:rPr>
              <w:t>Name 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</w:tr>
      <w:tr w:rsidR="00AB4C28" w:rsidRPr="000C2DAB" w:rsidTr="00DC6513">
        <w:trPr>
          <w:trHeight w:val="375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7417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0C2D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</w:tr>
      <w:tr w:rsidR="000C2DAB" w:rsidRPr="000C2DAB" w:rsidTr="00DC6513">
        <w:trPr>
          <w:trHeight w:val="375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0C2DAB" w:rsidRPr="000C2DAB" w:rsidRDefault="000C2DAB" w:rsidP="007417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0C2DA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  <w:hideMark/>
          </w:tcPr>
          <w:p w:rsidR="000C2DAB" w:rsidRPr="000C2DAB" w:rsidRDefault="000C2DAB" w:rsidP="000C2D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0C2DAB">
              <w:rPr>
                <w:rFonts w:ascii="Calibri" w:eastAsia="Times New Roman" w:hAnsi="Calibri" w:cs="Calibri"/>
                <w:color w:val="FFFFFF"/>
              </w:rPr>
              <w:t>ontributor</w:t>
            </w:r>
            <w:proofErr w:type="spellEnd"/>
          </w:p>
        </w:tc>
        <w:tc>
          <w:tcPr>
            <w:tcW w:w="310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rPr>
                <w:rFonts w:ascii="Frutiger 45 Light" w:eastAsia="Times New Roman" w:hAnsi="Frutiger 45 Light" w:cs="Calibri"/>
                <w:color w:val="00B0F0"/>
              </w:rPr>
            </w:pPr>
            <w:r w:rsidRPr="000C2DAB">
              <w:rPr>
                <w:rFonts w:ascii="Frutiger 45 Light" w:eastAsia="Times New Roman" w:hAnsi="Frutiger 45 Light" w:cs="Calibri"/>
                <w:color w:val="00B0F0"/>
              </w:rPr>
              <w:t>Name 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0C2DAB" w:rsidRPr="000C2DAB" w:rsidRDefault="000C2DAB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</w:tr>
      <w:tr w:rsidR="00AB4C28" w:rsidRPr="000C2DAB" w:rsidTr="00DC6513">
        <w:trPr>
          <w:trHeight w:val="375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7417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0C2D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</w:tr>
      <w:tr w:rsidR="00AB4C28" w:rsidRPr="000C2DAB" w:rsidTr="00DC6513">
        <w:trPr>
          <w:trHeight w:val="375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7417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0C2DAB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1F28F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proofErr w:type="spellStart"/>
            <w:r w:rsidRPr="000C2DAB">
              <w:rPr>
                <w:rFonts w:ascii="Calibri" w:eastAsia="Times New Roman" w:hAnsi="Calibri" w:cs="Calibri"/>
                <w:color w:val="FFFFFF"/>
              </w:rPr>
              <w:t>xecutor</w:t>
            </w:r>
            <w:proofErr w:type="spellEnd"/>
          </w:p>
        </w:tc>
        <w:tc>
          <w:tcPr>
            <w:tcW w:w="310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rPr>
                <w:rFonts w:ascii="Frutiger 45 Light" w:eastAsia="Times New Roman" w:hAnsi="Frutiger 45 Light" w:cs="Calibri"/>
                <w:color w:val="00B0F0"/>
              </w:rPr>
            </w:pPr>
            <w:r w:rsidRPr="000C2DAB">
              <w:rPr>
                <w:rFonts w:ascii="Frutiger 45 Light" w:eastAsia="Times New Roman" w:hAnsi="Frutiger 45 Light" w:cs="Calibri"/>
                <w:color w:val="00B0F0"/>
              </w:rPr>
              <w:t>Name 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</w:tr>
      <w:tr w:rsidR="00AB4C28" w:rsidRPr="000C2DAB" w:rsidTr="00AB4C28">
        <w:trPr>
          <w:trHeight w:val="375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7417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center"/>
          </w:tcPr>
          <w:p w:rsidR="00AB4C28" w:rsidRPr="000C2DAB" w:rsidRDefault="00AB4C28" w:rsidP="000C2D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</w:p>
        </w:tc>
        <w:tc>
          <w:tcPr>
            <w:tcW w:w="3100" w:type="dxa"/>
            <w:tcBorders>
              <w:top w:val="nil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AB4C28" w:rsidRPr="000C2DAB" w:rsidRDefault="00AB4C28" w:rsidP="00DC6513">
            <w:pPr>
              <w:spacing w:after="0" w:line="240" w:lineRule="auto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00B0F0"/>
              <w:right w:val="single" w:sz="4" w:space="0" w:color="00B0F0"/>
            </w:tcBorders>
            <w:shd w:val="clear" w:color="auto" w:fill="auto"/>
            <w:noWrap/>
            <w:vAlign w:val="center"/>
            <w:hideMark/>
          </w:tcPr>
          <w:p w:rsidR="00AB4C28" w:rsidRPr="000C2DAB" w:rsidRDefault="00AB4C28" w:rsidP="00DC6513">
            <w:pPr>
              <w:spacing w:after="0" w:line="240" w:lineRule="auto"/>
              <w:jc w:val="center"/>
              <w:rPr>
                <w:rFonts w:ascii="Frutiger 45 Light" w:eastAsia="Times New Roman" w:hAnsi="Frutiger 45 Light" w:cs="Calibri"/>
                <w:color w:val="00B0F0"/>
              </w:rPr>
            </w:pPr>
          </w:p>
        </w:tc>
      </w:tr>
    </w:tbl>
    <w:p w:rsidR="008A107E" w:rsidRDefault="008A107E"/>
    <w:p w:rsidR="003502E1" w:rsidRDefault="003502E1">
      <w:pPr>
        <w:rPr>
          <w:rFonts w:ascii="Arial" w:eastAsia="Times New Roman" w:hAnsi="Arial" w:cs="Arial"/>
          <w:b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b/>
          <w:color w:val="365F91" w:themeColor="accent1" w:themeShade="BF"/>
          <w:szCs w:val="24"/>
        </w:rPr>
        <w:br w:type="page"/>
      </w:r>
    </w:p>
    <w:p w:rsidR="00F22BA5" w:rsidRPr="000C2DAB" w:rsidRDefault="005E5455">
      <w:pPr>
        <w:rPr>
          <w:rFonts w:ascii="Frutiger 45 Light" w:eastAsia="Times New Roman" w:hAnsi="Frutiger 45 Light" w:cs="Arial"/>
          <w:b/>
          <w:color w:val="365F91" w:themeColor="accent1" w:themeShade="BF"/>
        </w:rPr>
      </w:pPr>
      <w:r w:rsidRPr="000C2DAB">
        <w:rPr>
          <w:rFonts w:ascii="Frutiger 45 Light" w:eastAsia="Times New Roman" w:hAnsi="Frutiger 45 Light" w:cs="Arial"/>
          <w:b/>
          <w:color w:val="365F91" w:themeColor="accent1" w:themeShade="BF"/>
        </w:rPr>
        <w:lastRenderedPageBreak/>
        <w:t>Proposal:</w:t>
      </w:r>
    </w:p>
    <w:p w:rsidR="00C35B66" w:rsidRDefault="006443C9" w:rsidP="00C64166">
      <w:pPr>
        <w:pStyle w:val="ListParagraph"/>
        <w:numPr>
          <w:ilvl w:val="0"/>
          <w:numId w:val="4"/>
        </w:numPr>
        <w:spacing w:after="0"/>
        <w:rPr>
          <w:rFonts w:ascii="Frutiger 45 Light" w:eastAsia="Times New Roman" w:hAnsi="Frutiger 45 Light" w:cs="Arial"/>
          <w:b/>
          <w:color w:val="365F91" w:themeColor="accent1" w:themeShade="BF"/>
        </w:rPr>
      </w:pPr>
      <w:r>
        <w:rPr>
          <w:rFonts w:ascii="Frutiger 45 Light" w:eastAsia="Times New Roman" w:hAnsi="Frutiger 45 Light" w:cs="Arial"/>
          <w:b/>
          <w:color w:val="365F91" w:themeColor="accent1" w:themeShade="BF"/>
        </w:rPr>
        <w:t>Forecast input module:</w:t>
      </w:r>
    </w:p>
    <w:p w:rsidR="006443C9" w:rsidRDefault="006443C9" w:rsidP="00C64166">
      <w:pPr>
        <w:ind w:left="720"/>
        <w:rPr>
          <w:rFonts w:ascii="Frutiger 45 Light" w:eastAsia="Times New Roman" w:hAnsi="Frutiger 45 Light" w:cs="Arial"/>
          <w:color w:val="365F91" w:themeColor="accent1" w:themeShade="BF"/>
        </w:rPr>
      </w:pPr>
      <w:r>
        <w:rPr>
          <w:rFonts w:ascii="Frutiger 45 Light" w:eastAsia="Times New Roman" w:hAnsi="Frutiger 45 Light" w:cs="Arial"/>
          <w:color w:val="365F91" w:themeColor="accent1" w:themeShade="BF"/>
        </w:rPr>
        <w:t>This module will be in charge of the information input for continuous improvement projects.</w:t>
      </w:r>
      <w:r w:rsidR="001972C7">
        <w:rPr>
          <w:rFonts w:ascii="Frutiger 45 Light" w:eastAsia="Times New Roman" w:hAnsi="Frutiger 45 Light" w:cs="Arial"/>
          <w:color w:val="365F91" w:themeColor="accent1" w:themeShade="BF"/>
        </w:rPr>
        <w:t xml:space="preserve"> This information would be changed just by an admin profile user and must track every change performed.</w:t>
      </w:r>
    </w:p>
    <w:p w:rsidR="001972C7" w:rsidRDefault="001972C7" w:rsidP="00C64166">
      <w:pPr>
        <w:ind w:left="720"/>
        <w:rPr>
          <w:rFonts w:ascii="Frutiger 45 Light" w:eastAsia="Times New Roman" w:hAnsi="Frutiger 45 Light" w:cs="Arial"/>
          <w:color w:val="365F91" w:themeColor="accent1" w:themeShade="BF"/>
        </w:rPr>
      </w:pPr>
      <w:r>
        <w:rPr>
          <w:rFonts w:ascii="Frutiger 45 Light" w:eastAsia="Times New Roman" w:hAnsi="Frutiger 45 Light" w:cs="Arial"/>
          <w:color w:val="365F91" w:themeColor="accent1" w:themeShade="BF"/>
        </w:rPr>
        <w:t>If any task runs off track, a message should be shown in order to be aware of it.</w:t>
      </w:r>
    </w:p>
    <w:p w:rsidR="001972C7" w:rsidRPr="006443C9" w:rsidRDefault="001972C7" w:rsidP="00C64166">
      <w:pPr>
        <w:ind w:left="720"/>
        <w:rPr>
          <w:rFonts w:ascii="Frutiger 45 Light" w:eastAsia="Times New Roman" w:hAnsi="Frutiger 45 Light" w:cs="Arial"/>
          <w:color w:val="365F91" w:themeColor="accent1" w:themeShade="BF"/>
        </w:rPr>
      </w:pPr>
      <w:r>
        <w:rPr>
          <w:rFonts w:ascii="Frutiger 45 Light" w:eastAsia="Times New Roman" w:hAnsi="Frutiger 45 Light" w:cs="Arial"/>
          <w:color w:val="365F91" w:themeColor="accent1" w:themeShade="BF"/>
        </w:rPr>
        <w:t xml:space="preserve">If any change if performed, admin user should have a textbox </w:t>
      </w:r>
      <w:r w:rsidR="00106193">
        <w:rPr>
          <w:rFonts w:ascii="Frutiger 45 Light" w:eastAsia="Times New Roman" w:hAnsi="Frutiger 45 Light" w:cs="Arial"/>
          <w:color w:val="365F91" w:themeColor="accent1" w:themeShade="BF"/>
        </w:rPr>
        <w:t xml:space="preserve">available in order to record information related </w:t>
      </w:r>
      <w:r w:rsidR="00DF19DE">
        <w:rPr>
          <w:rFonts w:ascii="Frutiger 45 Light" w:eastAsia="Times New Roman" w:hAnsi="Frutiger 45 Light" w:cs="Arial"/>
          <w:color w:val="365F91" w:themeColor="accent1" w:themeShade="BF"/>
        </w:rPr>
        <w:t>to</w:t>
      </w:r>
      <w:r w:rsidR="00106193">
        <w:rPr>
          <w:rFonts w:ascii="Frutiger 45 Light" w:eastAsia="Times New Roman" w:hAnsi="Frutiger 45 Light" w:cs="Arial"/>
          <w:color w:val="365F91" w:themeColor="accent1" w:themeShade="BF"/>
        </w:rPr>
        <w:t xml:space="preserve"> this change.</w:t>
      </w:r>
    </w:p>
    <w:p w:rsidR="006443C9" w:rsidRDefault="006443C9" w:rsidP="00C64166">
      <w:pPr>
        <w:pStyle w:val="ListParagraph"/>
        <w:numPr>
          <w:ilvl w:val="0"/>
          <w:numId w:val="2"/>
        </w:numPr>
        <w:spacing w:after="0"/>
        <w:ind w:left="90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General Information</w:t>
      </w:r>
    </w:p>
    <w:p w:rsidR="006443C9" w:rsidRDefault="006443C9" w:rsidP="00C64166">
      <w:pPr>
        <w:spacing w:after="0"/>
        <w:ind w:left="1170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Data needed:</w:t>
      </w:r>
    </w:p>
    <w:p w:rsidR="006443C9" w:rsidRDefault="006443C9" w:rsidP="006443C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 xml:space="preserve">Project </w:t>
      </w:r>
      <w:r w:rsidR="001972C7">
        <w:rPr>
          <w:rFonts w:ascii="Arial" w:eastAsia="Times New Roman" w:hAnsi="Arial" w:cs="Arial"/>
          <w:color w:val="365F91" w:themeColor="accent1" w:themeShade="BF"/>
          <w:szCs w:val="24"/>
        </w:rPr>
        <w:t>n</w:t>
      </w:r>
      <w:r>
        <w:rPr>
          <w:rFonts w:ascii="Arial" w:eastAsia="Times New Roman" w:hAnsi="Arial" w:cs="Arial"/>
          <w:color w:val="365F91" w:themeColor="accent1" w:themeShade="BF"/>
          <w:szCs w:val="24"/>
        </w:rPr>
        <w:t>ame</w:t>
      </w:r>
    </w:p>
    <w:p w:rsidR="006443C9" w:rsidRDefault="006443C9" w:rsidP="006443C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Project description</w:t>
      </w:r>
    </w:p>
    <w:p w:rsidR="006443C9" w:rsidRDefault="006443C9" w:rsidP="006443C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Priority</w:t>
      </w:r>
    </w:p>
    <w:p w:rsidR="006443C9" w:rsidRDefault="006443C9" w:rsidP="006443C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Service line</w:t>
      </w:r>
    </w:p>
    <w:p w:rsidR="006443C9" w:rsidRDefault="006443C9" w:rsidP="006443C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Status</w:t>
      </w:r>
    </w:p>
    <w:p w:rsidR="006443C9" w:rsidRDefault="006443C9" w:rsidP="006443C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Category</w:t>
      </w:r>
    </w:p>
    <w:p w:rsidR="006443C9" w:rsidRDefault="006443C9" w:rsidP="006443C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Value stream</w:t>
      </w:r>
    </w:p>
    <w:p w:rsidR="006443C9" w:rsidRDefault="00C64166" w:rsidP="006443C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Project f</w:t>
      </w:r>
      <w:r w:rsidR="006443C9">
        <w:rPr>
          <w:rFonts w:ascii="Arial" w:eastAsia="Times New Roman" w:hAnsi="Arial" w:cs="Arial"/>
          <w:color w:val="365F91" w:themeColor="accent1" w:themeShade="BF"/>
          <w:szCs w:val="24"/>
        </w:rPr>
        <w:t>orecast time</w:t>
      </w:r>
    </w:p>
    <w:p w:rsidR="006443C9" w:rsidRDefault="006443C9" w:rsidP="00C64166">
      <w:pPr>
        <w:pStyle w:val="ListParagraph"/>
        <w:numPr>
          <w:ilvl w:val="2"/>
          <w:numId w:val="2"/>
        </w:numPr>
        <w:ind w:left="171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Daily hours</w:t>
      </w:r>
    </w:p>
    <w:p w:rsidR="006443C9" w:rsidRDefault="006443C9" w:rsidP="00C64166">
      <w:pPr>
        <w:pStyle w:val="ListParagraph"/>
        <w:numPr>
          <w:ilvl w:val="2"/>
          <w:numId w:val="2"/>
        </w:numPr>
        <w:ind w:left="171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Forecast FTE</w:t>
      </w:r>
    </w:p>
    <w:p w:rsidR="006443C9" w:rsidRDefault="006443C9" w:rsidP="00C64166">
      <w:pPr>
        <w:pStyle w:val="ListParagraph"/>
        <w:numPr>
          <w:ilvl w:val="2"/>
          <w:numId w:val="2"/>
        </w:numPr>
        <w:ind w:left="171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Project start date</w:t>
      </w:r>
    </w:p>
    <w:p w:rsidR="006443C9" w:rsidRDefault="006443C9" w:rsidP="00C64166">
      <w:pPr>
        <w:pStyle w:val="ListParagraph"/>
        <w:numPr>
          <w:ilvl w:val="2"/>
          <w:numId w:val="2"/>
        </w:numPr>
        <w:ind w:left="171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Project end date</w:t>
      </w:r>
    </w:p>
    <w:p w:rsidR="006443C9" w:rsidRDefault="006443C9" w:rsidP="00C64166">
      <w:pPr>
        <w:pStyle w:val="ListParagraph"/>
        <w:numPr>
          <w:ilvl w:val="2"/>
          <w:numId w:val="2"/>
        </w:numPr>
        <w:ind w:left="171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Days completed</w:t>
      </w:r>
    </w:p>
    <w:p w:rsidR="006443C9" w:rsidRDefault="006443C9" w:rsidP="006443C9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Tasks list</w:t>
      </w:r>
    </w:p>
    <w:p w:rsidR="00E01400" w:rsidRDefault="00E01400" w:rsidP="001972C7">
      <w:pPr>
        <w:pStyle w:val="ListParagraph"/>
        <w:numPr>
          <w:ilvl w:val="1"/>
          <w:numId w:val="2"/>
        </w:numPr>
        <w:spacing w:line="480" w:lineRule="auto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Completed average</w:t>
      </w:r>
    </w:p>
    <w:p w:rsidR="006443C9" w:rsidRPr="00C64166" w:rsidRDefault="006443C9" w:rsidP="001972C7">
      <w:pPr>
        <w:pStyle w:val="ListParagraph"/>
        <w:numPr>
          <w:ilvl w:val="0"/>
          <w:numId w:val="2"/>
        </w:numPr>
        <w:spacing w:after="0"/>
        <w:ind w:left="900" w:hanging="18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C64166">
        <w:rPr>
          <w:rFonts w:ascii="Arial" w:eastAsia="Times New Roman" w:hAnsi="Arial" w:cs="Arial"/>
          <w:color w:val="365F91" w:themeColor="accent1" w:themeShade="BF"/>
          <w:szCs w:val="24"/>
        </w:rPr>
        <w:t>Every task should have this information:</w:t>
      </w:r>
    </w:p>
    <w:p w:rsidR="006443C9" w:rsidRDefault="006443C9" w:rsidP="001972C7">
      <w:pPr>
        <w:pStyle w:val="ListParagraph"/>
        <w:numPr>
          <w:ilvl w:val="0"/>
          <w:numId w:val="10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Task name</w:t>
      </w:r>
    </w:p>
    <w:p w:rsidR="006443C9" w:rsidRDefault="006443C9" w:rsidP="001972C7">
      <w:pPr>
        <w:pStyle w:val="ListParagraph"/>
        <w:numPr>
          <w:ilvl w:val="0"/>
          <w:numId w:val="10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Status</w:t>
      </w:r>
    </w:p>
    <w:p w:rsidR="006443C9" w:rsidRDefault="006443C9" w:rsidP="001972C7">
      <w:pPr>
        <w:pStyle w:val="ListParagraph"/>
        <w:numPr>
          <w:ilvl w:val="0"/>
          <w:numId w:val="10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Start</w:t>
      </w:r>
    </w:p>
    <w:p w:rsidR="006443C9" w:rsidRDefault="006443C9" w:rsidP="001972C7">
      <w:pPr>
        <w:pStyle w:val="ListParagraph"/>
        <w:numPr>
          <w:ilvl w:val="0"/>
          <w:numId w:val="10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End</w:t>
      </w:r>
    </w:p>
    <w:p w:rsidR="006443C9" w:rsidRDefault="006443C9" w:rsidP="001972C7">
      <w:pPr>
        <w:pStyle w:val="ListParagraph"/>
        <w:numPr>
          <w:ilvl w:val="0"/>
          <w:numId w:val="10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Owner</w:t>
      </w:r>
    </w:p>
    <w:p w:rsidR="00C64166" w:rsidRDefault="00C64166" w:rsidP="001972C7">
      <w:pPr>
        <w:pStyle w:val="ListParagraph"/>
        <w:numPr>
          <w:ilvl w:val="0"/>
          <w:numId w:val="10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Owner name</w:t>
      </w:r>
    </w:p>
    <w:p w:rsidR="006443C9" w:rsidRDefault="006443C9" w:rsidP="001972C7">
      <w:pPr>
        <w:pStyle w:val="ListParagraph"/>
        <w:numPr>
          <w:ilvl w:val="0"/>
          <w:numId w:val="10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Daily hours</w:t>
      </w:r>
    </w:p>
    <w:p w:rsidR="006443C9" w:rsidRDefault="006443C9" w:rsidP="001972C7">
      <w:pPr>
        <w:pStyle w:val="ListParagraph"/>
        <w:numPr>
          <w:ilvl w:val="0"/>
          <w:numId w:val="10"/>
        </w:numPr>
        <w:spacing w:before="240" w:line="480" w:lineRule="auto"/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FTE</w:t>
      </w:r>
    </w:p>
    <w:p w:rsidR="00E01400" w:rsidRPr="001972C7" w:rsidRDefault="00E01400" w:rsidP="001972C7">
      <w:pPr>
        <w:pStyle w:val="ListParagraph"/>
        <w:numPr>
          <w:ilvl w:val="0"/>
          <w:numId w:val="8"/>
        </w:numPr>
        <w:spacing w:before="240" w:after="0"/>
        <w:rPr>
          <w:rFonts w:ascii="Arial" w:eastAsia="Times New Roman" w:hAnsi="Arial" w:cs="Arial"/>
          <w:color w:val="365F91" w:themeColor="accent1" w:themeShade="BF"/>
          <w:szCs w:val="24"/>
        </w:rPr>
      </w:pPr>
      <w:r w:rsidRPr="001972C7">
        <w:rPr>
          <w:rFonts w:ascii="Arial" w:eastAsia="Times New Roman" w:hAnsi="Arial" w:cs="Arial"/>
          <w:color w:val="365F91" w:themeColor="accent1" w:themeShade="BF"/>
          <w:szCs w:val="24"/>
        </w:rPr>
        <w:t>Other information for task list:</w:t>
      </w:r>
    </w:p>
    <w:p w:rsidR="00E01400" w:rsidRDefault="00E01400" w:rsidP="00C64166">
      <w:pPr>
        <w:pStyle w:val="ListParagraph"/>
        <w:numPr>
          <w:ilvl w:val="0"/>
          <w:numId w:val="9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Total daily hours</w:t>
      </w:r>
    </w:p>
    <w:p w:rsidR="00E01400" w:rsidRDefault="00E01400" w:rsidP="00C64166">
      <w:pPr>
        <w:pStyle w:val="ListParagraph"/>
        <w:numPr>
          <w:ilvl w:val="0"/>
          <w:numId w:val="9"/>
        </w:numPr>
        <w:ind w:left="1530"/>
        <w:rPr>
          <w:rFonts w:ascii="Arial" w:eastAsia="Times New Roman" w:hAnsi="Arial" w:cs="Arial"/>
          <w:color w:val="365F91" w:themeColor="accent1" w:themeShade="BF"/>
          <w:szCs w:val="24"/>
        </w:rPr>
      </w:pPr>
      <w:r>
        <w:rPr>
          <w:rFonts w:ascii="Arial" w:eastAsia="Times New Roman" w:hAnsi="Arial" w:cs="Arial"/>
          <w:color w:val="365F91" w:themeColor="accent1" w:themeShade="BF"/>
          <w:szCs w:val="24"/>
        </w:rPr>
        <w:t>Total daily FTE required</w:t>
      </w:r>
    </w:p>
    <w:p w:rsidR="003176DB" w:rsidRDefault="00E01400" w:rsidP="00C64166">
      <w:pPr>
        <w:pStyle w:val="ListParagraph"/>
        <w:numPr>
          <w:ilvl w:val="0"/>
          <w:numId w:val="9"/>
        </w:numPr>
        <w:ind w:left="1530"/>
      </w:pPr>
      <w:r>
        <w:rPr>
          <w:rFonts w:ascii="Arial" w:eastAsia="Times New Roman" w:hAnsi="Arial" w:cs="Arial"/>
          <w:color w:val="365F91" w:themeColor="accent1" w:themeShade="BF"/>
          <w:szCs w:val="24"/>
        </w:rPr>
        <w:t>Completed average.</w:t>
      </w:r>
      <w:r w:rsidR="00C64166">
        <w:t xml:space="preserve"> </w:t>
      </w:r>
    </w:p>
    <w:p w:rsidR="001972C7" w:rsidRDefault="001972C7">
      <w:r>
        <w:br w:type="page"/>
      </w:r>
    </w:p>
    <w:p w:rsidR="001972C7" w:rsidRDefault="001972C7" w:rsidP="001972C7">
      <w:pPr>
        <w:pStyle w:val="ListParagraph"/>
        <w:numPr>
          <w:ilvl w:val="0"/>
          <w:numId w:val="4"/>
        </w:numPr>
        <w:spacing w:after="0"/>
        <w:rPr>
          <w:rFonts w:ascii="Frutiger 45 Light" w:eastAsia="Times New Roman" w:hAnsi="Frutiger 45 Light" w:cs="Arial"/>
          <w:b/>
          <w:color w:val="365F91" w:themeColor="accent1" w:themeShade="BF"/>
        </w:rPr>
      </w:pPr>
      <w:r>
        <w:rPr>
          <w:rFonts w:ascii="Frutiger 45 Light" w:eastAsia="Times New Roman" w:hAnsi="Frutiger 45 Light" w:cs="Arial"/>
          <w:b/>
          <w:color w:val="365F91" w:themeColor="accent1" w:themeShade="BF"/>
        </w:rPr>
        <w:lastRenderedPageBreak/>
        <w:t>Actuals inputs</w:t>
      </w:r>
      <w:r>
        <w:rPr>
          <w:rFonts w:ascii="Frutiger 45 Light" w:eastAsia="Times New Roman" w:hAnsi="Frutiger 45 Light" w:cs="Arial"/>
          <w:b/>
          <w:color w:val="365F91" w:themeColor="accent1" w:themeShade="BF"/>
        </w:rPr>
        <w:t>:</w:t>
      </w:r>
    </w:p>
    <w:p w:rsidR="001972C7" w:rsidRDefault="00106193" w:rsidP="00DF19DE">
      <w:pPr>
        <w:pStyle w:val="ListParagraph"/>
        <w:numPr>
          <w:ilvl w:val="0"/>
          <w:numId w:val="14"/>
        </w:numPr>
        <w:spacing w:after="0"/>
        <w:ind w:left="900" w:hanging="180"/>
        <w:rPr>
          <w:rFonts w:ascii="Frutiger 45 Light" w:eastAsia="Times New Roman" w:hAnsi="Frutiger 45 Light" w:cs="Arial"/>
          <w:color w:val="365F91" w:themeColor="accent1" w:themeShade="BF"/>
        </w:rPr>
      </w:pPr>
      <w:r w:rsidRPr="00DF19DE">
        <w:rPr>
          <w:rFonts w:ascii="Frutiger 45 Light" w:eastAsia="Times New Roman" w:hAnsi="Frutiger 45 Light" w:cs="Arial"/>
          <w:color w:val="365F91" w:themeColor="accent1" w:themeShade="BF"/>
        </w:rPr>
        <w:t>This module is in charge of record inputs related to user tasks.</w:t>
      </w:r>
    </w:p>
    <w:p w:rsidR="00D43F88" w:rsidRPr="00D43F88" w:rsidRDefault="00D43F88" w:rsidP="00DF19DE">
      <w:pPr>
        <w:pStyle w:val="ListParagraph"/>
        <w:numPr>
          <w:ilvl w:val="0"/>
          <w:numId w:val="14"/>
        </w:numPr>
        <w:spacing w:after="0"/>
        <w:ind w:left="900" w:hanging="180"/>
        <w:rPr>
          <w:rFonts w:ascii="Frutiger 45 Light" w:eastAsia="Times New Roman" w:hAnsi="Frutiger 45 Light" w:cs="Arial"/>
          <w:color w:val="365F91" w:themeColor="accent1" w:themeShade="BF"/>
        </w:rPr>
      </w:pPr>
      <w:r w:rsidRPr="00D43F88">
        <w:rPr>
          <w:rFonts w:ascii="Frutiger 45 Light" w:eastAsia="Times New Roman" w:hAnsi="Frutiger 45 Light" w:cs="Arial"/>
          <w:color w:val="365F91" w:themeColor="accent1" w:themeShade="BF"/>
        </w:rPr>
        <w:t>This module will show all actives task for input.</w:t>
      </w:r>
      <w:bookmarkStart w:id="0" w:name="_GoBack"/>
      <w:bookmarkEnd w:id="0"/>
    </w:p>
    <w:p w:rsidR="00106193" w:rsidRPr="00DF19DE" w:rsidRDefault="00106193" w:rsidP="00DF19DE">
      <w:pPr>
        <w:pStyle w:val="ListParagraph"/>
        <w:numPr>
          <w:ilvl w:val="0"/>
          <w:numId w:val="14"/>
        </w:numPr>
        <w:spacing w:after="0"/>
        <w:ind w:left="900" w:hanging="180"/>
        <w:rPr>
          <w:rFonts w:ascii="Frutiger 45 Light" w:eastAsia="Times New Roman" w:hAnsi="Frutiger 45 Light" w:cs="Arial"/>
          <w:color w:val="365F91" w:themeColor="accent1" w:themeShade="BF"/>
        </w:rPr>
      </w:pPr>
      <w:r w:rsidRPr="00DF19DE">
        <w:rPr>
          <w:rFonts w:ascii="Frutiger 45 Light" w:eastAsia="Times New Roman" w:hAnsi="Frutiger 45 Light" w:cs="Arial"/>
          <w:color w:val="365F91" w:themeColor="accent1" w:themeShade="BF"/>
        </w:rPr>
        <w:t>Inputs can be done while task is open even if it is late by selecting input date.</w:t>
      </w:r>
    </w:p>
    <w:p w:rsidR="00106193" w:rsidRPr="00DF19DE" w:rsidRDefault="00106193" w:rsidP="00DF19DE">
      <w:pPr>
        <w:pStyle w:val="ListParagraph"/>
        <w:numPr>
          <w:ilvl w:val="0"/>
          <w:numId w:val="14"/>
        </w:numPr>
        <w:spacing w:after="0"/>
        <w:ind w:left="900" w:hanging="180"/>
        <w:rPr>
          <w:rFonts w:ascii="Frutiger 45 Light" w:eastAsia="Times New Roman" w:hAnsi="Frutiger 45 Light" w:cs="Arial"/>
          <w:color w:val="365F91" w:themeColor="accent1" w:themeShade="BF"/>
        </w:rPr>
      </w:pPr>
      <w:r w:rsidRPr="00DF19DE">
        <w:rPr>
          <w:rFonts w:ascii="Frutiger 45 Light" w:eastAsia="Times New Roman" w:hAnsi="Frutiger 45 Light" w:cs="Arial"/>
          <w:color w:val="365F91" w:themeColor="accent1" w:themeShade="BF"/>
        </w:rPr>
        <w:t>Completed check must be available in order to set task as finished.</w:t>
      </w:r>
    </w:p>
    <w:p w:rsidR="00106193" w:rsidRPr="00DF19DE" w:rsidRDefault="00106193" w:rsidP="00DF19DE">
      <w:pPr>
        <w:pStyle w:val="ListParagraph"/>
        <w:numPr>
          <w:ilvl w:val="0"/>
          <w:numId w:val="14"/>
        </w:numPr>
        <w:spacing w:after="0"/>
        <w:ind w:left="900" w:hanging="180"/>
        <w:rPr>
          <w:rFonts w:ascii="Frutiger 45 Light" w:eastAsia="Times New Roman" w:hAnsi="Frutiger 45 Light" w:cs="Arial"/>
          <w:color w:val="365F91" w:themeColor="accent1" w:themeShade="BF"/>
        </w:rPr>
      </w:pPr>
      <w:r w:rsidRPr="00DF19DE">
        <w:rPr>
          <w:rFonts w:ascii="Frutiger 45 Light" w:eastAsia="Times New Roman" w:hAnsi="Frutiger 45 Light" w:cs="Arial"/>
          <w:color w:val="365F91" w:themeColor="accent1" w:themeShade="BF"/>
        </w:rPr>
        <w:t>If any task is out of forecast end task date, if should be shown as “off-track” and trigger a function to set project as “off-track”.</w:t>
      </w:r>
    </w:p>
    <w:p w:rsidR="00106193" w:rsidRDefault="00106193" w:rsidP="001972C7">
      <w:pPr>
        <w:spacing w:after="0"/>
        <w:ind w:left="720"/>
        <w:rPr>
          <w:rFonts w:ascii="Frutiger 45 Light" w:eastAsia="Times New Roman" w:hAnsi="Frutiger 45 Light" w:cs="Arial"/>
          <w:color w:val="365F91" w:themeColor="accent1" w:themeShade="BF"/>
        </w:rPr>
      </w:pPr>
    </w:p>
    <w:p w:rsidR="00106193" w:rsidRDefault="00106193" w:rsidP="001972C7">
      <w:pPr>
        <w:spacing w:after="0"/>
        <w:ind w:left="720"/>
        <w:rPr>
          <w:rFonts w:ascii="Frutiger 45 Light" w:eastAsia="Times New Roman" w:hAnsi="Frutiger 45 Light" w:cs="Arial"/>
          <w:color w:val="365F91" w:themeColor="accent1" w:themeShade="BF"/>
        </w:rPr>
      </w:pPr>
      <w:r>
        <w:rPr>
          <w:rFonts w:ascii="Frutiger 45 Light" w:eastAsia="Times New Roman" w:hAnsi="Frutiger 45 Light" w:cs="Arial"/>
          <w:color w:val="365F91" w:themeColor="accent1" w:themeShade="BF"/>
        </w:rPr>
        <w:t>Information needed for this module:</w:t>
      </w:r>
    </w:p>
    <w:p w:rsidR="00FB040A" w:rsidRDefault="00FB040A" w:rsidP="00106193">
      <w:pPr>
        <w:pStyle w:val="ListParagraph"/>
        <w:numPr>
          <w:ilvl w:val="0"/>
          <w:numId w:val="12"/>
        </w:numPr>
        <w:spacing w:after="0"/>
        <w:rPr>
          <w:rFonts w:ascii="Frutiger 45 Light" w:eastAsia="Times New Roman" w:hAnsi="Frutiger 45 Light" w:cs="Arial"/>
          <w:color w:val="365F91" w:themeColor="accent1" w:themeShade="BF"/>
        </w:rPr>
      </w:pPr>
      <w:r>
        <w:rPr>
          <w:rFonts w:ascii="Frutiger 45 Light" w:eastAsia="Times New Roman" w:hAnsi="Frutiger 45 Light" w:cs="Arial"/>
          <w:color w:val="365F91" w:themeColor="accent1" w:themeShade="BF"/>
        </w:rPr>
        <w:t>Input date</w:t>
      </w:r>
    </w:p>
    <w:p w:rsidR="00FB040A" w:rsidRDefault="00FB040A" w:rsidP="00106193">
      <w:pPr>
        <w:pStyle w:val="ListParagraph"/>
        <w:numPr>
          <w:ilvl w:val="0"/>
          <w:numId w:val="12"/>
        </w:numPr>
        <w:spacing w:after="0"/>
        <w:rPr>
          <w:rFonts w:ascii="Frutiger 45 Light" w:eastAsia="Times New Roman" w:hAnsi="Frutiger 45 Light" w:cs="Arial"/>
          <w:color w:val="365F91" w:themeColor="accent1" w:themeShade="BF"/>
        </w:rPr>
      </w:pPr>
      <w:r>
        <w:rPr>
          <w:rFonts w:ascii="Frutiger 45 Light" w:eastAsia="Times New Roman" w:hAnsi="Frutiger 45 Light" w:cs="Arial"/>
          <w:color w:val="365F91" w:themeColor="accent1" w:themeShade="BF"/>
        </w:rPr>
        <w:t>Project name</w:t>
      </w:r>
    </w:p>
    <w:p w:rsidR="00106193" w:rsidRDefault="00FB040A" w:rsidP="00106193">
      <w:pPr>
        <w:pStyle w:val="ListParagraph"/>
        <w:numPr>
          <w:ilvl w:val="0"/>
          <w:numId w:val="12"/>
        </w:numPr>
        <w:spacing w:after="0"/>
        <w:rPr>
          <w:rFonts w:ascii="Frutiger 45 Light" w:eastAsia="Times New Roman" w:hAnsi="Frutiger 45 Light" w:cs="Arial"/>
          <w:color w:val="365F91" w:themeColor="accent1" w:themeShade="BF"/>
        </w:rPr>
      </w:pPr>
      <w:r>
        <w:rPr>
          <w:rFonts w:ascii="Frutiger 45 Light" w:eastAsia="Times New Roman" w:hAnsi="Frutiger 45 Light" w:cs="Arial"/>
          <w:color w:val="365F91" w:themeColor="accent1" w:themeShade="BF"/>
        </w:rPr>
        <w:t>Task name</w:t>
      </w:r>
    </w:p>
    <w:p w:rsidR="00FB040A" w:rsidRDefault="00FB040A" w:rsidP="00106193">
      <w:pPr>
        <w:pStyle w:val="ListParagraph"/>
        <w:numPr>
          <w:ilvl w:val="0"/>
          <w:numId w:val="12"/>
        </w:numPr>
        <w:spacing w:after="0"/>
        <w:rPr>
          <w:rFonts w:ascii="Frutiger 45 Light" w:eastAsia="Times New Roman" w:hAnsi="Frutiger 45 Light" w:cs="Arial"/>
          <w:color w:val="365F91" w:themeColor="accent1" w:themeShade="BF"/>
        </w:rPr>
      </w:pPr>
      <w:r>
        <w:rPr>
          <w:rFonts w:ascii="Frutiger 45 Light" w:eastAsia="Times New Roman" w:hAnsi="Frutiger 45 Light" w:cs="Arial"/>
          <w:color w:val="365F91" w:themeColor="accent1" w:themeShade="BF"/>
        </w:rPr>
        <w:t>Status</w:t>
      </w:r>
    </w:p>
    <w:p w:rsidR="00FB040A" w:rsidRDefault="00FB040A" w:rsidP="00106193">
      <w:pPr>
        <w:pStyle w:val="ListParagraph"/>
        <w:numPr>
          <w:ilvl w:val="0"/>
          <w:numId w:val="12"/>
        </w:numPr>
        <w:spacing w:after="0"/>
        <w:rPr>
          <w:rFonts w:ascii="Frutiger 45 Light" w:eastAsia="Times New Roman" w:hAnsi="Frutiger 45 Light" w:cs="Arial"/>
          <w:color w:val="365F91" w:themeColor="accent1" w:themeShade="BF"/>
        </w:rPr>
      </w:pPr>
      <w:r>
        <w:rPr>
          <w:rFonts w:ascii="Frutiger 45 Light" w:eastAsia="Times New Roman" w:hAnsi="Frutiger 45 Light" w:cs="Arial"/>
          <w:color w:val="365F91" w:themeColor="accent1" w:themeShade="BF"/>
        </w:rPr>
        <w:t>Worked hours</w:t>
      </w:r>
    </w:p>
    <w:p w:rsidR="00FB040A" w:rsidRDefault="00FB040A" w:rsidP="00106193">
      <w:pPr>
        <w:pStyle w:val="ListParagraph"/>
        <w:numPr>
          <w:ilvl w:val="0"/>
          <w:numId w:val="12"/>
        </w:numPr>
        <w:spacing w:after="0"/>
        <w:rPr>
          <w:rFonts w:ascii="Frutiger 45 Light" w:eastAsia="Times New Roman" w:hAnsi="Frutiger 45 Light" w:cs="Arial"/>
          <w:color w:val="365F91" w:themeColor="accent1" w:themeShade="BF"/>
        </w:rPr>
      </w:pPr>
      <w:r>
        <w:rPr>
          <w:rFonts w:ascii="Frutiger 45 Light" w:eastAsia="Times New Roman" w:hAnsi="Frutiger 45 Light" w:cs="Arial"/>
          <w:color w:val="365F91" w:themeColor="accent1" w:themeShade="BF"/>
        </w:rPr>
        <w:t>Finished indicator</w:t>
      </w:r>
    </w:p>
    <w:p w:rsidR="00106193" w:rsidRPr="00106193" w:rsidRDefault="00106193" w:rsidP="001972C7">
      <w:pPr>
        <w:spacing w:after="0"/>
        <w:ind w:left="720"/>
        <w:rPr>
          <w:rFonts w:ascii="Frutiger 45 Light" w:eastAsia="Times New Roman" w:hAnsi="Frutiger 45 Light" w:cs="Arial"/>
          <w:color w:val="365F91" w:themeColor="accent1" w:themeShade="BF"/>
        </w:rPr>
      </w:pPr>
    </w:p>
    <w:p w:rsidR="001972C7" w:rsidRDefault="001972C7" w:rsidP="001972C7"/>
    <w:sectPr w:rsidR="0019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655B5"/>
    <w:multiLevelType w:val="hybridMultilevel"/>
    <w:tmpl w:val="94AADB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624259"/>
    <w:multiLevelType w:val="hybridMultilevel"/>
    <w:tmpl w:val="319A37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937D26"/>
    <w:multiLevelType w:val="hybridMultilevel"/>
    <w:tmpl w:val="26C2239A"/>
    <w:lvl w:ilvl="0" w:tplc="208AA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14F26"/>
    <w:multiLevelType w:val="hybridMultilevel"/>
    <w:tmpl w:val="75EC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83B33"/>
    <w:multiLevelType w:val="hybridMultilevel"/>
    <w:tmpl w:val="9B6E32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D39B1"/>
    <w:multiLevelType w:val="hybridMultilevel"/>
    <w:tmpl w:val="2FF6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8109F"/>
    <w:multiLevelType w:val="hybridMultilevel"/>
    <w:tmpl w:val="A3C2F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391A87"/>
    <w:multiLevelType w:val="hybridMultilevel"/>
    <w:tmpl w:val="D0525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E4991"/>
    <w:multiLevelType w:val="hybridMultilevel"/>
    <w:tmpl w:val="F3E06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5E44936"/>
    <w:multiLevelType w:val="hybridMultilevel"/>
    <w:tmpl w:val="C43E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2B33C8"/>
    <w:multiLevelType w:val="hybridMultilevel"/>
    <w:tmpl w:val="80A6D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3B7135"/>
    <w:multiLevelType w:val="hybridMultilevel"/>
    <w:tmpl w:val="A962A7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B272E88"/>
    <w:multiLevelType w:val="hybridMultilevel"/>
    <w:tmpl w:val="67F0F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A72A65"/>
    <w:multiLevelType w:val="hybridMultilevel"/>
    <w:tmpl w:val="9C54C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13"/>
  </w:num>
  <w:num w:numId="9">
    <w:abstractNumId w:val="4"/>
  </w:num>
  <w:num w:numId="10">
    <w:abstractNumId w:val="1"/>
  </w:num>
  <w:num w:numId="11">
    <w:abstractNumId w:val="12"/>
  </w:num>
  <w:num w:numId="12">
    <w:abstractNumId w:val="11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55"/>
    <w:rsid w:val="00033F8B"/>
    <w:rsid w:val="000C2DAB"/>
    <w:rsid w:val="00106193"/>
    <w:rsid w:val="00151597"/>
    <w:rsid w:val="001972C7"/>
    <w:rsid w:val="00205597"/>
    <w:rsid w:val="002B7751"/>
    <w:rsid w:val="002F6A5A"/>
    <w:rsid w:val="003176DB"/>
    <w:rsid w:val="003502E1"/>
    <w:rsid w:val="004D4CA3"/>
    <w:rsid w:val="00571720"/>
    <w:rsid w:val="00573DEE"/>
    <w:rsid w:val="005E5455"/>
    <w:rsid w:val="00610C1B"/>
    <w:rsid w:val="006443C9"/>
    <w:rsid w:val="006C7FB3"/>
    <w:rsid w:val="00741761"/>
    <w:rsid w:val="008A107E"/>
    <w:rsid w:val="008E0900"/>
    <w:rsid w:val="00A56FFD"/>
    <w:rsid w:val="00AB4C28"/>
    <w:rsid w:val="00C35B66"/>
    <w:rsid w:val="00C64166"/>
    <w:rsid w:val="00D43F88"/>
    <w:rsid w:val="00DC6513"/>
    <w:rsid w:val="00DF19DE"/>
    <w:rsid w:val="00E01400"/>
    <w:rsid w:val="00E1368B"/>
    <w:rsid w:val="00FB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4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545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1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4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54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5455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10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31291-7BA3-4F51-A8B4-C8AEA450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suarez.c.7</dc:creator>
  <cp:lastModifiedBy>suarez.c.7</cp:lastModifiedBy>
  <cp:revision>5</cp:revision>
  <dcterms:created xsi:type="dcterms:W3CDTF">2013-09-12T16:06:00Z</dcterms:created>
  <dcterms:modified xsi:type="dcterms:W3CDTF">2013-09-12T21:31:00Z</dcterms:modified>
</cp:coreProperties>
</file>