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79" w:rsidRPr="00A84679" w:rsidRDefault="00A84679" w:rsidP="00A84679">
      <w:pPr>
        <w:jc w:val="center"/>
        <w:rPr>
          <w:rFonts w:asciiTheme="minorHAnsi" w:hAnsiTheme="minorHAnsi"/>
          <w:b/>
          <w:sz w:val="24"/>
          <w:szCs w:val="24"/>
        </w:rPr>
      </w:pPr>
      <w:r w:rsidRPr="00A84679">
        <w:rPr>
          <w:rFonts w:asciiTheme="minorHAnsi" w:hAnsiTheme="minorHAnsi"/>
          <w:b/>
          <w:sz w:val="24"/>
          <w:szCs w:val="24"/>
        </w:rPr>
        <w:t>About the Center for Prevention Evaluation and Statistics (CPES)</w:t>
      </w:r>
    </w:p>
    <w:p w:rsidR="00A84679" w:rsidRDefault="00A84679" w:rsidP="00527D56">
      <w:pPr>
        <w:rPr>
          <w:rFonts w:asciiTheme="minorHAnsi" w:hAnsiTheme="minorHAnsi"/>
          <w:sz w:val="24"/>
          <w:szCs w:val="24"/>
        </w:rPr>
      </w:pPr>
    </w:p>
    <w:p w:rsidR="00616FCC" w:rsidRDefault="008478EE" w:rsidP="00616FCC">
      <w:pPr>
        <w:rPr>
          <w:rFonts w:asciiTheme="minorHAnsi" w:hAnsiTheme="minorHAnsi" w:cs="Arial"/>
          <w:sz w:val="24"/>
          <w:szCs w:val="24"/>
        </w:rPr>
      </w:pPr>
      <w:r w:rsidRPr="00616FCC">
        <w:rPr>
          <w:rFonts w:asciiTheme="minorHAnsi" w:hAnsiTheme="minorHAnsi"/>
          <w:sz w:val="24"/>
          <w:szCs w:val="24"/>
        </w:rPr>
        <w:t xml:space="preserve">The </w:t>
      </w:r>
      <w:r w:rsidRPr="00616FCC">
        <w:rPr>
          <w:rFonts w:asciiTheme="minorHAnsi" w:hAnsiTheme="minorHAnsi"/>
          <w:b/>
          <w:bCs/>
          <w:sz w:val="24"/>
          <w:szCs w:val="24"/>
        </w:rPr>
        <w:t>C</w:t>
      </w:r>
      <w:r w:rsidR="00A84679" w:rsidRPr="00616FCC">
        <w:rPr>
          <w:rFonts w:asciiTheme="minorHAnsi" w:hAnsiTheme="minorHAnsi"/>
          <w:b/>
          <w:bCs/>
          <w:sz w:val="24"/>
          <w:szCs w:val="24"/>
        </w:rPr>
        <w:t>enter for Prevention Evaluation</w:t>
      </w:r>
      <w:r w:rsidRPr="00616FCC">
        <w:rPr>
          <w:rFonts w:asciiTheme="minorHAnsi" w:hAnsiTheme="minorHAnsi"/>
          <w:b/>
          <w:bCs/>
          <w:sz w:val="24"/>
          <w:szCs w:val="24"/>
        </w:rPr>
        <w:t xml:space="preserve"> and Statistics (CPES), </w:t>
      </w:r>
      <w:r w:rsidRPr="00616FCC">
        <w:rPr>
          <w:rFonts w:asciiTheme="minorHAnsi" w:hAnsiTheme="minorHAnsi"/>
          <w:sz w:val="24"/>
          <w:szCs w:val="24"/>
        </w:rPr>
        <w:t xml:space="preserve">staffed by Jane </w:t>
      </w:r>
      <w:proofErr w:type="spellStart"/>
      <w:r w:rsidRPr="00616FCC">
        <w:rPr>
          <w:rFonts w:asciiTheme="minorHAnsi" w:hAnsiTheme="minorHAnsi"/>
          <w:sz w:val="24"/>
          <w:szCs w:val="24"/>
        </w:rPr>
        <w:t>Ungemack</w:t>
      </w:r>
      <w:proofErr w:type="spellEnd"/>
      <w:r w:rsidRPr="00616FCC">
        <w:rPr>
          <w:rFonts w:asciiTheme="minorHAnsi" w:hAnsiTheme="minorHAnsi"/>
          <w:sz w:val="24"/>
          <w:szCs w:val="24"/>
        </w:rPr>
        <w:t>, Dr. PH., Principal Investigator</w:t>
      </w:r>
      <w:r w:rsidR="00432964" w:rsidRPr="00616FCC">
        <w:rPr>
          <w:rFonts w:asciiTheme="minorHAnsi" w:hAnsiTheme="minorHAnsi"/>
          <w:sz w:val="24"/>
          <w:szCs w:val="24"/>
        </w:rPr>
        <w:t>,</w:t>
      </w:r>
      <w:r w:rsidRPr="00616FCC">
        <w:rPr>
          <w:rFonts w:asciiTheme="minorHAnsi" w:hAnsiTheme="minorHAnsi"/>
          <w:sz w:val="24"/>
          <w:szCs w:val="24"/>
        </w:rPr>
        <w:t xml:space="preserve"> and Jennifer Sussman, Coordinator, </w:t>
      </w:r>
      <w:r w:rsidRPr="00616FCC">
        <w:rPr>
          <w:rFonts w:asciiTheme="minorHAnsi" w:hAnsiTheme="minorHAnsi" w:cs="Arial"/>
          <w:sz w:val="24"/>
          <w:szCs w:val="24"/>
        </w:rPr>
        <w:t xml:space="preserve">was established </w:t>
      </w:r>
      <w:r w:rsidR="00527D56" w:rsidRPr="00616FCC">
        <w:rPr>
          <w:rFonts w:asciiTheme="minorHAnsi" w:hAnsiTheme="minorHAnsi" w:cs="Arial"/>
          <w:sz w:val="24"/>
          <w:szCs w:val="24"/>
        </w:rPr>
        <w:t xml:space="preserve">by the Department of Mental Health and Addiction Services (DMHAS) </w:t>
      </w:r>
      <w:r w:rsidRPr="00616FCC">
        <w:rPr>
          <w:rFonts w:asciiTheme="minorHAnsi" w:hAnsiTheme="minorHAnsi" w:cs="Arial"/>
          <w:sz w:val="24"/>
          <w:szCs w:val="24"/>
        </w:rPr>
        <w:t xml:space="preserve">to support </w:t>
      </w:r>
      <w:r w:rsidR="00527D56" w:rsidRPr="00616FCC">
        <w:rPr>
          <w:rFonts w:asciiTheme="minorHAnsi" w:hAnsiTheme="minorHAnsi" w:cs="Arial"/>
          <w:sz w:val="24"/>
          <w:szCs w:val="24"/>
        </w:rPr>
        <w:t>the Prevention and Health Promotion</w:t>
      </w:r>
      <w:r w:rsidR="00616FCC">
        <w:rPr>
          <w:rFonts w:asciiTheme="minorHAnsi" w:hAnsiTheme="minorHAnsi" w:cs="Arial"/>
          <w:sz w:val="24"/>
          <w:szCs w:val="24"/>
        </w:rPr>
        <w:t xml:space="preserve"> (PHP)</w:t>
      </w:r>
      <w:r w:rsidR="00527D56" w:rsidRPr="00616FCC">
        <w:rPr>
          <w:rFonts w:asciiTheme="minorHAnsi" w:hAnsiTheme="minorHAnsi" w:cs="Arial"/>
          <w:sz w:val="24"/>
          <w:szCs w:val="24"/>
        </w:rPr>
        <w:t xml:space="preserve"> Unit</w:t>
      </w:r>
      <w:r w:rsidRPr="00616FCC">
        <w:rPr>
          <w:rFonts w:asciiTheme="minorHAnsi" w:hAnsiTheme="minorHAnsi" w:cs="Arial"/>
          <w:sz w:val="24"/>
          <w:szCs w:val="24"/>
        </w:rPr>
        <w:t xml:space="preserve"> </w:t>
      </w:r>
      <w:r w:rsidRPr="00616FCC">
        <w:rPr>
          <w:rFonts w:asciiTheme="minorHAnsi" w:hAnsiTheme="minorHAnsi"/>
          <w:sz w:val="24"/>
          <w:szCs w:val="24"/>
        </w:rPr>
        <w:t xml:space="preserve">in its </w:t>
      </w:r>
      <w:r w:rsidRPr="00616FCC">
        <w:rPr>
          <w:rFonts w:asciiTheme="minorHAnsi" w:hAnsiTheme="minorHAnsi" w:cs="Arial"/>
          <w:sz w:val="24"/>
          <w:szCs w:val="24"/>
        </w:rPr>
        <w:t xml:space="preserve">efforts </w:t>
      </w:r>
      <w:r w:rsidR="00432964" w:rsidRPr="00616FCC">
        <w:rPr>
          <w:rFonts w:asciiTheme="minorHAnsi" w:hAnsiTheme="minorHAnsi" w:cs="Arial"/>
          <w:sz w:val="24"/>
          <w:szCs w:val="24"/>
        </w:rPr>
        <w:t>through</w:t>
      </w:r>
      <w:r w:rsidR="00616FCC">
        <w:rPr>
          <w:rFonts w:asciiTheme="minorHAnsi" w:hAnsiTheme="minorHAnsi" w:cs="Arial"/>
          <w:sz w:val="24"/>
          <w:szCs w:val="24"/>
        </w:rPr>
        <w:t xml:space="preserve"> </w:t>
      </w:r>
      <w:r w:rsidR="00432964" w:rsidRPr="00616FCC">
        <w:rPr>
          <w:rFonts w:asciiTheme="minorHAnsi" w:hAnsiTheme="minorHAnsi" w:cs="Arial"/>
          <w:sz w:val="24"/>
          <w:szCs w:val="24"/>
        </w:rPr>
        <w:t xml:space="preserve">the </w:t>
      </w:r>
      <w:r w:rsidRPr="00616FCC">
        <w:rPr>
          <w:rFonts w:asciiTheme="minorHAnsi" w:hAnsiTheme="minorHAnsi" w:cs="Arial"/>
          <w:sz w:val="24"/>
          <w:szCs w:val="24"/>
        </w:rPr>
        <w:t>identification, collection, analysis, interpretation and dissemination of data pertaining to substance abu</w:t>
      </w:r>
      <w:r w:rsidR="00432964" w:rsidRPr="00616FCC">
        <w:rPr>
          <w:rFonts w:asciiTheme="minorHAnsi" w:hAnsiTheme="minorHAnsi" w:cs="Arial"/>
          <w:sz w:val="24"/>
          <w:szCs w:val="24"/>
        </w:rPr>
        <w:t>se prevention</w:t>
      </w:r>
      <w:r w:rsidR="00145C37" w:rsidRPr="00616FCC">
        <w:rPr>
          <w:rFonts w:asciiTheme="minorHAnsi" w:hAnsiTheme="minorHAnsi" w:cs="Arial"/>
          <w:sz w:val="24"/>
          <w:szCs w:val="24"/>
        </w:rPr>
        <w:t>,</w:t>
      </w:r>
      <w:r w:rsidR="00432964" w:rsidRPr="00616FCC">
        <w:rPr>
          <w:rFonts w:asciiTheme="minorHAnsi" w:hAnsiTheme="minorHAnsi" w:cs="Arial"/>
          <w:sz w:val="24"/>
          <w:szCs w:val="24"/>
        </w:rPr>
        <w:t xml:space="preserve"> mental health</w:t>
      </w:r>
      <w:r w:rsidR="00145C37" w:rsidRPr="00616FCC">
        <w:rPr>
          <w:rFonts w:asciiTheme="minorHAnsi" w:hAnsiTheme="minorHAnsi" w:cs="Arial"/>
          <w:sz w:val="24"/>
          <w:szCs w:val="24"/>
        </w:rPr>
        <w:t>, and health disparities</w:t>
      </w:r>
      <w:r w:rsidRPr="00616FCC">
        <w:rPr>
          <w:rFonts w:asciiTheme="minorHAnsi" w:hAnsiTheme="minorHAnsi" w:cs="Arial"/>
          <w:sz w:val="24"/>
          <w:szCs w:val="24"/>
        </w:rPr>
        <w:t>. The CPES convene</w:t>
      </w:r>
      <w:r w:rsidR="00527D56" w:rsidRPr="00616FCC">
        <w:rPr>
          <w:rFonts w:asciiTheme="minorHAnsi" w:hAnsiTheme="minorHAnsi" w:cs="Arial"/>
          <w:sz w:val="24"/>
          <w:szCs w:val="24"/>
        </w:rPr>
        <w:t>s</w:t>
      </w:r>
      <w:r w:rsidRPr="00616FCC">
        <w:rPr>
          <w:rFonts w:asciiTheme="minorHAnsi" w:hAnsiTheme="minorHAnsi" w:cs="Arial"/>
          <w:sz w:val="24"/>
          <w:szCs w:val="24"/>
        </w:rPr>
        <w:t>, support</w:t>
      </w:r>
      <w:r w:rsidR="00527D56" w:rsidRPr="00616FCC">
        <w:rPr>
          <w:rFonts w:asciiTheme="minorHAnsi" w:hAnsiTheme="minorHAnsi" w:cs="Arial"/>
          <w:sz w:val="24"/>
          <w:szCs w:val="24"/>
        </w:rPr>
        <w:t>s</w:t>
      </w:r>
      <w:r w:rsidRPr="00616FCC">
        <w:rPr>
          <w:rFonts w:asciiTheme="minorHAnsi" w:hAnsiTheme="minorHAnsi" w:cs="Arial"/>
          <w:sz w:val="24"/>
          <w:szCs w:val="24"/>
        </w:rPr>
        <w:t xml:space="preserve"> and chair</w:t>
      </w:r>
      <w:r w:rsidR="00527D56" w:rsidRPr="00616FCC">
        <w:rPr>
          <w:rFonts w:asciiTheme="minorHAnsi" w:hAnsiTheme="minorHAnsi" w:cs="Arial"/>
          <w:sz w:val="24"/>
          <w:szCs w:val="24"/>
        </w:rPr>
        <w:t>s</w:t>
      </w:r>
      <w:r w:rsidRPr="00616FCC">
        <w:rPr>
          <w:rFonts w:asciiTheme="minorHAnsi" w:hAnsiTheme="minorHAnsi" w:cs="Arial"/>
          <w:sz w:val="24"/>
          <w:szCs w:val="24"/>
        </w:rPr>
        <w:t xml:space="preserve"> the State Epidemiological Outcomes Workgroup (SEOW)</w:t>
      </w:r>
      <w:r w:rsidR="00527D56" w:rsidRPr="00616FCC">
        <w:rPr>
          <w:rFonts w:asciiTheme="minorHAnsi" w:hAnsiTheme="minorHAnsi" w:cs="Arial"/>
          <w:sz w:val="24"/>
          <w:szCs w:val="24"/>
        </w:rPr>
        <w:t>,</w:t>
      </w:r>
      <w:r w:rsidRPr="00616FCC">
        <w:rPr>
          <w:rFonts w:asciiTheme="minorHAnsi" w:hAnsiTheme="minorHAnsi" w:cs="Arial"/>
          <w:sz w:val="24"/>
          <w:szCs w:val="24"/>
        </w:rPr>
        <w:t xml:space="preserve"> which supports the PFS</w:t>
      </w:r>
      <w:r w:rsidR="00527D56" w:rsidRPr="00616FCC">
        <w:rPr>
          <w:rFonts w:asciiTheme="minorHAnsi" w:hAnsiTheme="minorHAnsi" w:cs="Arial"/>
          <w:sz w:val="24"/>
          <w:szCs w:val="24"/>
        </w:rPr>
        <w:t xml:space="preserve"> 2015 initiative,</w:t>
      </w:r>
      <w:r w:rsidR="00616FCC">
        <w:rPr>
          <w:rFonts w:asciiTheme="minorHAnsi" w:hAnsiTheme="minorHAnsi" w:cs="Arial"/>
          <w:sz w:val="24"/>
          <w:szCs w:val="24"/>
        </w:rPr>
        <w:t xml:space="preserve"> as well as the larger PHP infrastructure</w:t>
      </w:r>
      <w:r w:rsidR="00E512D9">
        <w:rPr>
          <w:rFonts w:asciiTheme="minorHAnsi" w:hAnsiTheme="minorHAnsi" w:cs="Arial"/>
          <w:sz w:val="24"/>
          <w:szCs w:val="24"/>
        </w:rPr>
        <w:t>, and fosters data sharing among its members and partners</w:t>
      </w:r>
      <w:r w:rsidR="00616FCC">
        <w:rPr>
          <w:rFonts w:asciiTheme="minorHAnsi" w:hAnsiTheme="minorHAnsi" w:cs="Arial"/>
          <w:sz w:val="24"/>
          <w:szCs w:val="24"/>
        </w:rPr>
        <w:t xml:space="preserve">.  </w:t>
      </w:r>
    </w:p>
    <w:p w:rsidR="00616FCC" w:rsidRDefault="00616FCC" w:rsidP="00616FCC">
      <w:pPr>
        <w:rPr>
          <w:rFonts w:asciiTheme="minorHAnsi" w:hAnsiTheme="minorHAnsi" w:cs="Arial"/>
          <w:sz w:val="24"/>
          <w:szCs w:val="24"/>
        </w:rPr>
      </w:pPr>
    </w:p>
    <w:p w:rsidR="00616FCC" w:rsidRDefault="00616FCC" w:rsidP="00616FCC">
      <w:p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>CPES is also tasked with:</w:t>
      </w:r>
    </w:p>
    <w:p w:rsidR="00616FCC" w:rsidRPr="00616FCC" w:rsidRDefault="00527D56" w:rsidP="00616FCC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sz w:val="24"/>
          <w:szCs w:val="24"/>
        </w:rPr>
      </w:pPr>
      <w:r w:rsidRPr="00616FCC">
        <w:rPr>
          <w:rFonts w:asciiTheme="minorHAnsi" w:hAnsiTheme="minorHAnsi" w:cs="Arial"/>
          <w:sz w:val="24"/>
          <w:szCs w:val="24"/>
        </w:rPr>
        <w:t>identification, access and assessment of</w:t>
      </w:r>
      <w:r w:rsidR="008478EE" w:rsidRPr="00616FCC">
        <w:rPr>
          <w:rFonts w:asciiTheme="minorHAnsi" w:hAnsiTheme="minorHAnsi" w:cs="Arial"/>
          <w:sz w:val="24"/>
          <w:szCs w:val="24"/>
        </w:rPr>
        <w:t xml:space="preserve"> indicator data</w:t>
      </w:r>
      <w:r w:rsidRPr="00616FCC">
        <w:rPr>
          <w:rFonts w:asciiTheme="minorHAnsi" w:hAnsiTheme="minorHAnsi" w:cs="Arial"/>
          <w:sz w:val="24"/>
          <w:szCs w:val="24"/>
        </w:rPr>
        <w:t xml:space="preserve">; </w:t>
      </w:r>
    </w:p>
    <w:p w:rsidR="00616FCC" w:rsidRPr="00616FCC" w:rsidRDefault="00527D56" w:rsidP="00616FCC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sz w:val="24"/>
          <w:szCs w:val="24"/>
        </w:rPr>
      </w:pPr>
      <w:r w:rsidRPr="00616FCC">
        <w:rPr>
          <w:rFonts w:asciiTheme="minorHAnsi" w:hAnsiTheme="minorHAnsi" w:cs="Arial"/>
          <w:sz w:val="24"/>
          <w:szCs w:val="24"/>
        </w:rPr>
        <w:t>provision of</w:t>
      </w:r>
      <w:r w:rsidR="008478EE" w:rsidRPr="00616FCC">
        <w:rPr>
          <w:rFonts w:asciiTheme="minorHAnsi" w:hAnsiTheme="minorHAnsi" w:cs="Arial"/>
          <w:sz w:val="24"/>
          <w:szCs w:val="24"/>
        </w:rPr>
        <w:t xml:space="preserve"> research and sta</w:t>
      </w:r>
      <w:r w:rsidRPr="00616FCC">
        <w:rPr>
          <w:rFonts w:asciiTheme="minorHAnsi" w:hAnsiTheme="minorHAnsi" w:cs="Arial"/>
          <w:sz w:val="24"/>
          <w:szCs w:val="24"/>
        </w:rPr>
        <w:t>tis</w:t>
      </w:r>
      <w:r w:rsidR="00616FCC">
        <w:rPr>
          <w:rFonts w:asciiTheme="minorHAnsi" w:hAnsiTheme="minorHAnsi" w:cs="Arial"/>
          <w:sz w:val="24"/>
          <w:szCs w:val="24"/>
        </w:rPr>
        <w:t xml:space="preserve">tical expertise and support; </w:t>
      </w:r>
      <w:r w:rsidR="008478EE" w:rsidRPr="00616FCC">
        <w:rPr>
          <w:rFonts w:asciiTheme="minorHAnsi" w:hAnsiTheme="minorHAnsi" w:cs="Arial"/>
          <w:sz w:val="24"/>
          <w:szCs w:val="24"/>
        </w:rPr>
        <w:t xml:space="preserve"> </w:t>
      </w:r>
    </w:p>
    <w:p w:rsidR="00616FCC" w:rsidRPr="00616FCC" w:rsidRDefault="008478EE" w:rsidP="00616FCC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sz w:val="24"/>
          <w:szCs w:val="24"/>
        </w:rPr>
      </w:pPr>
      <w:r w:rsidRPr="00616FCC">
        <w:rPr>
          <w:rFonts w:asciiTheme="minorHAnsi" w:hAnsiTheme="minorHAnsi" w:cs="Arial"/>
          <w:sz w:val="24"/>
          <w:szCs w:val="24"/>
        </w:rPr>
        <w:t xml:space="preserve">training and technical assistance on evaluation and data use (with </w:t>
      </w:r>
      <w:r w:rsidR="00527D56" w:rsidRPr="00616FCC">
        <w:rPr>
          <w:rFonts w:asciiTheme="minorHAnsi" w:hAnsiTheme="minorHAnsi" w:cs="Arial"/>
          <w:sz w:val="24"/>
          <w:szCs w:val="24"/>
        </w:rPr>
        <w:t xml:space="preserve">the Prevention </w:t>
      </w:r>
      <w:bookmarkStart w:id="0" w:name="_GoBack"/>
      <w:r w:rsidR="00527D56" w:rsidRPr="00616FCC">
        <w:rPr>
          <w:rFonts w:asciiTheme="minorHAnsi" w:hAnsiTheme="minorHAnsi" w:cs="Arial"/>
          <w:sz w:val="24"/>
          <w:szCs w:val="24"/>
        </w:rPr>
        <w:t xml:space="preserve">Training and Technical Assistance Service Center, or </w:t>
      </w:r>
      <w:r w:rsidRPr="00616FCC">
        <w:rPr>
          <w:rFonts w:asciiTheme="minorHAnsi" w:hAnsiTheme="minorHAnsi" w:cs="Arial"/>
          <w:sz w:val="24"/>
          <w:szCs w:val="24"/>
        </w:rPr>
        <w:t xml:space="preserve">TTASC); </w:t>
      </w:r>
    </w:p>
    <w:bookmarkEnd w:id="0"/>
    <w:p w:rsidR="00616FCC" w:rsidRPr="00616FCC" w:rsidRDefault="008478EE" w:rsidP="00616FCC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sz w:val="24"/>
          <w:szCs w:val="24"/>
        </w:rPr>
      </w:pPr>
      <w:r w:rsidRPr="00616FCC">
        <w:rPr>
          <w:rFonts w:asciiTheme="minorHAnsi" w:hAnsiTheme="minorHAnsi" w:cs="Arial"/>
          <w:sz w:val="24"/>
          <w:szCs w:val="24"/>
        </w:rPr>
        <w:t>tra</w:t>
      </w:r>
      <w:r w:rsidR="00432964" w:rsidRPr="00616FCC">
        <w:rPr>
          <w:rFonts w:asciiTheme="minorHAnsi" w:hAnsiTheme="minorHAnsi" w:cs="Arial"/>
          <w:sz w:val="24"/>
          <w:szCs w:val="24"/>
        </w:rPr>
        <w:t>ck</w:t>
      </w:r>
      <w:r w:rsidR="00527D56" w:rsidRPr="00616FCC">
        <w:rPr>
          <w:rFonts w:asciiTheme="minorHAnsi" w:hAnsiTheme="minorHAnsi" w:cs="Arial"/>
          <w:sz w:val="24"/>
          <w:szCs w:val="24"/>
        </w:rPr>
        <w:t>ing of</w:t>
      </w:r>
      <w:r w:rsidR="00432964" w:rsidRPr="00616FCC">
        <w:rPr>
          <w:rFonts w:asciiTheme="minorHAnsi" w:hAnsiTheme="minorHAnsi" w:cs="Arial"/>
          <w:sz w:val="24"/>
          <w:szCs w:val="24"/>
        </w:rPr>
        <w:t xml:space="preserve"> b</w:t>
      </w:r>
      <w:r w:rsidR="00616FCC" w:rsidRPr="00616FCC">
        <w:rPr>
          <w:rFonts w:asciiTheme="minorHAnsi" w:hAnsiTheme="minorHAnsi" w:cs="Arial"/>
          <w:sz w:val="24"/>
          <w:szCs w:val="24"/>
        </w:rPr>
        <w:t>ehavioral health indicators;</w:t>
      </w:r>
      <w:r w:rsidRPr="00616FCC">
        <w:rPr>
          <w:rFonts w:asciiTheme="minorHAnsi" w:hAnsiTheme="minorHAnsi" w:cs="Arial"/>
          <w:sz w:val="24"/>
          <w:szCs w:val="24"/>
        </w:rPr>
        <w:t xml:space="preserve"> </w:t>
      </w:r>
    </w:p>
    <w:p w:rsidR="00616FCC" w:rsidRPr="00616FCC" w:rsidRDefault="008478EE" w:rsidP="00616FCC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sz w:val="24"/>
          <w:szCs w:val="24"/>
        </w:rPr>
      </w:pPr>
      <w:r w:rsidRPr="00616FCC">
        <w:rPr>
          <w:rFonts w:asciiTheme="minorHAnsi" w:hAnsiTheme="minorHAnsi" w:cs="Arial"/>
          <w:sz w:val="24"/>
          <w:szCs w:val="24"/>
        </w:rPr>
        <w:t>develop</w:t>
      </w:r>
      <w:r w:rsidR="00527D56" w:rsidRPr="00616FCC">
        <w:rPr>
          <w:rFonts w:asciiTheme="minorHAnsi" w:hAnsiTheme="minorHAnsi" w:cs="Arial"/>
          <w:sz w:val="24"/>
          <w:szCs w:val="24"/>
        </w:rPr>
        <w:t>ment</w:t>
      </w:r>
      <w:r w:rsidR="00A84679" w:rsidRPr="00616FCC">
        <w:rPr>
          <w:rFonts w:asciiTheme="minorHAnsi" w:hAnsiTheme="minorHAnsi" w:cs="Arial"/>
          <w:sz w:val="24"/>
          <w:szCs w:val="24"/>
        </w:rPr>
        <w:t xml:space="preserve"> and mainte</w:t>
      </w:r>
      <w:r w:rsidRPr="00616FCC">
        <w:rPr>
          <w:rFonts w:asciiTheme="minorHAnsi" w:hAnsiTheme="minorHAnsi" w:cs="Arial"/>
          <w:sz w:val="24"/>
          <w:szCs w:val="24"/>
        </w:rPr>
        <w:t>n</w:t>
      </w:r>
      <w:r w:rsidR="00A84679" w:rsidRPr="00616FCC">
        <w:rPr>
          <w:rFonts w:asciiTheme="minorHAnsi" w:hAnsiTheme="minorHAnsi" w:cs="Arial"/>
          <w:sz w:val="24"/>
          <w:szCs w:val="24"/>
        </w:rPr>
        <w:t>a</w:t>
      </w:r>
      <w:r w:rsidR="00527D56" w:rsidRPr="00616FCC">
        <w:rPr>
          <w:rFonts w:asciiTheme="minorHAnsi" w:hAnsiTheme="minorHAnsi" w:cs="Arial"/>
          <w:sz w:val="24"/>
          <w:szCs w:val="24"/>
        </w:rPr>
        <w:t>nce of</w:t>
      </w:r>
      <w:r w:rsidRPr="00616FCC">
        <w:rPr>
          <w:rFonts w:asciiTheme="minorHAnsi" w:hAnsiTheme="minorHAnsi" w:cs="Arial"/>
          <w:sz w:val="24"/>
          <w:szCs w:val="24"/>
        </w:rPr>
        <w:t xml:space="preserve"> </w:t>
      </w:r>
      <w:r w:rsidR="00527D56" w:rsidRPr="00616FCC">
        <w:rPr>
          <w:rFonts w:asciiTheme="minorHAnsi" w:hAnsiTheme="minorHAnsi" w:cs="Arial"/>
          <w:sz w:val="24"/>
          <w:szCs w:val="24"/>
        </w:rPr>
        <w:t>the</w:t>
      </w:r>
      <w:r w:rsidRPr="00616FCC">
        <w:rPr>
          <w:rFonts w:asciiTheme="minorHAnsi" w:hAnsiTheme="minorHAnsi" w:cs="Arial"/>
          <w:sz w:val="24"/>
          <w:szCs w:val="24"/>
        </w:rPr>
        <w:t xml:space="preserve"> interactive </w:t>
      </w:r>
      <w:r w:rsidR="00A84679" w:rsidRPr="00616FCC">
        <w:rPr>
          <w:rFonts w:asciiTheme="minorHAnsi" w:hAnsiTheme="minorHAnsi" w:cs="Arial"/>
          <w:sz w:val="24"/>
          <w:szCs w:val="24"/>
        </w:rPr>
        <w:t>SEOW Data Portal, in partnership with the Connecticut Data Collaborative</w:t>
      </w:r>
      <w:r w:rsidR="00616FCC" w:rsidRPr="00616FCC">
        <w:rPr>
          <w:rFonts w:asciiTheme="minorHAnsi" w:hAnsiTheme="minorHAnsi" w:cs="Arial"/>
          <w:sz w:val="24"/>
          <w:szCs w:val="24"/>
        </w:rPr>
        <w:t xml:space="preserve">; and </w:t>
      </w:r>
    </w:p>
    <w:p w:rsidR="00A84679" w:rsidRPr="00616FCC" w:rsidRDefault="001D3E2B" w:rsidP="00527D56">
      <w:pPr>
        <w:pStyle w:val="ListParagraph"/>
        <w:numPr>
          <w:ilvl w:val="0"/>
          <w:numId w:val="4"/>
        </w:numPr>
        <w:rPr>
          <w:rFonts w:asciiTheme="minorHAnsi" w:hAnsiTheme="minorHAnsi" w:cs="Times New Roman"/>
          <w:sz w:val="24"/>
          <w:szCs w:val="24"/>
        </w:rPr>
      </w:pPr>
      <w:proofErr w:type="gramStart"/>
      <w:r>
        <w:rPr>
          <w:rFonts w:asciiTheme="minorHAnsi" w:hAnsiTheme="minorHAnsi"/>
          <w:sz w:val="24"/>
          <w:szCs w:val="24"/>
        </w:rPr>
        <w:t>diss</w:t>
      </w:r>
      <w:r w:rsidR="00616FCC" w:rsidRPr="00616FCC">
        <w:rPr>
          <w:rFonts w:asciiTheme="minorHAnsi" w:hAnsiTheme="minorHAnsi"/>
          <w:sz w:val="24"/>
          <w:szCs w:val="24"/>
        </w:rPr>
        <w:t>emination</w:t>
      </w:r>
      <w:proofErr w:type="gramEnd"/>
      <w:r w:rsidR="00616FCC" w:rsidRPr="00616FCC">
        <w:rPr>
          <w:rFonts w:asciiTheme="minorHAnsi" w:hAnsiTheme="minorHAnsi"/>
          <w:sz w:val="24"/>
          <w:szCs w:val="24"/>
        </w:rPr>
        <w:t xml:space="preserve"> of</w:t>
      </w:r>
      <w:r w:rsidR="00616FCC" w:rsidRPr="00616FCC">
        <w:rPr>
          <w:rFonts w:asciiTheme="minorHAnsi" w:hAnsiTheme="minorHAnsi"/>
          <w:sz w:val="24"/>
          <w:szCs w:val="24"/>
        </w:rPr>
        <w:t xml:space="preserve"> findings via technical reports, epidemiological profiles, presentations, </w:t>
      </w:r>
      <w:r>
        <w:rPr>
          <w:rFonts w:asciiTheme="minorHAnsi" w:hAnsiTheme="minorHAnsi"/>
          <w:sz w:val="24"/>
          <w:szCs w:val="24"/>
        </w:rPr>
        <w:t xml:space="preserve">and </w:t>
      </w:r>
      <w:r w:rsidR="00616FCC" w:rsidRPr="00616FCC">
        <w:rPr>
          <w:rFonts w:asciiTheme="minorHAnsi" w:hAnsiTheme="minorHAnsi"/>
          <w:sz w:val="24"/>
          <w:szCs w:val="24"/>
        </w:rPr>
        <w:t>consultation</w:t>
      </w:r>
      <w:r w:rsidR="00616FCC">
        <w:rPr>
          <w:rFonts w:asciiTheme="minorHAnsi" w:hAnsiTheme="minorHAnsi"/>
          <w:sz w:val="24"/>
          <w:szCs w:val="24"/>
        </w:rPr>
        <w:t>.</w:t>
      </w:r>
    </w:p>
    <w:p w:rsidR="008478EE" w:rsidRPr="00432964" w:rsidRDefault="008478EE" w:rsidP="00527D56">
      <w:pPr>
        <w:rPr>
          <w:rFonts w:asciiTheme="minorHAnsi" w:hAnsiTheme="minorHAnsi" w:cs="Arial"/>
          <w:sz w:val="24"/>
          <w:szCs w:val="24"/>
        </w:rPr>
      </w:pPr>
      <w:r w:rsidRPr="00432964">
        <w:rPr>
          <w:rFonts w:asciiTheme="minorHAnsi" w:hAnsiTheme="minorHAnsi"/>
          <w:sz w:val="24"/>
          <w:szCs w:val="24"/>
        </w:rPr>
        <w:t xml:space="preserve">To Contact CPES: </w:t>
      </w:r>
    </w:p>
    <w:p w:rsidR="008478EE" w:rsidRPr="00616FCC" w:rsidRDefault="00616FCC" w:rsidP="00527D56">
      <w:pPr>
        <w:rPr>
          <w:rFonts w:asciiTheme="minorHAnsi" w:hAnsiTheme="minorHAnsi"/>
          <w:sz w:val="24"/>
          <w:szCs w:val="24"/>
          <w:u w:val="single"/>
        </w:rPr>
      </w:pPr>
      <w:r>
        <w:rPr>
          <w:rFonts w:asciiTheme="minorHAnsi" w:hAnsiTheme="minorHAnsi"/>
          <w:sz w:val="24"/>
          <w:szCs w:val="24"/>
        </w:rPr>
        <w:t xml:space="preserve">Jennifer Sussman, </w:t>
      </w:r>
      <w:r w:rsidR="008478EE" w:rsidRPr="00432964">
        <w:rPr>
          <w:rFonts w:asciiTheme="minorHAnsi" w:hAnsiTheme="minorHAnsi"/>
          <w:sz w:val="24"/>
          <w:szCs w:val="24"/>
        </w:rPr>
        <w:t xml:space="preserve">E: </w:t>
      </w:r>
      <w:hyperlink r:id="rId5" w:history="1">
        <w:r w:rsidRPr="001E50E2">
          <w:rPr>
            <w:rStyle w:val="Hyperlink"/>
            <w:rFonts w:asciiTheme="minorHAnsi" w:hAnsiTheme="minorHAnsi"/>
            <w:sz w:val="24"/>
            <w:szCs w:val="24"/>
          </w:rPr>
          <w:t>sussman@uchc.edu</w:t>
        </w:r>
      </w:hyperlink>
      <w:r w:rsidR="008478EE" w:rsidRPr="00432964">
        <w:rPr>
          <w:rFonts w:asciiTheme="minorHAnsi" w:hAnsiTheme="minorHAnsi"/>
          <w:sz w:val="24"/>
          <w:szCs w:val="24"/>
        </w:rPr>
        <w:t>; P: 860.679.5409</w:t>
      </w:r>
    </w:p>
    <w:p w:rsidR="00616FCC" w:rsidRPr="00432964" w:rsidRDefault="00616FCC" w:rsidP="00527D5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Jane </w:t>
      </w:r>
      <w:proofErr w:type="spellStart"/>
      <w:r>
        <w:rPr>
          <w:rFonts w:asciiTheme="minorHAnsi" w:hAnsiTheme="minorHAnsi"/>
          <w:sz w:val="24"/>
          <w:szCs w:val="24"/>
        </w:rPr>
        <w:t>Ungemack</w:t>
      </w:r>
      <w:proofErr w:type="spellEnd"/>
      <w:r>
        <w:rPr>
          <w:rFonts w:asciiTheme="minorHAnsi" w:hAnsiTheme="minorHAnsi"/>
          <w:sz w:val="24"/>
          <w:szCs w:val="24"/>
        </w:rPr>
        <w:t xml:space="preserve">, E: </w:t>
      </w:r>
      <w:hyperlink r:id="rId6" w:history="1">
        <w:r w:rsidRPr="001E50E2">
          <w:rPr>
            <w:rStyle w:val="Hyperlink"/>
            <w:rFonts w:asciiTheme="minorHAnsi" w:hAnsiTheme="minorHAnsi"/>
            <w:sz w:val="24"/>
            <w:szCs w:val="24"/>
          </w:rPr>
          <w:t>ungemack@uchc.edu</w:t>
        </w:r>
      </w:hyperlink>
      <w:r>
        <w:rPr>
          <w:rFonts w:asciiTheme="minorHAnsi" w:hAnsiTheme="minorHAnsi"/>
          <w:sz w:val="24"/>
          <w:szCs w:val="24"/>
        </w:rPr>
        <w:t>; P: 860.679-5403</w:t>
      </w:r>
    </w:p>
    <w:p w:rsidR="00015564" w:rsidRPr="00432964" w:rsidRDefault="00E512D9">
      <w:pPr>
        <w:rPr>
          <w:sz w:val="24"/>
          <w:szCs w:val="24"/>
        </w:rPr>
      </w:pPr>
    </w:p>
    <w:p w:rsidR="008478EE" w:rsidRPr="00432964" w:rsidRDefault="008478EE">
      <w:pPr>
        <w:rPr>
          <w:sz w:val="24"/>
          <w:szCs w:val="24"/>
        </w:rPr>
      </w:pPr>
    </w:p>
    <w:sectPr w:rsidR="008478EE" w:rsidRPr="0043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CB6804"/>
    <w:multiLevelType w:val="hybridMultilevel"/>
    <w:tmpl w:val="599E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B76A5"/>
    <w:multiLevelType w:val="hybridMultilevel"/>
    <w:tmpl w:val="CF28A6CA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5EBF1831"/>
    <w:multiLevelType w:val="hybridMultilevel"/>
    <w:tmpl w:val="AC386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73237"/>
    <w:multiLevelType w:val="hybridMultilevel"/>
    <w:tmpl w:val="67603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8EE"/>
    <w:rsid w:val="00145C37"/>
    <w:rsid w:val="001C54D3"/>
    <w:rsid w:val="001D3E2B"/>
    <w:rsid w:val="00432964"/>
    <w:rsid w:val="00527D56"/>
    <w:rsid w:val="00616FCC"/>
    <w:rsid w:val="00635EEA"/>
    <w:rsid w:val="008478EE"/>
    <w:rsid w:val="00A84679"/>
    <w:rsid w:val="00E3020D"/>
    <w:rsid w:val="00E5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81C54"/>
  <w15:chartTrackingRefBased/>
  <w15:docId w15:val="{31BC463A-0AAA-4754-8BFF-545B5673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8E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8EE"/>
    <w:rPr>
      <w:color w:val="0563C1"/>
      <w:u w:val="single"/>
    </w:rPr>
  </w:style>
  <w:style w:type="paragraph" w:styleId="BodyText">
    <w:name w:val="Body Text"/>
    <w:basedOn w:val="Normal"/>
    <w:link w:val="BodyTextChar"/>
    <w:uiPriority w:val="99"/>
    <w:unhideWhenUsed/>
    <w:rsid w:val="008478EE"/>
    <w:pPr>
      <w:spacing w:after="220"/>
    </w:pPr>
    <w:rPr>
      <w:rFonts w:ascii="Arial" w:eastAsia="Arial Unicode MS" w:hAnsi="Arial" w:cs="Arial"/>
      <w:color w:val="000066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8478EE"/>
    <w:rPr>
      <w:rFonts w:ascii="Arial" w:eastAsia="Arial Unicode MS" w:hAnsi="Arial" w:cs="Arial"/>
      <w:color w:val="000066"/>
      <w:sz w:val="24"/>
      <w:szCs w:val="24"/>
    </w:rPr>
  </w:style>
  <w:style w:type="paragraph" w:styleId="ListParagraph">
    <w:name w:val="List Paragraph"/>
    <w:basedOn w:val="Normal"/>
    <w:uiPriority w:val="34"/>
    <w:qFormat/>
    <w:rsid w:val="008478EE"/>
    <w:pPr>
      <w:spacing w:after="160" w:line="252" w:lineRule="auto"/>
      <w:ind w:left="720"/>
      <w:contextualSpacing/>
    </w:pPr>
    <w:rPr>
      <w:rFonts w:eastAsia="Arial Unicode MS"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8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E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0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ngemack@uchc.edu" TargetMode="External"/><Relationship Id="rId5" Type="http://schemas.openxmlformats.org/officeDocument/2006/relationships/hyperlink" Target="mailto:sussman@uchc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Sussman,Jennifer E.</dc:creator>
  <cp:keywords/>
  <dc:description/>
  <cp:lastModifiedBy>Sussman,Jennifer E.</cp:lastModifiedBy>
  <cp:revision>4</cp:revision>
  <dcterms:created xsi:type="dcterms:W3CDTF">2018-01-08T17:21:00Z</dcterms:created>
  <dcterms:modified xsi:type="dcterms:W3CDTF">2018-01-08T18:12:00Z</dcterms:modified>
</cp:coreProperties>
</file>