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Life Pilot 開發者技術文件</w:t>
      </w:r>
    </w:p>
    <w:p>
      <w:pPr>
        <w:spacing w:after="360"/>
      </w:pPr>
      <w:r>
        <w:rPr>
          <w:rFonts w:ascii="Microsoft JhengHei" w:hAnsi="Microsoft JhengHei" w:eastAsia="Microsoft JhengHei"/>
          <w:b/>
          <w:color w:val="000000"/>
          <w:sz w:val="28"/>
        </w:rPr>
        <w:t>本文件說明 Flutter 用戶端、Supabase 資料層、本機資料庫、訂閱額度、通知、快取、遊戲題庫與部署流程，供維護與上線使用。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81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370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81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適用版本</w:t>
            </w:r>
          </w:p>
        </w:tc>
        <w:tc>
          <w:tcPr>
            <w:tcW w:type="dxa" w:w="7370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Life Pilot 1.0.0 與 2026 年 9 月 16 日程式狀態</w:t>
            </w:r>
          </w:p>
        </w:tc>
      </w:tr>
      <w:tr>
        <w:tc>
          <w:tcPr>
            <w:tcW w:type="dxa" w:w="181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370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Android、iOS、Web、Windows、macOS 與 Linux</w:t>
            </w:r>
          </w:p>
        </w:tc>
      </w:tr>
      <w:tr>
        <w:tc>
          <w:tcPr>
            <w:tcW w:type="dxa" w:w="181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使用語言</w:t>
            </w:r>
          </w:p>
        </w:tc>
        <w:tc>
          <w:tcPr>
            <w:tcW w:type="dxa" w:w="7370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繁體中文、英文、日文、韓文</w:t>
            </w:r>
          </w:p>
        </w:tc>
      </w:tr>
      <w:tr>
        <w:tc>
          <w:tcPr>
            <w:tcW w:type="dxa" w:w="181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文件對象</w:t>
            </w:r>
          </w:p>
        </w:tc>
        <w:tc>
          <w:tcPr>
            <w:tcW w:type="dxa" w:w="7370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開發者、資料庫管理員、測試人員與維運人員</w:t>
            </w:r>
          </w:p>
        </w:tc>
      </w:tr>
      <w:tr>
        <w:tc>
          <w:tcPr>
            <w:tcW w:type="dxa" w:w="181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文件日期</w:t>
            </w:r>
          </w:p>
        </w:tc>
        <w:tc>
          <w:tcPr>
            <w:tcW w:type="dxa" w:w="7370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2026 年 9 月 16 日</w:t>
            </w:r>
          </w:p>
        </w:tc>
      </w:tr>
    </w:tbl>
    <w:p>
      <w:pPr>
        <w:spacing w:after="20"/>
      </w:pPr>
    </w:p>
    <w:p/>
    <w:p>
      <w:r>
        <w:rPr>
          <w:rFonts w:ascii="Microsoft JhengHei" w:hAnsi="Microsoft JhengHei" w:eastAsia="Microsoft JhengHei"/>
          <w:b/>
          <w:color w:val="000000"/>
          <w:sz w:val="24"/>
        </w:rPr>
        <w:t>文件目的</w:t>
      </w:r>
    </w:p>
    <w:p>
      <w:pPr>
        <w:spacing w:after="160"/>
      </w:pPr>
      <w:r>
        <w:t>本文件說明 Flutter 用戶端、Supabase 資料層、本機資料庫、訂閱額度、通知、快取、遊戲題庫與部署流程，供維護與上線使用。</w:t>
      </w:r>
    </w:p>
    <w:p>
      <w:r>
        <w:br w:type="page"/>
      </w:r>
    </w:p>
    <w:p>
      <w:pPr>
        <w:pStyle w:val="Heading1"/>
        <w:keepNext/>
      </w:pPr>
      <w:r>
        <w:t>內容目錄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850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章</w:t>
            </w:r>
          </w:p>
        </w:tc>
        <w:tc>
          <w:tcPr>
            <w:tcW w:type="dxa" w:w="8220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系統範圍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2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技術棧與目錄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3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啟動與登入生命週期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4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導覽與狀態管理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5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雲端與本機儲存架構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6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資料搬移交易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7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Supabase 安全模型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8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訂閱與額度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9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首頁資料流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10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行事曆與通知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11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行事曆分享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12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記帳與積分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13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回憶與推薦內容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14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遊戲與題庫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15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其他管理模組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16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快取與效能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17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多國語系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18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建置簽章與部署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19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測試策略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20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維運與故障排除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color w:val="000000"/>
        </w:rPr>
        <w:t>本目錄依章節排列。Word 開啟後可使用導覽窗格依標題層級快速跳轉。</w:t>
      </w:r>
    </w:p>
    <w:p>
      <w:r>
        <w:br w:type="page"/>
      </w:r>
    </w:p>
    <w:p>
      <w:pPr>
        <w:pStyle w:val="Heading1"/>
        <w:keepNext/>
      </w:pPr>
      <w:r>
        <w:t>系統範圍</w:t>
      </w:r>
    </w:p>
    <w:p>
      <w:r>
        <w:rPr>
          <w:rFonts w:ascii="Microsoft JhengHei" w:hAnsi="Microsoft JhengHei" w:eastAsia="Microsoft JhengHei"/>
          <w:color w:val="000000"/>
        </w:rPr>
        <w:t>Life Pilot 是 Flutter 多平台應用程式，整合個人行程、推薦活動與景點、回憶、記帳、積分、學習遊戲、管理者 Business Plan、意見回饋與管理者股票資料。個人資料可使用 Supabase 雲端或裝置端資料庫，但同一時間只選一個主要儲存位置。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7087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主要權限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一般使用者</w:t>
            </w:r>
          </w:p>
        </w:tc>
        <w:tc>
          <w:tcPr>
            <w:tcW w:type="dxa" w:w="7087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使用個人行事曆、記帳、積分、回憶、推薦內容、遊戲與回饋。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雲端 Plus</w:t>
            </w:r>
          </w:p>
        </w:tc>
        <w:tc>
          <w:tcPr>
            <w:tcW w:type="dxa" w:w="7087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依付款版本取得較高雲端額度、圖片容量與較長答題紀錄保留期。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本機方案</w:t>
            </w:r>
          </w:p>
        </w:tc>
        <w:tc>
          <w:tcPr>
            <w:tcW w:type="dxa" w:w="7087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在單一裝置／瀏覽器使用不限筆數的本機個人資料；無共用行事曆及管理者題庫。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管理員</w:t>
            </w:r>
          </w:p>
        </w:tc>
        <w:tc>
          <w:tcPr>
            <w:tcW w:type="dxa" w:w="7087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股票、Business Plan、回饋管理、收費版本、使用者訂閱與指定使用者清理。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service_role</w:t>
            </w:r>
          </w:p>
        </w:tc>
        <w:tc>
          <w:tcPr>
            <w:tcW w:type="dxa" w:w="7087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後端排程、付款事件、清理及伺服端資料維護。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技術棧與目錄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1304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層級</w:t>
            </w:r>
          </w:p>
        </w:tc>
        <w:tc>
          <w:tcPr>
            <w:tcW w:type="dxa" w:w="2948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技術</w:t>
            </w:r>
          </w:p>
        </w:tc>
        <w:tc>
          <w:tcPr>
            <w:tcW w:type="dxa" w:w="4819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30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UI</w:t>
            </w:r>
          </w:p>
        </w:tc>
        <w:tc>
          <w:tcPr>
            <w:tcW w:type="dxa" w:w="294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Flutter 3.47.4 Material</w:t>
            </w:r>
          </w:p>
        </w:tc>
        <w:tc>
          <w:tcPr>
            <w:tcW w:type="dxa" w:w="4819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Android、iOS、Web、Windows、macOS、Linux 共用介面。</w:t>
            </w:r>
          </w:p>
        </w:tc>
      </w:tr>
      <w:tr>
        <w:tc>
          <w:tcPr>
            <w:tcW w:type="dxa" w:w="1304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狀態</w:t>
            </w:r>
          </w:p>
        </w:tc>
        <w:tc>
          <w:tcPr>
            <w:tcW w:type="dxa" w:w="294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Provider 與 ChangeNotifier</w:t>
            </w:r>
          </w:p>
        </w:tc>
        <w:tc>
          <w:tcPr>
            <w:tcW w:type="dxa" w:w="4819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頁面 Controller、登入、語系、首頁與各模組狀態。</w:t>
            </w:r>
          </w:p>
        </w:tc>
      </w:tr>
      <w:tr>
        <w:tc>
          <w:tcPr>
            <w:tcW w:type="dxa" w:w="130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雲端</w:t>
            </w:r>
          </w:p>
        </w:tc>
        <w:tc>
          <w:tcPr>
            <w:tcW w:type="dxa" w:w="294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Supabase Auth PostgREST RPC RLS</w:t>
            </w:r>
          </w:p>
        </w:tc>
        <w:tc>
          <w:tcPr>
            <w:tcW w:type="dxa" w:w="4819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身分、資料表、函式、權限與訂閱資料。</w:t>
            </w:r>
          </w:p>
        </w:tc>
      </w:tr>
      <w:tr>
        <w:tc>
          <w:tcPr>
            <w:tcW w:type="dxa" w:w="1304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本機</w:t>
            </w:r>
          </w:p>
        </w:tc>
        <w:tc>
          <w:tcPr>
            <w:tcW w:type="dxa" w:w="294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Sembast Sembast Web idb shim</w:t>
            </w:r>
          </w:p>
        </w:tc>
        <w:tc>
          <w:tcPr>
            <w:tcW w:type="dxa" w:w="4819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App 私有資料庫與 Web IndexedDB。</w:t>
            </w:r>
          </w:p>
        </w:tc>
      </w:tr>
      <w:tr>
        <w:tc>
          <w:tcPr>
            <w:tcW w:type="dxa" w:w="130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通知</w:t>
            </w:r>
          </w:p>
        </w:tc>
        <w:tc>
          <w:tcPr>
            <w:tcW w:type="dxa" w:w="294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flutter local notifications timezone</w:t>
            </w:r>
          </w:p>
        </w:tc>
        <w:tc>
          <w:tcPr>
            <w:tcW w:type="dxa" w:w="4819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行事曆本機提醒與時區排程。</w:t>
            </w:r>
          </w:p>
        </w:tc>
      </w:tr>
      <w:tr>
        <w:tc>
          <w:tcPr>
            <w:tcW w:type="dxa" w:w="1304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媒體</w:t>
            </w:r>
          </w:p>
        </w:tc>
        <w:tc>
          <w:tcPr>
            <w:tcW w:type="dxa" w:w="294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image picker file picker HTML renderer</w:t>
            </w:r>
          </w:p>
        </w:tc>
        <w:tc>
          <w:tcPr>
            <w:tcW w:type="dxa" w:w="4819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圖片選擇、匯入匯出與內容預覽。</w:t>
            </w:r>
          </w:p>
        </w:tc>
      </w:tr>
      <w:tr>
        <w:tc>
          <w:tcPr>
            <w:tcW w:type="dxa" w:w="130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地圖</w:t>
            </w:r>
          </w:p>
        </w:tc>
        <w:tc>
          <w:tcPr>
            <w:tcW w:type="dxa" w:w="294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google maps flutter 與城市彙總圖</w:t>
            </w:r>
          </w:p>
        </w:tc>
        <w:tc>
          <w:tcPr>
            <w:tcW w:type="dxa" w:w="4819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專用座標與清單／城市切換。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268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目錄</w:t>
            </w:r>
          </w:p>
        </w:tc>
        <w:tc>
          <w:tcPr>
            <w:tcW w:type="dxa" w:w="6803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責任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lib/auth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登入、註冊、Recovery Link、帳號與儲存偏好。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lib/apps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主導覽、設定、模組可見性。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lib/pages/home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首頁分區載入、摘要、快捷新增與行程完成。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lib/calendar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月份資料、提醒、分享、事件編輯與快取。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lib/event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推薦活動、推薦景點、天氣、地圖、匯入與分頁。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lib/accounting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帳戶、多幣別、明細、餘額與事件關聯。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lib/point_record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積分帳戶、明細、總計與事件關聯。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lib/memory_trace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回憶清單、預覽、圖片與關聯入口。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lib/game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遊戲清單、題庫管理、題目取得、答題與進度。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lib/local_storage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本機資料庫、儲存位置及搬移服務。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lib/subscription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方案、實際用量、管理員版本與資料清理。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supabase/migrations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資料表、RPC、RLS、索引與清理版本。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啟動與登入生命週期</w:t>
      </w:r>
    </w:p>
    <w:p>
      <w:r>
        <w:rPr>
          <w:rFonts w:ascii="Microsoft JhengHei" w:hAnsi="Microsoft JhengHei" w:eastAsia="Microsoft JhengHei"/>
          <w:color w:val="000000"/>
        </w:rPr>
        <w:t>app_initializer.dart 在顯示登入畫面前初始化 Supabase。Web 只處理目前 Recovery URL；Android 與 iOS 另監聽 App Links，頁面銷毀時取消訂閱。通知服務等待初始化完成後再排程。</w:t>
      </w:r>
    </w:p>
    <w:p>
      <w:pPr>
        <w:pStyle w:val="Heading2"/>
        <w:keepNext/>
      </w:pPr>
      <w:r>
        <w:t>啟動順序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WidgetsFlutterBinding 初始化。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Supabase.initialize 完成並建立全域 client。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讀取語系、時區與登入 session。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初始化通知與本機儲存工廠。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依登入帳號建立 Provider 與 PageMain。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登入事件變更時清除帳號專屬頁面快取並重建。</w:t>
      </w:r>
    </w:p>
    <w:p>
      <w:pPr>
        <w:pStyle w:val="Heading2"/>
        <w:keepNext/>
      </w:pPr>
      <w:r>
        <w:t>帳號隔離</w:t>
      </w:r>
    </w:p>
    <w:p>
      <w:r>
        <w:rPr>
          <w:rFonts w:ascii="Microsoft JhengHei" w:hAnsi="Microsoft JhengHei" w:eastAsia="Microsoft JhengHei"/>
          <w:color w:val="000000"/>
        </w:rPr>
        <w:t>PageMain 以 normalized email 與 PageType 組成 KeyedSubtree key。帳號變更時清空頁面 map；ControllerPageMain 也將 selectedPage 重設為首頁。各 singleton 或快取服務仍需以 owner key 分區，禁止只依畫面生命週期假設帳號不變。</w:t>
      </w:r>
    </w:p>
    <w:p>
      <w:r>
        <w:br w:type="page"/>
      </w:r>
    </w:p>
    <w:p>
      <w:pPr>
        <w:pStyle w:val="Heading1"/>
        <w:keepNext/>
      </w:pPr>
      <w:r>
        <w:t>導覽與狀態管理</w:t>
      </w:r>
    </w:p>
    <w:p>
      <w:r>
        <w:rPr>
          <w:rFonts w:ascii="Microsoft JhengHei" w:hAnsi="Microsoft JhengHei" w:eastAsia="Microsoft JhengHei"/>
          <w:color w:val="000000"/>
        </w:rPr>
        <w:t>PageType 定義首頁、行事曆、股票、設定、推薦活動、推薦景點、回憶、記帳、積分、遊戲、AI、意見回饋與 Business Plan。ControllerPageMain 依管理員角色移除或增加頁面，AI 使用外部 ChatGPT 連結。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Controller 採 SafeChangeNotifier，非同步完成後先確認未 dispose 再通知。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跨頁資料更新使用明確 refresh 或 cache invalidation，不依賴重新建立整個 App。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頁面 widget 透過 context.select 訂閱最小狀態，避免整頁因不相關欄位重建。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同一頁面保留於 page map 以降低重進成本；帳號改變時必須清空。</w:t>
      </w:r>
    </w:p>
    <w:p>
      <w:r>
        <w:br w:type="page"/>
      </w:r>
    </w:p>
    <w:p>
      <w:pPr>
        <w:pStyle w:val="Heading1"/>
        <w:keepNext/>
      </w:pPr>
      <w:r>
        <w:t>雲端與本機儲存架構</w:t>
      </w:r>
    </w:p>
    <w:p>
      <w:r>
        <w:rPr>
          <w:rFonts w:ascii="Microsoft JhengHei" w:hAnsi="Microsoft JhengHei" w:eastAsia="Microsoft JhengHei"/>
          <w:color w:val="000000"/>
        </w:rPr>
        <w:t>ControllerDataStorage 保存 DataStorageLocation cloud 或 local。Service 層在每次操作判斷模式，再呼叫 Supabase 或 LocalDataStore。不得讓 UI 直接假設資料來源。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1701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資源</w:t>
            </w:r>
          </w:p>
        </w:tc>
        <w:tc>
          <w:tcPr>
            <w:tcW w:type="dxa" w:w="3685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雲端</w:t>
            </w:r>
          </w:p>
        </w:tc>
        <w:tc>
          <w:tcPr>
            <w:tcW w:type="dxa" w:w="3685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本機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行事曆與回憶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calendar_events memory_trace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Sembast resource store</w:t>
            </w:r>
          </w:p>
        </w:tc>
      </w:tr>
      <w:tr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記帳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accounting_account accounting_detail accounting_balance_by_currency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帳戶與明細本機資源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積分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point_record_account point_record_detail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帳戶與明細本機資源</w:t>
            </w:r>
          </w:p>
        </w:tc>
      </w:tr>
      <w:tr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遊戲題庫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owner_id RLS 題庫表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本機 question resource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答題紀錄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各 game user 表與保留排程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本機永久保存，不跑雲端清理</w:t>
            </w:r>
          </w:p>
        </w:tc>
      </w:tr>
      <w:tr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分享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calendar_share_invitations calendar_share_events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不支援；切本機時撤銷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Web 本機資料</w:t>
      </w:r>
    </w:p>
    <w:p>
      <w:r>
        <w:rPr>
          <w:rFonts w:ascii="Microsoft JhengHei" w:hAnsi="Microsoft JhengHei" w:eastAsia="Microsoft JhengHei"/>
          <w:color w:val="000000"/>
        </w:rPr>
        <w:t>local_database_factory_web 使用固定 IndexedDB 名稱 life_pilot_local。為避免 JdbNotificationRevision 與 IdbCursorWithValue 的 Web interop 型別錯誤，資料庫套件版本固定於目前 Flutter SDK 可支援組合，跨分頁同步不應混用不同 idb shim factory。</w:t>
      </w:r>
    </w:p>
    <w:p>
      <w:r>
        <w:br w:type="page"/>
      </w:r>
    </w:p>
    <w:p>
      <w:pPr>
        <w:pStyle w:val="Heading1"/>
        <w:keepNext/>
      </w:pPr>
      <w:r>
        <w:t>資料搬移交易</w:t>
      </w:r>
    </w:p>
    <w:p>
      <w:pPr>
        <w:pStyle w:val="Heading2"/>
        <w:keepNext/>
      </w:pPr>
      <w:r>
        <w:t>雲端轉本機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export_my_cloud_data_for_local 回傳支援資源與 dashboard setting。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逐資源驗證 owner、主鍵、必要欄位與本機衝突。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批次寫入 LocalDataStore，記錄 original_cloud_id 與 sync state。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核對本機筆數後呼叫 delete_cloud_records_and_revoke_shares_after_local_copy。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雲端刪除完整才更新 preferred storage；任一步失敗不得提前切換。</w:t>
      </w:r>
    </w:p>
    <w:p>
      <w:pPr>
        <w:pStyle w:val="Heading2"/>
        <w:keepNext/>
      </w:pPr>
      <w:r>
        <w:t>本機轉雲端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依 get_my_subscription_status 與版本權益判斷雲端可寫入。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統計全部本機資源；任一資源超過額度即整批拒絕。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restore_local_personal_records_with_setting 以單次後端交易寫入並恢復首頁選擇。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驗證實際新增／略過／衝突筆數。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所有必需資料成功後才清除本機並切換 cloud。</w:t>
      </w:r>
    </w:p>
    <w:p>
      <w:r>
        <w:rPr>
          <w:rFonts w:ascii="Microsoft JhengHei" w:hAnsi="Microsoft JhengHei" w:eastAsia="Microsoft JhengHei"/>
          <w:color w:val="000000"/>
        </w:rPr>
        <w:t>搬移設計保留未來 local to cloud 的擴充點，但目前一般使用者只有符合方案、額度與權限時才能使用。錯誤訊息需包含 resource、used、quota 與 incoming count，禁止只顯示稍後再試。</w:t>
      </w:r>
    </w:p>
    <w:p>
      <w:r>
        <w:br w:type="page"/>
      </w:r>
    </w:p>
    <w:p>
      <w:pPr>
        <w:pStyle w:val="Heading1"/>
        <w:keepNext/>
      </w:pPr>
      <w:r>
        <w:t>Supabase 安全模型</w:t>
      </w:r>
    </w:p>
    <w:p>
      <w:r>
        <w:rPr>
          <w:rFonts w:ascii="Microsoft JhengHei" w:hAnsi="Microsoft JhengHei" w:eastAsia="Microsoft JhengHei"/>
          <w:color w:val="000000"/>
        </w:rPr>
        <w:t>所有 public table 啟用 RLS。anon 不得執行業務 RPC；authenticated 只取得必要 SELECT／INSERT／UPDATE／DELETE；service role 保留後端權限。Security Definer 函式固定 search_path 為空字串並以完整 schema 名稱存取。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原則</w:t>
            </w:r>
          </w:p>
        </w:tc>
        <w:tc>
          <w:tcPr>
            <w:tcW w:type="dxa" w:w="7087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實作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身分</w:t>
            </w:r>
          </w:p>
        </w:tc>
        <w:tc>
          <w:tcPr>
            <w:tcW w:type="dxa" w:w="7087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life_pilot_user_email 正規化 JWT email；owner_id 使用 auth.uid。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管理員</w:t>
            </w:r>
          </w:p>
        </w:tc>
        <w:tc>
          <w:tcPr>
            <w:tcW w:type="dxa" w:w="7087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life_pilot_is_admin 讀取 app_metadata.role = admin。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使用者資料</w:t>
            </w:r>
          </w:p>
        </w:tc>
        <w:tc>
          <w:tcPr>
            <w:tcW w:type="dxa" w:w="7087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RLS 依 account email 或 owner_id 限制。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分享資料</w:t>
            </w:r>
          </w:p>
        </w:tc>
        <w:tc>
          <w:tcPr>
            <w:tcW w:type="dxa" w:w="7087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只有分享者與受邀者可讀邀請；受邀者只讀被選定事件。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管理資料</w:t>
            </w:r>
          </w:p>
        </w:tc>
        <w:tc>
          <w:tcPr>
            <w:tcW w:type="dxa" w:w="7087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股票、Business Plan、回饋處理與收費管理另加 admin 檢查。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函式權限</w:t>
            </w:r>
          </w:p>
        </w:tc>
        <w:tc>
          <w:tcPr>
            <w:tcW w:type="dxa" w:w="7087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先 revoke public anon，再 grant authenticated 或 service_role。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Migration 規則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每個 migration 使用時間戳檔名並可在已存在物件時安全執行。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修改 RETURNS TABLE 欄位時先 DROP 相同 signature，再 CREATE，避免 42P13。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建立外鍵前確認被參照欄位具有 primary key 或 unique constraint，避免 42830。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上線前先執行 audit query，再執行 migration，再以權限與函式 metadata query 驗證。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不可把 service role key 放入 Flutter 或 Web bundle。</w:t>
      </w:r>
    </w:p>
    <w:p>
      <w:r>
        <w:br w:type="page"/>
      </w:r>
    </w:p>
    <w:p>
      <w:pPr>
        <w:pStyle w:val="Heading1"/>
        <w:keepNext/>
      </w:pPr>
      <w:r>
        <w:t>訂閱與額度</w:t>
      </w:r>
    </w:p>
    <w:p>
      <w:r>
        <w:rPr>
          <w:rFonts w:ascii="Microsoft JhengHei" w:hAnsi="Microsoft JhengHei" w:eastAsia="Microsoft JhengHei"/>
          <w:color w:val="000000"/>
        </w:rPr>
        <w:t>user_subscriptions 保存方案、狀態、儲存方案、付款版本、倍數、期間與管理員覆寫。subscription_pricing_versions 保存可版本化價格與各資源額度。user_subscription_entitlements 将付款當下權益 snapshot 化，使舊版尚未到期時不受新版價格修改影響。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438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資源鍵</w:t>
            </w:r>
          </w:p>
        </w:tc>
        <w:tc>
          <w:tcPr>
            <w:tcW w:type="dxa" w:w="1417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免費基準</w:t>
            </w:r>
          </w:p>
        </w:tc>
        <w:tc>
          <w:tcPr>
            <w:tcW w:type="dxa" w:w="5216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計量方式</w:t>
            </w:r>
          </w:p>
        </w:tc>
      </w:tr>
      <w:tr>
        <w:tc>
          <w:tcPr>
            <w:tcW w:type="dxa" w:w="243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calendar_events</w:t>
            </w:r>
          </w:p>
        </w:tc>
        <w:tc>
          <w:tcPr>
            <w:tcW w:type="dxa" w:w="1417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30</w:t>
            </w:r>
          </w:p>
        </w:tc>
        <w:tc>
          <w:tcPr>
            <w:tcW w:type="dxa" w:w="5216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使用者擁有的事件筆數</w:t>
            </w:r>
          </w:p>
        </w:tc>
      </w:tr>
      <w:tr>
        <w:tc>
          <w:tcPr>
            <w:tcW w:type="dxa" w:w="243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accounting_detail</w:t>
            </w:r>
          </w:p>
        </w:tc>
        <w:tc>
          <w:tcPr>
            <w:tcW w:type="dxa" w:w="1417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30</w:t>
            </w:r>
          </w:p>
        </w:tc>
        <w:tc>
          <w:tcPr>
            <w:tcW w:type="dxa" w:w="5216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使用者帳戶下的明細筆數</w:t>
            </w:r>
          </w:p>
        </w:tc>
      </w:tr>
      <w:tr>
        <w:tc>
          <w:tcPr>
            <w:tcW w:type="dxa" w:w="243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point_record_detail</w:t>
            </w:r>
          </w:p>
        </w:tc>
        <w:tc>
          <w:tcPr>
            <w:tcW w:type="dxa" w:w="1417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30</w:t>
            </w:r>
          </w:p>
        </w:tc>
        <w:tc>
          <w:tcPr>
            <w:tcW w:type="dxa" w:w="5216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使用者積分帳戶下的明細筆數</w:t>
            </w:r>
          </w:p>
        </w:tc>
      </w:tr>
      <w:tr>
        <w:tc>
          <w:tcPr>
            <w:tcW w:type="dxa" w:w="243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memory_trace</w:t>
            </w:r>
          </w:p>
        </w:tc>
        <w:tc>
          <w:tcPr>
            <w:tcW w:type="dxa" w:w="1417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30</w:t>
            </w:r>
          </w:p>
        </w:tc>
        <w:tc>
          <w:tcPr>
            <w:tcW w:type="dxa" w:w="5216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使用者擁有的回憶筆數</w:t>
            </w:r>
          </w:p>
        </w:tc>
      </w:tr>
      <w:tr>
        <w:tc>
          <w:tcPr>
            <w:tcW w:type="dxa" w:w="243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game_questions</w:t>
            </w:r>
          </w:p>
        </w:tc>
        <w:tc>
          <w:tcPr>
            <w:tcW w:type="dxa" w:w="1417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50</w:t>
            </w:r>
          </w:p>
        </w:tc>
        <w:tc>
          <w:tcPr>
            <w:tcW w:type="dxa" w:w="5216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Grammar Sentence Translation Social 自建題目合計</w:t>
            </w:r>
          </w:p>
        </w:tc>
      </w:tr>
      <w:tr>
        <w:tc>
          <w:tcPr>
            <w:tcW w:type="dxa" w:w="243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calendar_shares</w:t>
            </w:r>
          </w:p>
        </w:tc>
        <w:tc>
          <w:tcPr>
            <w:tcW w:type="dxa" w:w="1417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2</w:t>
            </w:r>
          </w:p>
        </w:tc>
        <w:tc>
          <w:tcPr>
            <w:tcW w:type="dxa" w:w="5216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pending 或 accepted 的不同受邀者</w:t>
            </w:r>
          </w:p>
        </w:tc>
      </w:tr>
      <w:tr>
        <w:tc>
          <w:tcPr>
            <w:tcW w:type="dxa" w:w="243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image_bytes</w:t>
            </w:r>
          </w:p>
        </w:tc>
        <w:tc>
          <w:tcPr>
            <w:tcW w:type="dxa" w:w="1417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0</w:t>
            </w:r>
          </w:p>
        </w:tc>
        <w:tc>
          <w:tcPr>
            <w:tcW w:type="dxa" w:w="5216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非 HTTP base64 圖片估算 bytes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寫入檢查</w:t>
      </w:r>
    </w:p>
    <w:p>
      <w:r>
        <w:rPr>
          <w:rFonts w:ascii="Microsoft JhengHei" w:hAnsi="Microsoft JhengHei" w:eastAsia="Microsoft JhengHei"/>
          <w:color w:val="000000"/>
        </w:rPr>
        <w:t>life_pilot_raise_if_quota_reached 先檢查方案是否允許寫入，再比較 usage 與 limit。直接 table insert 由 trigger 防守；RPC 也必須在交易中再次檢查。前端只用於預先提示，不能取代資料庫限制。</w:t>
      </w:r>
    </w:p>
    <w:p>
      <w:pPr>
        <w:pStyle w:val="Heading2"/>
        <w:keepNext/>
      </w:pPr>
      <w:r>
        <w:t>到期與清理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Plus 到期後 get_my_subscription_status 回傳 grace end 與目前儲存方案。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get_subscription_cleanup_preview 可供本人或管理員查看各資源 used quota excess。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cleanup_subscription_data 支援 excess 與 all；管理員可指定 email。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excess 模式依當下 entitlement 計算，不把筆數寫死；記帳與積分保留 reserved，其他保留最新。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cleanup_expired_subscription_overages 必須由 service role 每日排程；清理結果寫入 audit。</w:t>
      </w:r>
    </w:p>
    <w:p>
      <w:r>
        <w:br w:type="page"/>
      </w:r>
    </w:p>
    <w:p>
      <w:pPr>
        <w:pStyle w:val="Heading1"/>
        <w:keepNext/>
      </w:pPr>
      <w:r>
        <w:t>首頁資料流</w:t>
      </w:r>
    </w:p>
    <w:p>
      <w:r>
        <w:rPr>
          <w:rFonts w:ascii="Microsoft JhengHei" w:hAnsi="Microsoft JhengHei" w:eastAsia="Microsoft JhengHei"/>
          <w:color w:val="000000"/>
        </w:rPr>
        <w:t>首頁以 DashboardSection 分開載入近日行程、推薦內容、記帳與積分，單一區塊失敗不阻塞其他區塊。Controller 维护 loading failed loaded state；帳號或儲存位置改變時丟棄舊結果。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個人記帳／積分帳戶可完整列出；旅程或團體類只取最新兩個顯示於首頁。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加入推薦內容到行事曆後，Calendar Controller 依日期範圍失效快取。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完成事件流程可建立 memory、accounting 與 point records，成功後刷新訂閱用量及首頁摘要。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空 account id 不得形成 Supabase id=eq. 查詢；未選帳戶時 UI 不發送明細請求。</w:t>
      </w:r>
    </w:p>
    <w:p>
      <w:r>
        <w:br w:type="page"/>
      </w:r>
    </w:p>
    <w:p>
      <w:pPr>
        <w:pStyle w:val="Heading1"/>
        <w:keepNext/>
      </w:pPr>
      <w:r>
        <w:t>行事曆與通知</w:t>
      </w:r>
    </w:p>
    <w:p>
      <w:r>
        <w:rPr>
          <w:rFonts w:ascii="Microsoft JhengHei" w:hAnsi="Microsoft JhengHei" w:eastAsia="Microsoft JhengHei"/>
          <w:color w:val="000000"/>
        </w:rPr>
        <w:t>Calendar Controller 以月份與帳號作為快取鍵。查詢範圍應包含月曆第一列與最後一列的相鄰月份日期，不能只抓 month start 到 month end。get_filtered_calendar_events 回傳 is_completed，通知同步不再额外查询完成狀態。</w:t>
      </w:r>
    </w:p>
    <w:p>
      <w:pPr>
        <w:pStyle w:val="Heading2"/>
        <w:keepNext/>
      </w:pPr>
      <w:r>
        <w:t>通知排程識別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事件新增或提醒變更時建立平台通知。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事件完成、刪除或改期時先取消舊 notification id。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跨裝置完成透過雲端事件 is_completed 在 App 同步時取消手機通知。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本機事件同樣以本機狀態取消通知，但沒有跨裝置來源。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完成事件不得再次排程；過期提醒應在同步時清除。</w:t>
      </w:r>
    </w:p>
    <w:p>
      <w:pPr>
        <w:pStyle w:val="Heading2"/>
        <w:keepNext/>
      </w:pPr>
      <w:r>
        <w:t>事件轉回憶</w:t>
      </w:r>
    </w:p>
    <w:p>
      <w:r>
        <w:rPr>
          <w:rFonts w:ascii="Microsoft JhengHei" w:hAnsi="Microsoft JhengHei" w:eastAsia="Microsoft JhengHei"/>
          <w:color w:val="000000"/>
        </w:rPr>
        <w:t>首頁 CalendarEvent 與 EventItem 都解析 sub_events 可接受 List 或 JSON string。轉回憶時以選定日期過濾細項：selected date 必須落在 sub event start 與 end 間；無 end 則使用 start。</w:t>
      </w:r>
    </w:p>
    <w:p>
      <w:r>
        <w:br w:type="page"/>
      </w:r>
    </w:p>
    <w:p>
      <w:pPr>
        <w:pStyle w:val="Heading1"/>
        <w:keepNext/>
      </w:pPr>
      <w:r>
        <w:t>行事曆分享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3515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資料表或 RPC</w:t>
            </w:r>
          </w:p>
        </w:tc>
        <w:tc>
          <w:tcPr>
            <w:tcW w:type="dxa" w:w="5556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責任</w:t>
            </w:r>
          </w:p>
        </w:tc>
      </w:tr>
      <w:tr>
        <w:tc>
          <w:tcPr>
            <w:tcW w:type="dxa" w:w="351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calendar_share_invitations</w:t>
            </w:r>
          </w:p>
        </w:tc>
        <w:tc>
          <w:tcPr>
            <w:tcW w:type="dxa" w:w="5556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分享者、受邀 email、status、時間。</w:t>
            </w:r>
          </w:p>
        </w:tc>
      </w:tr>
      <w:tr>
        <w:tc>
          <w:tcPr>
            <w:tcW w:type="dxa" w:w="351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calendar_share_events</w:t>
            </w:r>
          </w:p>
        </w:tc>
        <w:tc>
          <w:tcPr>
            <w:tcW w:type="dxa" w:w="5556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邀請與 event id 的選定關係。</w:t>
            </w:r>
          </w:p>
        </w:tc>
      </w:tr>
      <w:tr>
        <w:tc>
          <w:tcPr>
            <w:tcW w:type="dxa" w:w="351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invite_calendar_viewer</w:t>
            </w:r>
          </w:p>
        </w:tc>
        <w:tc>
          <w:tcPr>
            <w:tcW w:type="dxa" w:w="5556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建立或更新邀請並追加選定事件，不能覆蓋先前月份。</w:t>
            </w:r>
          </w:p>
        </w:tc>
      </w:tr>
      <w:tr>
        <w:tc>
          <w:tcPr>
            <w:tcW w:type="dxa" w:w="351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respond_calendar_invitation</w:t>
            </w:r>
          </w:p>
        </w:tc>
        <w:tc>
          <w:tcPr>
            <w:tcW w:type="dxa" w:w="5556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接受或拒絕；拒絕時清除明細。</w:t>
            </w:r>
          </w:p>
        </w:tc>
      </w:tr>
      <w:tr>
        <w:tc>
          <w:tcPr>
            <w:tcW w:type="dxa" w:w="351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remove_calendar_shared_event</w:t>
            </w:r>
          </w:p>
        </w:tc>
        <w:tc>
          <w:tcPr>
            <w:tcW w:type="dxa" w:w="5556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分享者逐筆取消。</w:t>
            </w:r>
          </w:p>
        </w:tc>
      </w:tr>
      <w:tr>
        <w:tc>
          <w:tcPr>
            <w:tcW w:type="dxa" w:w="351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revoke_calendar_invitation</w:t>
            </w:r>
          </w:p>
        </w:tc>
        <w:tc>
          <w:tcPr>
            <w:tcW w:type="dxa" w:w="5556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停止全部分享。</w:t>
            </w:r>
          </w:p>
        </w:tc>
      </w:tr>
      <w:tr>
        <w:tc>
          <w:tcPr>
            <w:tcW w:type="dxa" w:w="351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get_my_shared_calendar_events</w:t>
            </w:r>
          </w:p>
        </w:tc>
        <w:tc>
          <w:tcPr>
            <w:tcW w:type="dxa" w:w="5556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管理已分享清單。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color w:val="000000"/>
        </w:rPr>
        <w:t>RLS 的 calendar_events SELECT policy 只允許 owner 或 accepted invitation 且存在 selected event row。UPDATE DELETE INSERT 始終只允許 owner。切換到本機模式時 RPC 同時撤銷分享，避免回到雲端後分享狀態與已刪資料不一致。</w:t>
      </w:r>
    </w:p>
    <w:p>
      <w:r>
        <w:br w:type="page"/>
      </w:r>
    </w:p>
    <w:p>
      <w:pPr>
        <w:pStyle w:val="Heading1"/>
        <w:keepNext/>
      </w:pPr>
      <w:r>
        <w:t>記帳與積分</w:t>
      </w:r>
    </w:p>
    <w:p>
      <w:r>
        <w:rPr>
          <w:rFonts w:ascii="Microsoft JhengHei" w:hAnsi="Microsoft JhengHei" w:eastAsia="Microsoft JhengHei"/>
          <w:color w:val="000000"/>
        </w:rPr>
        <w:t>兩個模組都使用 account header 與 detail rows。Service 方法依 DataStorageLocation 分派；Cloud 使用 table 或 RPC，Local 使用 LocalDataStore。date 是查詢與排序依據，created_at 只作同時間 tie break。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1701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議題</w:t>
            </w:r>
          </w:p>
        </w:tc>
        <w:tc>
          <w:tcPr>
            <w:tcW w:type="dxa" w:w="3685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記帳</w:t>
            </w:r>
          </w:p>
        </w:tc>
        <w:tc>
          <w:tcPr>
            <w:tcW w:type="dxa" w:w="3685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積分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數值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numeric，UI 最多四位小數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整數分數</w:t>
            </w:r>
          </w:p>
        </w:tc>
      </w:tr>
      <w:tr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分類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食衣住行育樂未分類保留項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德智體群美未分類保留項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二級分類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group，可空白，編輯時顯示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group，可空白，編輯時顯示</w:t>
            </w:r>
          </w:p>
        </w:tc>
      </w:tr>
      <w:tr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事件關聯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accounting_detail.event_id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point_record_detail.event_id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刪除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RPC 刪明細並重算幣別及主餘額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RPC 刪明細並重算 points</w:t>
            </w:r>
          </w:p>
        </w:tc>
      </w:tr>
      <w:tr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分頁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近三十天，保留項永遠納入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近三十天，保留項永遠納入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回憶與推薦內容</w:t>
      </w:r>
    </w:p>
    <w:p>
      <w:pPr>
        <w:pStyle w:val="Heading2"/>
        <w:keepNext/>
      </w:pPr>
      <w:r>
        <w:t>回憶分頁</w:t>
      </w:r>
    </w:p>
    <w:p>
      <w:r>
        <w:rPr>
          <w:rFonts w:ascii="Microsoft JhengHei" w:hAnsi="Microsoft JhengHei" w:eastAsia="Microsoft JhengHei"/>
          <w:color w:val="000000"/>
        </w:rPr>
        <w:t>Memory Controller 預設查詢 current window 往前 30 天，另保留 future records。load more 每次把下限再往前 30 天，id 去重；後端無新增列時立即 hasMore=false。卡片圖片延遲解碼，preview 直接使用注入的 ControllerEvent，不跨 route 讀 Provider。</w:t>
      </w:r>
    </w:p>
    <w:p>
      <w:pPr>
        <w:pStyle w:val="Heading2"/>
        <w:keepNext/>
      </w:pPr>
      <w:r>
        <w:t>推薦活動排序</w:t>
      </w:r>
    </w:p>
    <w:p>
      <w:r>
        <w:rPr>
          <w:rFonts w:ascii="Microsoft JhengHei" w:hAnsi="Microsoft JhengHei" w:eastAsia="Microsoft JhengHei"/>
          <w:color w:val="000000"/>
        </w:rPr>
        <w:t>資料庫排序先依 preference rank：like、neutral、dislike。接著以 greatest(start_date,current_date) 的等效日期、start_time、coalesce(end_date,start_date)、country、normalized city、location、name 排序。去重規則不使用 master_url；匯入項目無時間時以名稱、日期、城市、地點判斷，有時間時再加時間。</w:t>
      </w:r>
    </w:p>
    <w:p>
      <w:pPr>
        <w:pStyle w:val="Heading2"/>
        <w:keepNext/>
      </w:pPr>
      <w:r>
        <w:t>推薦內容分頁與天氣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RPC 接受 limit offset，client 維護 next offset 與 has more。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城市 count 使用相同可見性、日期與 dislike 條件，避免城市數量與清單不一致。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天氣只對可見且近期資料載入，活動超過八天不請求預報。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專用 map_lat map_lng 與 weather lat lng 分離；geocode backfill 只由管理者或後端觸發。</w:t>
      </w:r>
    </w:p>
    <w:p>
      <w:r>
        <w:br w:type="page"/>
      </w:r>
    </w:p>
    <w:p>
      <w:pPr>
        <w:pStyle w:val="Heading1"/>
        <w:keepNext/>
      </w:pPr>
      <w:r>
        <w:t>遊戲與題庫</w:t>
      </w:r>
    </w:p>
    <w:p>
      <w:r>
        <w:rPr>
          <w:rFonts w:ascii="Microsoft JhengHei" w:hAnsi="Microsoft JhengHei" w:eastAsia="Microsoft JhengHei"/>
          <w:color w:val="000000"/>
        </w:rPr>
        <w:t>Game List 從 game_list 顯示關卡。管理員可使用 create_game_level 跳號建立，資料庫在 advisory lock 下補齊中間關卡。題目來源以 admin、my 或 local 區分。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268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元件</w:t>
            </w:r>
          </w:p>
        </w:tc>
        <w:tc>
          <w:tcPr>
            <w:tcW w:type="dxa" w:w="6803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實作重點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QuestionBankAvailability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檢查該遊戲與 level 可用題目合計，至少三題或遊戲指定門檻。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管理者題庫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owner 為管理者識別；一般登入可 SELECT，不能修改。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我的題庫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owner_id = auth.uid；分類受 can use group 函式限制。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本機題庫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LocalDataStore；重複判斷需正規化空白、底線、大小寫。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Social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scenario + 三個 choices；新增更新由 RPC 保證單一 best choice 與擁有者。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答題紀錄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雲端依方案保留天數；本機不執行保留排程。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其他管理模組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268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模組</w:t>
            </w:r>
          </w:p>
        </w:tc>
        <w:tc>
          <w:tcPr>
            <w:tcW w:type="dxa" w:w="6803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權限與資料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Business Plan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admin only；template section question plan answer；status 回傳於 detail RPC。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意見回饋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使用者建立與讀自己的；管理員更新狀態、處理者並查看全部。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股票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admin only；Supabase table SELECT；遠端 API 與私人 Mac API 具有 fallback。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推薦爬蟲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管理員可更新；App 使用者按鈕依當日 marker 顯示，後端 owner 仍為管理者。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AI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開啟外部 ChatGPT，不把服務金鑰嵌入 App。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快取與效能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1701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3685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3685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失效條件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頁面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PageMain 重用已建頁面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帳號變更</w:t>
            </w:r>
          </w:p>
        </w:tc>
      </w:tr>
      <w:tr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行事曆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月份與 owner 快取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新增修改刪除、完成、分享變更、儲存模式變更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首頁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分區載入與局部 refresh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對應模組寫入成功</w:t>
            </w:r>
          </w:p>
        </w:tc>
      </w:tr>
      <w:tr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推薦內容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資料庫分頁、圖片縮圖、可見天氣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篩選變更、手動更新、like dislike 局部更新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回憶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三十天窗口與 id 去重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新增修改刪除、模式與帳號變更</w:t>
            </w:r>
          </w:p>
        </w:tc>
      </w:tr>
      <w:tr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本機額度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快取計數並在 write delete 時調整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搬移、清空或資料庫重建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所有 async controller 在 notify 前檢查 mounted 或 disposed token。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頁面離開後取消 timer、stream subscription、HTTP client 後續 callback 與文字輸入 listener。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圖片採縮圖尺寸與 cacheWidth cacheHeight，避免以原圖解碼小卡片。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長清單使用 ListView.builder 或 sliver；calendar shares 與 feedback 圖片不可一次建立全部元件。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Web 避免跨 factory 的 IndexedDB cursor 與 BroadcastChannel 型別混用。</w:t>
      </w:r>
    </w:p>
    <w:p>
      <w:r>
        <w:br w:type="page"/>
      </w:r>
    </w:p>
    <w:p>
      <w:pPr>
        <w:pStyle w:val="Heading1"/>
        <w:keepNext/>
      </w:pPr>
      <w:r>
        <w:t>多國語系</w:t>
      </w:r>
    </w:p>
    <w:p>
      <w:r>
        <w:rPr>
          <w:rFonts w:ascii="Microsoft JhengHei" w:hAnsi="Microsoft JhengHei" w:eastAsia="Microsoft JhengHei"/>
          <w:color w:val="000000"/>
        </w:rPr>
        <w:t>支援 en zh ja ko，來源檔為 app_*.arb，產物為 app_localizations_*.dart。新增畫面文字必須先新增 ARB key，再執行 flutter gen l10n。繁體中文不得混入簡體字；方案名稱與動態版本值可由資料庫提供，周邊標籤必須多國語系。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避免新增 EventRefreshText 等獨立硬編碼類別。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短標題需考慮英文、日文與韓文長度；窄畫面使用 Wrap 或 Flexible。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日期顯示同年度可省略年份，非當年度必須顯示年份。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錯誤訊息需把 quota error、renewal required 與一般網路失敗分開翻譯。</w:t>
      </w:r>
    </w:p>
    <w:p>
      <w:r>
        <w:br w:type="page"/>
      </w:r>
    </w:p>
    <w:p>
      <w:pPr>
        <w:pStyle w:val="Heading1"/>
        <w:keepNext/>
      </w:pPr>
      <w:r>
        <w:t>建置簽章與部署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835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6236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目前設定</w:t>
            </w:r>
          </w:p>
        </w:tc>
      </w:tr>
      <w:tr>
        <w:tc>
          <w:tcPr>
            <w:tcW w:type="dxa" w:w="28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Flutter</w:t>
            </w:r>
          </w:p>
        </w:tc>
        <w:tc>
          <w:tcPr>
            <w:tcW w:type="dxa" w:w="6236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3.47.4 stable</w:t>
            </w:r>
          </w:p>
        </w:tc>
      </w:tr>
      <w:tr>
        <w:tc>
          <w:tcPr>
            <w:tcW w:type="dxa" w:w="283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Dart</w:t>
            </w:r>
          </w:p>
        </w:tc>
        <w:tc>
          <w:tcPr>
            <w:tcW w:type="dxa" w:w="6236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3.13.3；pubspec constraint ^3.10.0</w:t>
            </w:r>
          </w:p>
        </w:tc>
      </w:tr>
      <w:tr>
        <w:tc>
          <w:tcPr>
            <w:tcW w:type="dxa" w:w="28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Gradle</w:t>
            </w:r>
          </w:p>
        </w:tc>
        <w:tc>
          <w:tcPr>
            <w:tcW w:type="dxa" w:w="6236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8.14</w:t>
            </w:r>
          </w:p>
        </w:tc>
      </w:tr>
      <w:tr>
        <w:tc>
          <w:tcPr>
            <w:tcW w:type="dxa" w:w="283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Android Gradle Plugin</w:t>
            </w:r>
          </w:p>
        </w:tc>
        <w:tc>
          <w:tcPr>
            <w:tcW w:type="dxa" w:w="6236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8.11.1</w:t>
            </w:r>
          </w:p>
        </w:tc>
      </w:tr>
      <w:tr>
        <w:tc>
          <w:tcPr>
            <w:tcW w:type="dxa" w:w="28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Kotlin</w:t>
            </w:r>
          </w:p>
        </w:tc>
        <w:tc>
          <w:tcPr>
            <w:tcW w:type="dxa" w:w="6236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2.3.10</w:t>
            </w:r>
          </w:p>
        </w:tc>
      </w:tr>
      <w:tr>
        <w:tc>
          <w:tcPr>
            <w:tcW w:type="dxa" w:w="283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Java</w:t>
            </w:r>
          </w:p>
        </w:tc>
        <w:tc>
          <w:tcPr>
            <w:tcW w:type="dxa" w:w="6236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17</w:t>
            </w:r>
          </w:p>
        </w:tc>
      </w:tr>
      <w:tr>
        <w:tc>
          <w:tcPr>
            <w:tcW w:type="dxa" w:w="28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Android applicationId</w:t>
            </w:r>
          </w:p>
        </w:tc>
        <w:tc>
          <w:tcPr>
            <w:tcW w:type="dxa" w:w="6236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com.minavi.life_pilot</w:t>
            </w:r>
          </w:p>
        </w:tc>
      </w:tr>
      <w:tr>
        <w:tc>
          <w:tcPr>
            <w:tcW w:type="dxa" w:w="283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iOS bundle identifier</w:t>
            </w:r>
          </w:p>
        </w:tc>
        <w:tc>
          <w:tcPr>
            <w:tcW w:type="dxa" w:w="6236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com.minavi.life_pilot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本機驗證命令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268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目的</w:t>
            </w:r>
          </w:p>
        </w:tc>
        <w:tc>
          <w:tcPr>
            <w:tcW w:type="dxa" w:w="6803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命令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依賴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flutter pub get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靜態分析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flutter analyze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測試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flutter test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Android Debug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flutter build apk --debug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Web Release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flutter build web --release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產生語系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flutter gen-l10n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color w:val="000000"/>
        </w:rPr>
        <w:t>Release build 必須提供 android/key.properties 與 upload keystore。CI 與 deploy workflow 固定 Flutter 3.47.4，避免 Web engine 與本機建置版本漂移。AGP 9 遷移需另開工作，不應在未改新 DSL 前只升版本。</w:t>
      </w:r>
    </w:p>
    <w:p>
      <w:r>
        <w:br w:type="page"/>
      </w:r>
    </w:p>
    <w:p>
      <w:pPr>
        <w:pStyle w:val="Heading1"/>
        <w:keepNext/>
      </w:pPr>
      <w:r>
        <w:t>測試策略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Unit test：model parsing、排序、日期範圍、輸入 formatter、quota mapping。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Widget test：空狀態、載入、失敗、展開收合、窄螢幕 overflow、帳號切換。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Integration test：Supabase RPC、RLS、搬移、分享、通知、背景刷新。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Migration test：全新資料庫與既有資料庫各跑一次，驗證函式 signature、權限與索引。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Platform test：Android、iOS、Web 至少各執行登入、提醒、圖片、本機資料與 Recovery Link。</w:t>
      </w:r>
    </w:p>
    <w:p>
      <w:r>
        <w:rPr>
          <w:rFonts w:ascii="Microsoft JhengHei" w:hAnsi="Microsoft JhengHei" w:eastAsia="Microsoft JhengHei"/>
          <w:color w:val="000000"/>
        </w:rPr>
        <w:t>每次提交至少通過 flutter analyze、flutter test 與受影響平台 build。涉及資料庫時，把 migration 與對應 audit query 納入同一提交。</w:t>
      </w:r>
    </w:p>
    <w:p>
      <w:r>
        <w:br w:type="page"/>
      </w:r>
    </w:p>
    <w:p>
      <w:pPr>
        <w:pStyle w:val="Heading1"/>
        <w:keepNext/>
      </w:pPr>
      <w:r>
        <w:t>維運與故障排除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948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症狀</w:t>
            </w:r>
          </w:p>
        </w:tc>
        <w:tc>
          <w:tcPr>
            <w:tcW w:type="dxa" w:w="6123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處理</w:t>
            </w:r>
          </w:p>
        </w:tc>
      </w:tr>
      <w:tr>
        <w:tc>
          <w:tcPr>
            <w:tcW w:type="dxa" w:w="2948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Gradle 版本過低</w:t>
            </w:r>
          </w:p>
        </w:tc>
        <w:tc>
          <w:tcPr>
            <w:tcW w:type="dxa" w:w="6123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wrapper 升至 8.14，AGP 升至 8.11.1；目前保持 android.newDsl=false。</w:t>
            </w:r>
          </w:p>
        </w:tc>
      </w:tr>
      <w:tr>
        <w:tc>
          <w:tcPr>
            <w:tcW w:type="dxa" w:w="2948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Unable to establish loopback connection</w:t>
            </w:r>
          </w:p>
        </w:tc>
        <w:tc>
          <w:tcPr>
            <w:tcW w:type="dxa" w:w="6123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Codex Windows sandbox 可用短 TEMP，例如 C:\jtmp；一般 PowerShell 通常不受影響。</w:t>
            </w:r>
          </w:p>
        </w:tc>
      </w:tr>
      <w:tr>
        <w:tc>
          <w:tcPr>
            <w:tcW w:type="dxa" w:w="2948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MissingPluginException shared preferences</w:t>
            </w:r>
          </w:p>
        </w:tc>
        <w:tc>
          <w:tcPr>
            <w:tcW w:type="dxa" w:w="6123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完整停止 App 後重新 flutter run，不只 hot reload；確認原生 plugin 已註冊。</w:t>
            </w:r>
          </w:p>
        </w:tc>
      </w:tr>
      <w:tr>
        <w:tc>
          <w:tcPr>
            <w:tcW w:type="dxa" w:w="2948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JdbNotificationRevision 或 IdbCursorWithValue</w:t>
            </w:r>
          </w:p>
        </w:tc>
        <w:tc>
          <w:tcPr>
            <w:tcW w:type="dxa" w:w="6123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檢查 idb shim 與 sembast web 版本、factory 單一性及 Flutter SDK。</w:t>
            </w:r>
          </w:p>
        </w:tc>
      </w:tr>
      <w:tr>
        <w:tc>
          <w:tcPr>
            <w:tcW w:type="dxa" w:w="2948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Provider not found</w:t>
            </w:r>
          </w:p>
        </w:tc>
        <w:tc>
          <w:tcPr>
            <w:tcW w:type="dxa" w:w="6123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不要從跨 route card context 讀 route scoped provider；改由建構參數注入 controller。</w:t>
            </w:r>
          </w:p>
        </w:tc>
      </w:tr>
      <w:tr>
        <w:tc>
          <w:tcPr>
            <w:tcW w:type="dxa" w:w="2948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Canvas context lost LateInitializationError</w:t>
            </w:r>
          </w:p>
        </w:tc>
        <w:tc>
          <w:tcPr>
            <w:tcW w:type="dxa" w:w="6123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使用包含 Web engine 修正的 Flutter 3.47.4，不以 CPU renderer 作長期替代。</w:t>
            </w:r>
          </w:p>
        </w:tc>
      </w:tr>
      <w:tr>
        <w:tc>
          <w:tcPr>
            <w:tcW w:type="dxa" w:w="2948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42P13 function return type</w:t>
            </w:r>
          </w:p>
        </w:tc>
        <w:tc>
          <w:tcPr>
            <w:tcW w:type="dxa" w:w="6123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DROP FUNCTION exact signature 後 CREATE。</w:t>
            </w:r>
          </w:p>
        </w:tc>
      </w:tr>
      <w:tr>
        <w:tc>
          <w:tcPr>
            <w:tcW w:type="dxa" w:w="2948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42830 foreign key</w:t>
            </w:r>
          </w:p>
        </w:tc>
        <w:tc>
          <w:tcPr>
            <w:tcW w:type="dxa" w:w="6123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先建立或確認 referenced columns 的 PK／UNIQUE。</w:t>
            </w:r>
          </w:p>
        </w:tc>
      </w:tr>
      <w:tr>
        <w:tc>
          <w:tcPr>
            <w:tcW w:type="dxa" w:w="2948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額度訊息顯示一般失敗</w:t>
            </w:r>
          </w:p>
        </w:tc>
        <w:tc>
          <w:tcPr>
            <w:tcW w:type="dxa" w:w="6123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解析 LIFE_PILOT_QUOTA_REACHED 與 local_upload_quota_exceeded，顯示 used quota。</w:t>
            </w:r>
          </w:p>
        </w:tc>
      </w:tr>
      <w:tr>
        <w:tc>
          <w:tcPr>
            <w:tcW w:type="dxa" w:w="2948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舊帳號資料殘留</w:t>
            </w:r>
          </w:p>
        </w:tc>
        <w:tc>
          <w:tcPr>
            <w:tcW w:type="dxa" w:w="6123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確認 auth account key 觸發 PageMain cache clear，service cache 也含 owner key。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/>
        <w:color w:val="000000"/>
        <w:sz w:val="18"/>
      </w:rPr>
      <w:t xml:space="preserve">第 </w:t>
    </w:r>
    <w:fldSimple w:instr="PAGE"/>
    <w:r>
      <w:rPr>
        <w:rFonts w:ascii="Microsoft JhengHei" w:hAnsi="Microsoft JhengHei" w:eastAsia="Microsoft JhengHei"/>
        <w:color w:val="000000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JhengHei" w:hAnsi="Microsoft JhengHei" w:eastAsia="Microsoft JhengHei"/>
        <w:color w:val="5A5A5A"/>
        <w:sz w:val="17"/>
      </w:rPr>
      <w:t>Life Pilot 開發者技術文件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JhengHei" w:hAnsi="Microsoft JhengHei" w:eastAsia="Microsoft Jheng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Microsoft JhengHei" w:hAnsi="Microsoft JhengHei" w:eastAsia="Microsoft Jheng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Microsoft JhengHei" w:hAnsi="Microsoft JhengHei" w:eastAsia="Microsoft Jheng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