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D684D53" w:rsidR="000A2228" w:rsidRPr="002122F8" w:rsidRDefault="00B937ED" w:rsidP="00B937ED">
      <w:pPr>
        <w:pStyle w:val="Caption"/>
        <w:jc w:val="center"/>
      </w:pPr>
      <w:bookmarkStart w:id="1" w:name="_Ref71732508"/>
      <w:r>
        <w:t xml:space="preserve">Figure </w:t>
      </w:r>
      <w:fldSimple w:instr=" SEQ Figure \* ARABIC ">
        <w:r w:rsidR="00E46F50">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pt;height:340.6pt" o:ole="">
            <v:imagedata r:id="rId15" o:title=""/>
          </v:shape>
          <o:OLEObject Type="Embed" ProgID="Visio.Drawing.15" ShapeID="_x0000_i1025" DrawAspect="Content" ObjectID="_1723130995" r:id="rId16"/>
        </w:object>
      </w:r>
    </w:p>
    <w:p w14:paraId="32128225" w14:textId="76DC321D" w:rsidR="00C50CE4" w:rsidRDefault="00B937ED" w:rsidP="00B937ED">
      <w:pPr>
        <w:pStyle w:val="Caption"/>
        <w:jc w:val="center"/>
      </w:pPr>
      <w:bookmarkStart w:id="5" w:name="_Ref58954911"/>
      <w:r>
        <w:t xml:space="preserve">Figure </w:t>
      </w:r>
      <w:fldSimple w:instr=" SEQ Figure \* ARABIC ">
        <w:r w:rsidR="00E46F50">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55pt;height:219.25pt" o:ole="">
            <v:imagedata r:id="rId17" o:title=""/>
          </v:shape>
          <o:OLEObject Type="Embed" ProgID="Visio.Drawing.11" ShapeID="_x0000_i1026" DrawAspect="Content" ObjectID="_1723130996" r:id="rId18"/>
        </w:object>
      </w:r>
    </w:p>
    <w:p w14:paraId="55EBE28D" w14:textId="5FB26531" w:rsidR="00C50CE4" w:rsidRDefault="00B937ED" w:rsidP="00B937ED">
      <w:pPr>
        <w:pStyle w:val="Caption"/>
        <w:jc w:val="center"/>
      </w:pPr>
      <w:bookmarkStart w:id="6" w:name="_Ref58954878"/>
      <w:r>
        <w:t xml:space="preserve">Figure </w:t>
      </w:r>
      <w:fldSimple w:instr=" SEQ Figure \* ARABIC ">
        <w:r w:rsidR="00E46F50">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9750320" w:rsidR="00C50CE4" w:rsidRDefault="00B937ED" w:rsidP="00B937ED">
      <w:pPr>
        <w:pStyle w:val="Caption"/>
        <w:jc w:val="center"/>
      </w:pPr>
      <w:bookmarkStart w:id="8" w:name="_Ref58954967"/>
      <w:r>
        <w:t xml:space="preserve">Figure </w:t>
      </w:r>
      <w:fldSimple w:instr=" SEQ Figure \* ARABIC ">
        <w:r w:rsidR="00E46F50">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7F9C7715" w:rsidR="00A57450" w:rsidRPr="00A57450" w:rsidRDefault="00D84A74" w:rsidP="00D84A74">
      <w:pPr>
        <w:pStyle w:val="Caption"/>
        <w:jc w:val="center"/>
      </w:pPr>
      <w:r>
        <w:t xml:space="preserve">Figure </w:t>
      </w:r>
      <w:fldSimple w:instr=" SEQ Figure \* ARABIC ">
        <w:r w:rsidR="00E46F50">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C107389" w:rsidR="00947435" w:rsidRDefault="00D84A74" w:rsidP="00D84A74">
      <w:pPr>
        <w:pStyle w:val="Caption"/>
        <w:jc w:val="center"/>
      </w:pPr>
      <w:bookmarkStart w:id="9" w:name="_Ref91931860"/>
      <w:r>
        <w:t xml:space="preserve">Figure </w:t>
      </w:r>
      <w:fldSimple w:instr=" SEQ Figure \* ARABIC ">
        <w:r w:rsidR="00E46F50">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5A26457" w:rsidR="005A60A6" w:rsidRDefault="00B937ED" w:rsidP="00B937ED">
      <w:pPr>
        <w:pStyle w:val="Caption"/>
        <w:jc w:val="center"/>
      </w:pPr>
      <w:r>
        <w:t xml:space="preserve">Figure </w:t>
      </w:r>
      <w:fldSimple w:instr=" SEQ Figure \* ARABIC ">
        <w:r w:rsidR="00E46F50">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7pt;height:144.45pt" o:ole="">
            <v:imagedata r:id="rId23" o:title=""/>
          </v:shape>
          <o:OLEObject Type="Embed" ProgID="Excel.Sheet.12" ShapeID="_x0000_i1027" DrawAspect="Content" ObjectID="_172313099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pt;height:160.6pt" o:ole="">
            <v:imagedata r:id="rId25" o:title=""/>
          </v:shape>
          <o:OLEObject Type="Embed" ProgID="Excel.Sheet.12" ShapeID="_x0000_i1028" DrawAspect="Content" ObjectID="_1723130998"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09965C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E46F50">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9pt" o:ole="">
            <v:imagedata r:id="rId28" o:title=""/>
          </v:shape>
          <o:OLEObject Type="Embed" ProgID="Excel.Sheet.12" ShapeID="_x0000_i1029" DrawAspect="Content" ObjectID="_1723130999" r:id="rId29"/>
        </w:object>
      </w:r>
    </w:p>
    <w:p w14:paraId="309B6B15" w14:textId="49D7EBDE" w:rsidR="002B1403" w:rsidRDefault="002B1403" w:rsidP="002B1403">
      <w:pPr>
        <w:pStyle w:val="Caption"/>
        <w:jc w:val="center"/>
      </w:pPr>
      <w:bookmarkStart w:id="13" w:name="_Ref522790155"/>
      <w:r>
        <w:t xml:space="preserve">Figure </w:t>
      </w:r>
      <w:fldSimple w:instr=" SEQ Figure \* ARABIC ">
        <w:r w:rsidR="00E46F50">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3131008"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E46F669" w:rsidR="0005082E" w:rsidRPr="0005082E" w:rsidRDefault="000A0D9D" w:rsidP="000A0D9D">
      <w:pPr>
        <w:pStyle w:val="Caption"/>
      </w:pPr>
      <w:bookmarkStart w:id="14" w:name="_Ref71732774"/>
      <w:r>
        <w:t xml:space="preserve">Figure </w:t>
      </w:r>
      <w:fldSimple w:instr=" SEQ Figure \* ARABIC ">
        <w:r w:rsidR="00E46F50">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28ECFBC6" w:rsidR="003A582C" w:rsidRPr="003A582C" w:rsidRDefault="00653C40" w:rsidP="00653C40">
      <w:pPr>
        <w:pStyle w:val="Caption"/>
        <w:jc w:val="center"/>
      </w:pPr>
      <w:bookmarkStart w:id="15" w:name="_Ref71732784"/>
      <w:r>
        <w:t xml:space="preserve">Figure </w:t>
      </w:r>
      <w:fldSimple w:instr=" SEQ Figure \* ARABIC ">
        <w:r w:rsidR="00E46F50">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7FBF64CF" w:rsidR="00593464" w:rsidRDefault="00593464" w:rsidP="00DB27CA">
            <w:pPr>
              <w:keepNext/>
            </w:pPr>
            <w:r>
              <w:t>2</w:t>
            </w:r>
            <w:r w:rsidR="00BE3311">
              <w:t>6</w:t>
            </w:r>
            <w:r>
              <w:t>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95FADDC" w:rsidR="0005082E" w:rsidRPr="0005082E" w:rsidRDefault="00884111" w:rsidP="00884111">
      <w:pPr>
        <w:pStyle w:val="Caption"/>
        <w:jc w:val="center"/>
      </w:pPr>
      <w:bookmarkStart w:id="17" w:name="_Ref71738661"/>
      <w:r>
        <w:t xml:space="preserve">Figure </w:t>
      </w:r>
      <w:fldSimple w:instr=" SEQ Figure \* ARABIC ">
        <w:r w:rsidR="00E46F50">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25pt;height:312pt" o:ole="">
            <v:imagedata r:id="rId35" o:title=""/>
          </v:shape>
          <o:OLEObject Type="Embed" ProgID="Visio.Drawing.11" ShapeID="_x0000_i1031" DrawAspect="Content" ObjectID="_1723131000" r:id="rId36"/>
        </w:object>
      </w:r>
    </w:p>
    <w:p w14:paraId="5060BEFD" w14:textId="71EC8AB7" w:rsidR="001B7503" w:rsidRDefault="00653C40" w:rsidP="00653C40">
      <w:pPr>
        <w:pStyle w:val="Caption"/>
        <w:jc w:val="center"/>
      </w:pPr>
      <w:bookmarkStart w:id="18" w:name="_Ref71738668"/>
      <w:r>
        <w:t xml:space="preserve">Figure </w:t>
      </w:r>
      <w:fldSimple w:instr=" SEQ Figure \* ARABIC ">
        <w:r w:rsidR="00E46F50">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15pt;height:282.9pt" o:ole="">
            <v:imagedata r:id="rId37" o:title=""/>
          </v:shape>
          <o:OLEObject Type="Embed" ProgID="Visio.Drawing.11" ShapeID="_x0000_i1032" DrawAspect="Content" ObjectID="_1723131001" r:id="rId38"/>
        </w:object>
      </w:r>
    </w:p>
    <w:p w14:paraId="175300ED" w14:textId="7C9F3A91" w:rsidR="00212C24" w:rsidRDefault="003F1E78" w:rsidP="003F1E78">
      <w:pPr>
        <w:pStyle w:val="Caption"/>
        <w:jc w:val="center"/>
      </w:pPr>
      <w:r>
        <w:t xml:space="preserve">Figure </w:t>
      </w:r>
      <w:fldSimple w:instr=" SEQ Figure \* ARABIC ">
        <w:r w:rsidR="00E46F50">
          <w:rPr>
            <w:noProof/>
          </w:rPr>
          <w:t>14</w:t>
        </w:r>
      </w:fldSimple>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4pt" o:ole="">
            <v:imagedata r:id="rId39" o:title=""/>
          </v:shape>
          <o:OLEObject Type="Embed" ProgID="Excel.Sheet.12" ShapeID="_x0000_i1033" DrawAspect="Content" ObjectID="_1723131002"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25pt;height:207.7pt" o:ole="">
            <v:imagedata r:id="rId41" o:title=""/>
          </v:shape>
          <o:OLEObject Type="Embed" ProgID="Visio.Drawing.11" ShapeID="_x0000_i1034" DrawAspect="Content" ObjectID="_1723131003" r:id="rId42"/>
        </w:object>
      </w:r>
    </w:p>
    <w:p w14:paraId="7E7F0714" w14:textId="54B602E6" w:rsidR="00584F97" w:rsidRDefault="003F1E78" w:rsidP="003F1E78">
      <w:pPr>
        <w:pStyle w:val="Caption"/>
        <w:jc w:val="center"/>
      </w:pPr>
      <w:r>
        <w:t xml:space="preserve">Figure </w:t>
      </w:r>
      <w:fldSimple w:instr=" SEQ Figure \* ARABIC ">
        <w:r w:rsidR="00E46F50">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2" w:name="_Ref110912723"/>
      <w:r>
        <w:t>RF SPI Interfaces</w:t>
      </w:r>
      <w:bookmarkEnd w:id="22"/>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3" w:name="_Ref78916257"/>
      <w:r>
        <w:t>RX Attenuators</w:t>
      </w:r>
      <w:bookmarkEnd w:id="23"/>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4" w:name="_Ref78916281"/>
      <w:r>
        <w:lastRenderedPageBreak/>
        <w:t>TX Attenuators</w:t>
      </w:r>
      <w:r w:rsidR="009D2C02">
        <w:t xml:space="preserve"> &amp; Drive Level</w:t>
      </w:r>
      <w:bookmarkEnd w:id="24"/>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5" w:name="_Ref58593570"/>
      <w:r>
        <w:t>GPIO</w:t>
      </w:r>
      <w:r w:rsidR="00280244">
        <w:t xml:space="preserve"> register</w:t>
      </w:r>
      <w:bookmarkEnd w:id="25"/>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6" w:name="_Ref58594092"/>
      <w:r>
        <w:t>Status</w:t>
      </w:r>
      <w:r w:rsidR="00E60C31">
        <w:t xml:space="preserve"> Readback</w:t>
      </w:r>
      <w:bookmarkEnd w:id="26"/>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7"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8" w:name="_Ref78916338"/>
      <w:r>
        <w:t>LED Outputs</w:t>
      </w:r>
      <w:bookmarkEnd w:id="27"/>
      <w:bookmarkEnd w:id="28"/>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7D6E4785" w:rsidR="00D773FE" w:rsidRDefault="00D773FE" w:rsidP="00D773FE">
      <w:pPr>
        <w:pStyle w:val="Caption"/>
        <w:jc w:val="center"/>
      </w:pPr>
      <w:bookmarkStart w:id="29" w:name="_Ref58954724"/>
      <w:r>
        <w:t xml:space="preserve">Figure </w:t>
      </w:r>
      <w:fldSimple w:instr=" SEQ Figure \* ARABIC ">
        <w:r w:rsidR="00E46F50">
          <w:rPr>
            <w:noProof/>
          </w:rPr>
          <w:t>16</w:t>
        </w:r>
      </w:fldSimple>
      <w:bookmarkEnd w:id="29"/>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5C2C2B6E" w:rsidR="00D773FE" w:rsidRDefault="00D773FE" w:rsidP="00D773FE">
      <w:pPr>
        <w:pStyle w:val="Caption"/>
        <w:jc w:val="center"/>
      </w:pPr>
      <w:bookmarkStart w:id="30" w:name="_Ref58954748"/>
      <w:r>
        <w:t xml:space="preserve">Figure </w:t>
      </w:r>
      <w:fldSimple w:instr=" SEQ Figure \* ARABIC ">
        <w:r w:rsidR="00E46F50">
          <w:rPr>
            <w:noProof/>
          </w:rPr>
          <w:t>17</w:t>
        </w:r>
      </w:fldSimple>
      <w:bookmarkEnd w:id="30"/>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8EC0F3C" w:rsidR="00F902E8" w:rsidRPr="00F902E8" w:rsidRDefault="00F902E8" w:rsidP="00F902E8">
      <w:pPr>
        <w:pStyle w:val="Caption"/>
        <w:jc w:val="center"/>
      </w:pPr>
      <w:bookmarkStart w:id="31" w:name="_Ref69921059"/>
      <w:r>
        <w:t xml:space="preserve">Figure </w:t>
      </w:r>
      <w:fldSimple w:instr=" SEQ Figure \* ARABIC ">
        <w:r w:rsidR="00E46F50">
          <w:rPr>
            <w:noProof/>
          </w:rPr>
          <w:t>18</w:t>
        </w:r>
      </w:fldSimple>
      <w:bookmarkEnd w:id="31"/>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2" w:name="_MON_1594219657"/>
    <w:bookmarkEnd w:id="32"/>
    <w:p w14:paraId="000D7004" w14:textId="77777777" w:rsidR="00974D40" w:rsidRDefault="00FB3BD9" w:rsidP="00974D40">
      <w:r>
        <w:object w:dxaOrig="7887" w:dyaOrig="2340" w14:anchorId="494DF00A">
          <v:shape id="_x0000_i1035" type="#_x0000_t75" style="width:395.55pt;height:117.7pt" o:ole="">
            <v:imagedata r:id="rId49" o:title=""/>
          </v:shape>
          <o:OLEObject Type="Embed" ProgID="Excel.Sheet.12" ShapeID="_x0000_i1035" DrawAspect="Content" ObjectID="_1723131004"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3" w:name="_MON_1594220115"/>
    <w:bookmarkEnd w:id="33"/>
    <w:p w14:paraId="7359B7AC" w14:textId="12BC1428" w:rsidR="00974D40" w:rsidRDefault="004968E6" w:rsidP="00974D40">
      <w:r>
        <w:object w:dxaOrig="9401" w:dyaOrig="4051" w14:anchorId="4DFE7B16">
          <v:shape id="_x0000_i1036" type="#_x0000_t75" style="width:470.3pt;height:203.1pt" o:ole="">
            <v:imagedata r:id="rId51" o:title=""/>
          </v:shape>
          <o:OLEObject Type="Embed" ProgID="Excel.Sheet.12" ShapeID="_x0000_i1036" DrawAspect="Content" ObjectID="_1723131005"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59F99F18" w:rsidR="00F23C95" w:rsidRDefault="00F23C95" w:rsidP="00974D40">
      <w:r>
        <w:t xml:space="preserve">Design decision: </w:t>
      </w:r>
      <w:r w:rsidR="00314142">
        <w:t xml:space="preserve">Saturn currently has </w:t>
      </w:r>
      <w:r w:rsidR="00A87047">
        <w:t>2</w:t>
      </w:r>
      <w:r>
        <w:t xml:space="preserve">kx64 FIFO </w:t>
      </w:r>
      <w:r w:rsidR="00A87047">
        <w:t>f</w:t>
      </w:r>
      <w:r>
        <w:t xml:space="preserve">or </w:t>
      </w:r>
      <w:r w:rsidR="00314142">
        <w:t>DDC0-3 and 1Kx64 FIFO for DDC4-9</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501D17D1" w:rsidR="00AC0FFD" w:rsidRDefault="00AC0FFD" w:rsidP="00445F55">
      <w:r>
        <w:t xml:space="preserve">Table </w:t>
      </w:r>
      <w:fldSimple w:instr=" STYLEREF 1 \s ">
        <w:r>
          <w:rPr>
            <w:noProof/>
          </w:rPr>
          <w:t>8</w:t>
        </w:r>
      </w:fldSimple>
      <w:r>
        <w:noBreakHyphen/>
      </w:r>
      <w:fldSimple w:instr=" SEQ Table \* ARABIC \s 1 ">
        <w:r>
          <w:rPr>
            <w:noProof/>
          </w:rPr>
          <w:t>1</w:t>
        </w:r>
      </w:fldSimple>
      <w:r>
        <w:t>: DMA Transfer timings</w:t>
      </w:r>
    </w:p>
    <w:p w14:paraId="07278977" w14:textId="18186A9D" w:rsidR="00AC0FFD" w:rsidRDefault="00AC0FFD" w:rsidP="00445F55">
      <w:r>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Use both DMA engines;</w:t>
      </w:r>
    </w:p>
    <w:p w14:paraId="3004B499" w14:textId="0ECC0173" w:rsidR="00FC3AEB" w:rsidRDefault="00FC3AEB" w:rsidP="00FC3AEB">
      <w:pPr>
        <w:pStyle w:val="ListParagraph"/>
        <w:numPr>
          <w:ilvl w:val="0"/>
          <w:numId w:val="45"/>
        </w:numPr>
      </w:pPr>
      <w:r>
        <w:t>Use larger transfers, accepting that latency will be impacted;</w:t>
      </w:r>
    </w:p>
    <w:p w14:paraId="436046DC" w14:textId="78BB2BDE" w:rsidR="00FC3AEB" w:rsidRDefault="00FC3AEB" w:rsidP="00FC3AEB">
      <w:pPr>
        <w:pStyle w:val="ListParagraph"/>
        <w:numPr>
          <w:ilvl w:val="0"/>
          <w:numId w:val="45"/>
        </w:numPr>
      </w:pPr>
      <w:r>
        <w:t>Multiplex several DDC together so larger transfers can be used but without latency impact;</w:t>
      </w:r>
    </w:p>
    <w:p w14:paraId="3F8EDF5B" w14:textId="79E1CB3A" w:rsidR="00FC3AEB" w:rsidRDefault="00FC3AEB" w:rsidP="00FC3AEB">
      <w:pPr>
        <w:pStyle w:val="ListParagraph"/>
        <w:numPr>
          <w:ilvl w:val="0"/>
          <w:numId w:val="45"/>
        </w:numPr>
      </w:pPr>
      <w:r>
        <w:t>Use a hardware engine to initiate transfers by pushing descriptors when FIFOs are full, using descriptor bypass mode;</w:t>
      </w:r>
    </w:p>
    <w:p w14:paraId="663E7AFC" w14:textId="2D56913D" w:rsidR="00FC3AEB" w:rsidRDefault="00FC3AEB" w:rsidP="00FC3AEB">
      <w:pPr>
        <w:pStyle w:val="ListParagraph"/>
        <w:numPr>
          <w:ilvl w:val="0"/>
          <w:numId w:val="45"/>
        </w:numPr>
      </w:pPr>
      <w:r>
        <w:t>Use the scatter-gather mode (I don’t know how this works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5770C2" w:rsidP="00FC3AEB">
      <w:hyperlink r:id="rId53" w:history="1">
        <w:r w:rsidRPr="00270B6C">
          <w:rPr>
            <w:rStyle w:val="Hyperlink"/>
          </w:rPr>
          <w:t>https://www.hackster.io/Roy_Messinger/pci-express-with-dma-sub-system-241d15</w:t>
        </w:r>
      </w:hyperlink>
    </w:p>
    <w:p w14:paraId="147CB492" w14:textId="06B0AEC3" w:rsidR="005770C2" w:rsidRDefault="005770C2" w:rsidP="00FC3AEB">
      <w:hyperlink r:id="rId54" w:history="1">
        <w:r w:rsidRPr="00270B6C">
          <w:rPr>
            <w:rStyle w:val="Hyperlink"/>
          </w:rPr>
          <w:t>https://support.xilinx.com/s/article/71435?language=en_US</w:t>
        </w:r>
      </w:hyperlink>
    </w:p>
    <w:p w14:paraId="7E0435BA" w14:textId="7F0FD5C4" w:rsidR="005770C2" w:rsidRDefault="005770C2" w:rsidP="00FC3AEB">
      <w:hyperlink r:id="rId55" w:history="1">
        <w:r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8A550EA" w:rsidR="00F270D5" w:rsidRDefault="005521D6" w:rsidP="005521D6">
      <w:pPr>
        <w:pStyle w:val="Caption"/>
        <w:jc w:val="center"/>
      </w:pPr>
      <w:bookmarkStart w:id="34" w:name="_Ref69925492"/>
      <w:r>
        <w:t xml:space="preserve">Figure </w:t>
      </w:r>
      <w:fldSimple w:instr=" SEQ Figure \* ARABIC ">
        <w:r w:rsidR="00E46F50">
          <w:rPr>
            <w:noProof/>
          </w:rPr>
          <w:t>19</w:t>
        </w:r>
      </w:fldSimple>
      <w:bookmarkEnd w:id="34"/>
      <w:r>
        <w:t>: RX Data Management (Protocol 2)</w:t>
      </w:r>
    </w:p>
    <w:p w14:paraId="10314AB4" w14:textId="77777777" w:rsidR="00373F15" w:rsidRDefault="00373F15" w:rsidP="00373F15">
      <w:pPr>
        <w:pStyle w:val="Heading4"/>
      </w:pPr>
      <w:bookmarkStart w:id="35" w:name="_Ref100491408"/>
      <w:r>
        <w:t>Data Interface Synchronisation</w:t>
      </w:r>
      <w:bookmarkEnd w:id="35"/>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75pt;height:232.15pt" o:ole="">
            <v:imagedata r:id="rId57" o:title=""/>
          </v:shape>
          <o:OLEObject Type="Embed" ProgID="Excel.Sheet.12" ShapeID="_x0000_i1037" DrawAspect="Content" ObjectID="_1723131006" r:id="rId58"/>
        </w:object>
      </w:r>
    </w:p>
    <w:p w14:paraId="6A3FBE30" w14:textId="54794BD4" w:rsidR="00AA602F" w:rsidRDefault="00644919" w:rsidP="00644919">
      <w:pPr>
        <w:pStyle w:val="Caption"/>
        <w:jc w:val="center"/>
      </w:pPr>
      <w:bookmarkStart w:id="36" w:name="_Ref77431531"/>
      <w:r>
        <w:t xml:space="preserve">Figure </w:t>
      </w:r>
      <w:fldSimple w:instr=" SEQ Figure \* ARABIC ">
        <w:r w:rsidR="00E46F50">
          <w:rPr>
            <w:noProof/>
          </w:rPr>
          <w:t>20</w:t>
        </w:r>
      </w:fldSimple>
      <w:bookmarkEnd w:id="36"/>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023EBFAB" w:rsidR="00BB67A3" w:rsidRDefault="00BB67A3" w:rsidP="00BB67A3">
      <w:pPr>
        <w:pStyle w:val="Caption"/>
        <w:jc w:val="center"/>
      </w:pPr>
      <w:r>
        <w:t xml:space="preserve">Figure </w:t>
      </w:r>
      <w:fldSimple w:instr=" SEQ Figure \* ARABIC ">
        <w:r w:rsidR="00E46F50">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7" w:name="_MON_1688115523"/>
    <w:bookmarkEnd w:id="37"/>
    <w:p w14:paraId="7E3EBE50" w14:textId="1BD55B68" w:rsidR="00D16F65" w:rsidRDefault="00D16F65" w:rsidP="00F50AD1">
      <w:r>
        <w:object w:dxaOrig="5975" w:dyaOrig="3188" w14:anchorId="481811E0">
          <v:shape id="_x0000_i1038" type="#_x0000_t75" style="width:300pt;height:159.7pt" o:ole="">
            <v:imagedata r:id="rId60" o:title=""/>
          </v:shape>
          <o:OLEObject Type="Embed" ProgID="Excel.Sheet.12" ShapeID="_x0000_i1038" DrawAspect="Content" ObjectID="_1723131007" r:id="rId61"/>
        </w:object>
      </w:r>
    </w:p>
    <w:p w14:paraId="70E2E913" w14:textId="77777777" w:rsidR="00D16F65" w:rsidRDefault="00D16F65" w:rsidP="00F50AD1"/>
    <w:p w14:paraId="2176508F" w14:textId="037CA90A" w:rsidR="001210F1" w:rsidRDefault="001210F1" w:rsidP="001210F1">
      <w:pPr>
        <w:pStyle w:val="Heading3"/>
      </w:pPr>
      <w:r>
        <w:t xml:space="preserve">RX data, </w:t>
      </w:r>
      <w:r w:rsidR="0030659A">
        <w:t>Alternative approach</w:t>
      </w:r>
    </w:p>
    <w:p w14:paraId="3B829C5F" w14:textId="1C3EEF41" w:rsidR="001210F1" w:rsidRDefault="0030659A" w:rsidP="001210F1">
      <w:r>
        <w:t>Note this is not what is implemented today!</w:t>
      </w:r>
    </w:p>
    <w:p w14:paraId="356D5686" w14:textId="00C7841A" w:rsidR="0030659A" w:rsidRDefault="0030659A" w:rsidP="001210F1">
      <w:r>
        <w:t>An alternative approach has been conceived which would multiplex all data streams from all enabled DDCs into a single FIFO regardless of their sample rate. A custom multiplexer would be used (an AXI stream combiner would not lead to predictable results, unless use of “TLAST” made it so).</w:t>
      </w:r>
      <w:r w:rsidR="003C7A5B">
        <w:t xml:space="preserve"> It works on the basis that it transfers data per fixed duration “beat” with a starting point for discussion being one beat = 1 48KHz sample period. Within a beat, each DDC transfers N samples depending on sample rate (48KHz = 1 sample, 192KHJz = 4 samples etc) and each enabled DDC transfer samples in DDC order. It always starts at DDC0.</w:t>
      </w:r>
      <w:r w:rsidR="00FA2F12">
        <w:t xml:space="preserve"> It would have 48 bit Axi stream inputs from DDC, A 48 bit AXI stream output, an enable input and 3 bit codes for each DDC to set the sample rate. When enabled it would start from DDC0 and go through to DDC9 in turn; and read out N samples where N is the number that the DDC generates in a beat. If enable has been cleared it would then stop, otherwise repeat.</w:t>
      </w:r>
    </w:p>
    <w:p w14:paraId="417002A3" w14:textId="7DCECCA7" w:rsidR="00B013F0" w:rsidRDefault="00B013F0" w:rsidP="00B013F0">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E46F50" w14:paraId="3FFD1B34" w14:textId="23703219" w:rsidTr="00B013F0">
        <w:tc>
          <w:tcPr>
            <w:tcW w:w="936" w:type="dxa"/>
          </w:tcPr>
          <w:p w14:paraId="48865FA7" w14:textId="3DB5DA37" w:rsidR="00E46F50" w:rsidRPr="00B013F0" w:rsidRDefault="00E46F50" w:rsidP="001210F1">
            <w:pPr>
              <w:rPr>
                <w:b/>
                <w:bCs/>
              </w:rPr>
            </w:pPr>
            <w:r w:rsidRPr="00B013F0">
              <w:rPr>
                <w:b/>
                <w:bCs/>
              </w:rPr>
              <w:t>DDC</w:t>
            </w:r>
          </w:p>
        </w:tc>
        <w:tc>
          <w:tcPr>
            <w:tcW w:w="930" w:type="dxa"/>
          </w:tcPr>
          <w:p w14:paraId="66106223" w14:textId="04814D1F" w:rsidR="00E46F50" w:rsidRPr="00B013F0" w:rsidRDefault="00E46F50" w:rsidP="001210F1">
            <w:pPr>
              <w:rPr>
                <w:b/>
                <w:bCs/>
              </w:rPr>
            </w:pPr>
            <w:r w:rsidRPr="00B013F0">
              <w:rPr>
                <w:b/>
                <w:bCs/>
              </w:rPr>
              <w:t>0</w:t>
            </w:r>
          </w:p>
        </w:tc>
        <w:tc>
          <w:tcPr>
            <w:tcW w:w="1039" w:type="dxa"/>
          </w:tcPr>
          <w:p w14:paraId="1D91CE48" w14:textId="6F784945" w:rsidR="00E46F50" w:rsidRPr="00B013F0" w:rsidRDefault="00E46F50" w:rsidP="001210F1">
            <w:pPr>
              <w:rPr>
                <w:b/>
                <w:bCs/>
              </w:rPr>
            </w:pPr>
            <w:r w:rsidRPr="00B013F0">
              <w:rPr>
                <w:b/>
                <w:bCs/>
              </w:rPr>
              <w:t>1</w:t>
            </w:r>
          </w:p>
        </w:tc>
        <w:tc>
          <w:tcPr>
            <w:tcW w:w="930" w:type="dxa"/>
          </w:tcPr>
          <w:p w14:paraId="7DA35367" w14:textId="749FBFF1" w:rsidR="00E46F50" w:rsidRPr="00B013F0" w:rsidRDefault="00E46F50" w:rsidP="001210F1">
            <w:pPr>
              <w:rPr>
                <w:b/>
                <w:bCs/>
              </w:rPr>
            </w:pPr>
            <w:r w:rsidRPr="00B013F0">
              <w:rPr>
                <w:b/>
                <w:bCs/>
              </w:rPr>
              <w:t>2</w:t>
            </w:r>
          </w:p>
        </w:tc>
        <w:tc>
          <w:tcPr>
            <w:tcW w:w="812" w:type="dxa"/>
          </w:tcPr>
          <w:p w14:paraId="7DC39FE8" w14:textId="2F9385B3" w:rsidR="00E46F50" w:rsidRPr="00B013F0" w:rsidRDefault="00E46F50" w:rsidP="001210F1">
            <w:pPr>
              <w:rPr>
                <w:b/>
                <w:bCs/>
              </w:rPr>
            </w:pPr>
            <w:r w:rsidRPr="00B013F0">
              <w:rPr>
                <w:b/>
                <w:bCs/>
              </w:rPr>
              <w:t>3</w:t>
            </w:r>
          </w:p>
        </w:tc>
        <w:tc>
          <w:tcPr>
            <w:tcW w:w="813" w:type="dxa"/>
          </w:tcPr>
          <w:p w14:paraId="54DA9379" w14:textId="497CF553" w:rsidR="00E46F50" w:rsidRPr="00B013F0" w:rsidRDefault="00E46F50" w:rsidP="001210F1">
            <w:pPr>
              <w:rPr>
                <w:b/>
                <w:bCs/>
              </w:rPr>
            </w:pPr>
            <w:r w:rsidRPr="00B013F0">
              <w:rPr>
                <w:b/>
                <w:bCs/>
              </w:rPr>
              <w:t>4</w:t>
            </w:r>
          </w:p>
        </w:tc>
        <w:tc>
          <w:tcPr>
            <w:tcW w:w="930" w:type="dxa"/>
          </w:tcPr>
          <w:p w14:paraId="60585D1A" w14:textId="59DC4E10" w:rsidR="00E46F50" w:rsidRPr="00B013F0" w:rsidRDefault="00E46F50" w:rsidP="001210F1">
            <w:pPr>
              <w:rPr>
                <w:b/>
                <w:bCs/>
              </w:rPr>
            </w:pPr>
            <w:r w:rsidRPr="00B013F0">
              <w:rPr>
                <w:b/>
                <w:bCs/>
              </w:rPr>
              <w:t>5</w:t>
            </w:r>
          </w:p>
        </w:tc>
        <w:tc>
          <w:tcPr>
            <w:tcW w:w="813" w:type="dxa"/>
          </w:tcPr>
          <w:p w14:paraId="38F8879C" w14:textId="73AB9EA4" w:rsidR="00E46F50" w:rsidRPr="00B013F0" w:rsidRDefault="00E46F50" w:rsidP="001210F1">
            <w:pPr>
              <w:rPr>
                <w:b/>
                <w:bCs/>
              </w:rPr>
            </w:pPr>
            <w:r w:rsidRPr="00B013F0">
              <w:rPr>
                <w:b/>
                <w:bCs/>
              </w:rPr>
              <w:t>6</w:t>
            </w:r>
          </w:p>
        </w:tc>
        <w:tc>
          <w:tcPr>
            <w:tcW w:w="813" w:type="dxa"/>
          </w:tcPr>
          <w:p w14:paraId="31774B5B" w14:textId="19F1E9D3" w:rsidR="00E46F50" w:rsidRPr="00B013F0" w:rsidRDefault="00E46F50" w:rsidP="001210F1">
            <w:pPr>
              <w:rPr>
                <w:b/>
                <w:bCs/>
              </w:rPr>
            </w:pPr>
            <w:r w:rsidRPr="00B013F0">
              <w:rPr>
                <w:b/>
                <w:bCs/>
              </w:rPr>
              <w:t>7</w:t>
            </w:r>
          </w:p>
        </w:tc>
        <w:tc>
          <w:tcPr>
            <w:tcW w:w="813" w:type="dxa"/>
          </w:tcPr>
          <w:p w14:paraId="4892BA2D" w14:textId="70A3FB06" w:rsidR="00E46F50" w:rsidRPr="00B013F0" w:rsidRDefault="00E46F50" w:rsidP="001210F1">
            <w:pPr>
              <w:rPr>
                <w:b/>
                <w:bCs/>
              </w:rPr>
            </w:pPr>
            <w:r w:rsidRPr="00B013F0">
              <w:rPr>
                <w:b/>
                <w:bCs/>
              </w:rPr>
              <w:t>8</w:t>
            </w:r>
          </w:p>
        </w:tc>
        <w:tc>
          <w:tcPr>
            <w:tcW w:w="799" w:type="dxa"/>
          </w:tcPr>
          <w:p w14:paraId="223EB13D" w14:textId="22ABCC96" w:rsidR="00E46F50" w:rsidRPr="00B013F0" w:rsidRDefault="00E46F50" w:rsidP="001210F1">
            <w:pPr>
              <w:rPr>
                <w:b/>
                <w:bCs/>
              </w:rPr>
            </w:pPr>
            <w:r w:rsidRPr="00B013F0">
              <w:rPr>
                <w:b/>
                <w:bCs/>
              </w:rPr>
              <w:t>9</w:t>
            </w:r>
          </w:p>
        </w:tc>
      </w:tr>
      <w:tr w:rsidR="00E46F50" w14:paraId="3733F1A3" w14:textId="5A2247ED" w:rsidTr="00B013F0">
        <w:tc>
          <w:tcPr>
            <w:tcW w:w="936" w:type="dxa"/>
          </w:tcPr>
          <w:p w14:paraId="6C095EF9" w14:textId="739AB1EC" w:rsidR="00E46F50" w:rsidRDefault="00E46F50" w:rsidP="001210F1">
            <w:r>
              <w:t>Enabled</w:t>
            </w:r>
          </w:p>
        </w:tc>
        <w:tc>
          <w:tcPr>
            <w:tcW w:w="930" w:type="dxa"/>
          </w:tcPr>
          <w:p w14:paraId="3E8D626E" w14:textId="10A8B355" w:rsidR="00E46F50" w:rsidRDefault="00E46F50" w:rsidP="001210F1">
            <w:r>
              <w:t>Y</w:t>
            </w:r>
          </w:p>
        </w:tc>
        <w:tc>
          <w:tcPr>
            <w:tcW w:w="1039" w:type="dxa"/>
          </w:tcPr>
          <w:p w14:paraId="5105E60F" w14:textId="685726EF" w:rsidR="00E46F50" w:rsidRDefault="00E46F50" w:rsidP="001210F1">
            <w:r>
              <w:t>Y</w:t>
            </w:r>
          </w:p>
        </w:tc>
        <w:tc>
          <w:tcPr>
            <w:tcW w:w="930" w:type="dxa"/>
          </w:tcPr>
          <w:p w14:paraId="6A57ADF4" w14:textId="32F47C73" w:rsidR="00E46F50" w:rsidRDefault="00E46F50" w:rsidP="001210F1">
            <w:r>
              <w:t>Y</w:t>
            </w:r>
          </w:p>
        </w:tc>
        <w:tc>
          <w:tcPr>
            <w:tcW w:w="812" w:type="dxa"/>
          </w:tcPr>
          <w:p w14:paraId="40B9680C" w14:textId="727D92E3" w:rsidR="00E46F50" w:rsidRDefault="00E46F50" w:rsidP="001210F1">
            <w:r>
              <w:t>N</w:t>
            </w:r>
          </w:p>
        </w:tc>
        <w:tc>
          <w:tcPr>
            <w:tcW w:w="813" w:type="dxa"/>
          </w:tcPr>
          <w:p w14:paraId="23D9583F" w14:textId="5678F62A" w:rsidR="00E46F50" w:rsidRDefault="00E46F50" w:rsidP="001210F1">
            <w:r>
              <w:t>N</w:t>
            </w:r>
          </w:p>
        </w:tc>
        <w:tc>
          <w:tcPr>
            <w:tcW w:w="930" w:type="dxa"/>
          </w:tcPr>
          <w:p w14:paraId="641B3217" w14:textId="79889214" w:rsidR="00E46F50" w:rsidRDefault="00E46F50" w:rsidP="001210F1">
            <w:r>
              <w:t>Y</w:t>
            </w:r>
          </w:p>
        </w:tc>
        <w:tc>
          <w:tcPr>
            <w:tcW w:w="813" w:type="dxa"/>
          </w:tcPr>
          <w:p w14:paraId="025D87F5" w14:textId="07590DE4" w:rsidR="00E46F50" w:rsidRDefault="00E46F50" w:rsidP="001210F1">
            <w:r>
              <w:t>N</w:t>
            </w:r>
          </w:p>
        </w:tc>
        <w:tc>
          <w:tcPr>
            <w:tcW w:w="813" w:type="dxa"/>
          </w:tcPr>
          <w:p w14:paraId="59356F2F" w14:textId="7E76AAC8" w:rsidR="00E46F50" w:rsidRDefault="00E46F50" w:rsidP="001210F1">
            <w:r>
              <w:t>N</w:t>
            </w:r>
          </w:p>
        </w:tc>
        <w:tc>
          <w:tcPr>
            <w:tcW w:w="813" w:type="dxa"/>
          </w:tcPr>
          <w:p w14:paraId="71F74C38" w14:textId="2982BB62" w:rsidR="00E46F50" w:rsidRDefault="00E46F50" w:rsidP="001210F1">
            <w:r>
              <w:t>N</w:t>
            </w:r>
          </w:p>
        </w:tc>
        <w:tc>
          <w:tcPr>
            <w:tcW w:w="799" w:type="dxa"/>
          </w:tcPr>
          <w:p w14:paraId="702E35F9" w14:textId="175B7AD7" w:rsidR="00E46F50" w:rsidRDefault="00E46F50" w:rsidP="001210F1">
            <w:r>
              <w:t>N</w:t>
            </w:r>
          </w:p>
        </w:tc>
      </w:tr>
      <w:tr w:rsidR="00E46F50" w14:paraId="1DA7456F" w14:textId="37D97A5C" w:rsidTr="00B013F0">
        <w:tc>
          <w:tcPr>
            <w:tcW w:w="936" w:type="dxa"/>
          </w:tcPr>
          <w:p w14:paraId="5EC9C644" w14:textId="66169505" w:rsidR="00E46F50" w:rsidRDefault="00E46F50" w:rsidP="001210F1">
            <w:r>
              <w:t>Fs (KHz)</w:t>
            </w:r>
          </w:p>
        </w:tc>
        <w:tc>
          <w:tcPr>
            <w:tcW w:w="930" w:type="dxa"/>
          </w:tcPr>
          <w:p w14:paraId="7DC8068D" w14:textId="74FE1461" w:rsidR="00E46F50" w:rsidRDefault="00E46F50" w:rsidP="001210F1">
            <w:r>
              <w:t>96</w:t>
            </w:r>
          </w:p>
        </w:tc>
        <w:tc>
          <w:tcPr>
            <w:tcW w:w="1039" w:type="dxa"/>
          </w:tcPr>
          <w:p w14:paraId="7DB045FB" w14:textId="022D87AB" w:rsidR="00E46F50" w:rsidRDefault="00E46F50" w:rsidP="001210F1">
            <w:r>
              <w:t>192</w:t>
            </w:r>
          </w:p>
        </w:tc>
        <w:tc>
          <w:tcPr>
            <w:tcW w:w="930" w:type="dxa"/>
          </w:tcPr>
          <w:p w14:paraId="6E79AAA3" w14:textId="33DD247B" w:rsidR="00E46F50" w:rsidRDefault="00E46F50" w:rsidP="001210F1">
            <w:r>
              <w:t>96</w:t>
            </w:r>
          </w:p>
        </w:tc>
        <w:tc>
          <w:tcPr>
            <w:tcW w:w="812" w:type="dxa"/>
          </w:tcPr>
          <w:p w14:paraId="4C94242D" w14:textId="77777777" w:rsidR="00E46F50" w:rsidRDefault="00E46F50" w:rsidP="001210F1"/>
        </w:tc>
        <w:tc>
          <w:tcPr>
            <w:tcW w:w="813" w:type="dxa"/>
          </w:tcPr>
          <w:p w14:paraId="6A3CC104" w14:textId="77777777" w:rsidR="00E46F50" w:rsidRDefault="00E46F50" w:rsidP="001210F1"/>
        </w:tc>
        <w:tc>
          <w:tcPr>
            <w:tcW w:w="930" w:type="dxa"/>
          </w:tcPr>
          <w:p w14:paraId="37C59B28" w14:textId="720FF619" w:rsidR="00E46F50" w:rsidRDefault="00E46F50" w:rsidP="001210F1">
            <w:r>
              <w:t>48</w:t>
            </w:r>
          </w:p>
        </w:tc>
        <w:tc>
          <w:tcPr>
            <w:tcW w:w="813" w:type="dxa"/>
          </w:tcPr>
          <w:p w14:paraId="32DE2C2B" w14:textId="77777777" w:rsidR="00E46F50" w:rsidRDefault="00E46F50" w:rsidP="001210F1"/>
        </w:tc>
        <w:tc>
          <w:tcPr>
            <w:tcW w:w="813" w:type="dxa"/>
          </w:tcPr>
          <w:p w14:paraId="105130E9" w14:textId="77777777" w:rsidR="00E46F50" w:rsidRDefault="00E46F50" w:rsidP="001210F1"/>
        </w:tc>
        <w:tc>
          <w:tcPr>
            <w:tcW w:w="813" w:type="dxa"/>
          </w:tcPr>
          <w:p w14:paraId="15CE1278" w14:textId="77777777" w:rsidR="00E46F50" w:rsidRDefault="00E46F50" w:rsidP="001210F1"/>
        </w:tc>
        <w:tc>
          <w:tcPr>
            <w:tcW w:w="799" w:type="dxa"/>
          </w:tcPr>
          <w:p w14:paraId="2D37DA4A" w14:textId="77777777" w:rsidR="00E46F50" w:rsidRDefault="00E46F50" w:rsidP="001210F1"/>
        </w:tc>
      </w:tr>
      <w:tr w:rsidR="00E46F50" w14:paraId="73A3F24C" w14:textId="52BE0B91" w:rsidTr="00B013F0">
        <w:tc>
          <w:tcPr>
            <w:tcW w:w="936" w:type="dxa"/>
          </w:tcPr>
          <w:p w14:paraId="351F83E0" w14:textId="67204C88" w:rsidR="00E46F50" w:rsidRDefault="00E46F50" w:rsidP="001210F1">
            <w:r>
              <w:lastRenderedPageBreak/>
              <w:t>Data beat 0</w:t>
            </w:r>
          </w:p>
        </w:tc>
        <w:tc>
          <w:tcPr>
            <w:tcW w:w="930" w:type="dxa"/>
          </w:tcPr>
          <w:p w14:paraId="1512E5F8" w14:textId="136F09B8" w:rsidR="00E46F50" w:rsidRDefault="00E46F50" w:rsidP="001210F1">
            <w:r>
              <w:t>DDC0</w:t>
            </w:r>
            <w:r w:rsidRPr="003C7A5B">
              <w:rPr>
                <w:vertAlign w:val="subscript"/>
              </w:rPr>
              <w:t>n</w:t>
            </w:r>
            <w:r>
              <w:t xml:space="preserve"> DDC0</w:t>
            </w:r>
            <w:r w:rsidRPr="003C7A5B">
              <w:rPr>
                <w:vertAlign w:val="subscript"/>
              </w:rPr>
              <w:t>n+1</w:t>
            </w:r>
          </w:p>
        </w:tc>
        <w:tc>
          <w:tcPr>
            <w:tcW w:w="1039" w:type="dxa"/>
          </w:tcPr>
          <w:p w14:paraId="110D1A69" w14:textId="0E0FB6B5" w:rsidR="00E46F50" w:rsidRDefault="00E46F50" w:rsidP="001210F1">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3EBAF447" w14:textId="41D70458" w:rsidR="00E46F50" w:rsidRDefault="00E46F50" w:rsidP="001210F1">
            <w:r>
              <w:t>DDC2</w:t>
            </w:r>
            <w:r>
              <w:rPr>
                <w:vertAlign w:val="subscript"/>
              </w:rPr>
              <w:t>p</w:t>
            </w:r>
            <w:r>
              <w:t xml:space="preserve"> DDC2</w:t>
            </w:r>
            <w:r>
              <w:rPr>
                <w:vertAlign w:val="subscript"/>
              </w:rPr>
              <w:t>p</w:t>
            </w:r>
            <w:r w:rsidRPr="003C7A5B">
              <w:rPr>
                <w:vertAlign w:val="subscript"/>
              </w:rPr>
              <w:t>+1</w:t>
            </w:r>
          </w:p>
        </w:tc>
        <w:tc>
          <w:tcPr>
            <w:tcW w:w="812" w:type="dxa"/>
          </w:tcPr>
          <w:p w14:paraId="253A223C" w14:textId="77777777" w:rsidR="00E46F50" w:rsidRDefault="00E46F50" w:rsidP="001210F1"/>
        </w:tc>
        <w:tc>
          <w:tcPr>
            <w:tcW w:w="813" w:type="dxa"/>
          </w:tcPr>
          <w:p w14:paraId="4240147D" w14:textId="77777777" w:rsidR="00E46F50" w:rsidRDefault="00E46F50" w:rsidP="001210F1"/>
        </w:tc>
        <w:tc>
          <w:tcPr>
            <w:tcW w:w="930" w:type="dxa"/>
          </w:tcPr>
          <w:p w14:paraId="2F5EDE32" w14:textId="6737C80C" w:rsidR="00E46F50" w:rsidRDefault="00E46F50" w:rsidP="001210F1">
            <w:r>
              <w:t>DDC5</w:t>
            </w:r>
            <w:r w:rsidRPr="00761938">
              <w:rPr>
                <w:vertAlign w:val="subscript"/>
              </w:rPr>
              <w:t>q</w:t>
            </w:r>
          </w:p>
        </w:tc>
        <w:tc>
          <w:tcPr>
            <w:tcW w:w="813" w:type="dxa"/>
          </w:tcPr>
          <w:p w14:paraId="657EF562" w14:textId="77777777" w:rsidR="00E46F50" w:rsidRDefault="00E46F50" w:rsidP="001210F1"/>
        </w:tc>
        <w:tc>
          <w:tcPr>
            <w:tcW w:w="813" w:type="dxa"/>
          </w:tcPr>
          <w:p w14:paraId="5298ACE8" w14:textId="77777777" w:rsidR="00E46F50" w:rsidRDefault="00E46F50" w:rsidP="001210F1"/>
        </w:tc>
        <w:tc>
          <w:tcPr>
            <w:tcW w:w="813" w:type="dxa"/>
          </w:tcPr>
          <w:p w14:paraId="462E273C" w14:textId="77777777" w:rsidR="00E46F50" w:rsidRDefault="00E46F50" w:rsidP="001210F1"/>
        </w:tc>
        <w:tc>
          <w:tcPr>
            <w:tcW w:w="799" w:type="dxa"/>
          </w:tcPr>
          <w:p w14:paraId="5FCEACD7" w14:textId="77777777" w:rsidR="00E46F50" w:rsidRDefault="00E46F50" w:rsidP="001210F1"/>
        </w:tc>
      </w:tr>
      <w:tr w:rsidR="00E46F50" w14:paraId="26925B5C" w14:textId="16C994EA" w:rsidTr="00B013F0">
        <w:tc>
          <w:tcPr>
            <w:tcW w:w="936" w:type="dxa"/>
          </w:tcPr>
          <w:p w14:paraId="73935514" w14:textId="6B8FE50D" w:rsidR="00E46F50" w:rsidRDefault="00E46F50" w:rsidP="00E46F50">
            <w:r>
              <w:t>Data beat 1</w:t>
            </w:r>
          </w:p>
        </w:tc>
        <w:tc>
          <w:tcPr>
            <w:tcW w:w="930" w:type="dxa"/>
          </w:tcPr>
          <w:p w14:paraId="7633C9B0" w14:textId="3F37FDD6" w:rsidR="00E46F50" w:rsidRDefault="00E46F50" w:rsidP="00E46F50">
            <w:r>
              <w:t>DDC0</w:t>
            </w:r>
            <w:r w:rsidRPr="003C7A5B">
              <w:rPr>
                <w:vertAlign w:val="subscript"/>
              </w:rPr>
              <w:t>n</w:t>
            </w:r>
            <w:r w:rsidR="00B013F0">
              <w:rPr>
                <w:vertAlign w:val="subscript"/>
              </w:rPr>
              <w:t>+2</w:t>
            </w:r>
            <w:r>
              <w:t xml:space="preserve"> DDC0</w:t>
            </w:r>
            <w:r w:rsidRPr="003C7A5B">
              <w:rPr>
                <w:vertAlign w:val="subscript"/>
              </w:rPr>
              <w:t>n+</w:t>
            </w:r>
            <w:r w:rsidR="00B013F0">
              <w:rPr>
                <w:vertAlign w:val="subscript"/>
              </w:rPr>
              <w:t>3</w:t>
            </w:r>
          </w:p>
        </w:tc>
        <w:tc>
          <w:tcPr>
            <w:tcW w:w="1039" w:type="dxa"/>
          </w:tcPr>
          <w:p w14:paraId="3BCD54A8" w14:textId="79B50317" w:rsidR="00E46F50" w:rsidRDefault="00E46F50" w:rsidP="00E46F50">
            <w:r>
              <w:t>DDC1</w:t>
            </w:r>
            <w:r w:rsidRPr="003C7A5B">
              <w:rPr>
                <w:vertAlign w:val="subscript"/>
              </w:rPr>
              <w:t>m</w:t>
            </w:r>
            <w:r w:rsidR="00B013F0">
              <w:rPr>
                <w:vertAlign w:val="subscript"/>
              </w:rPr>
              <w:t>+4</w:t>
            </w:r>
            <w:r>
              <w:t xml:space="preserve"> DDC1</w:t>
            </w:r>
            <w:r w:rsidRPr="003C7A5B">
              <w:rPr>
                <w:vertAlign w:val="subscript"/>
              </w:rPr>
              <w:t>m+</w:t>
            </w:r>
            <w:r w:rsidR="00B013F0">
              <w:rPr>
                <w:vertAlign w:val="subscript"/>
              </w:rPr>
              <w:t>5</w:t>
            </w:r>
            <w:r>
              <w:t xml:space="preserve"> DDC1</w:t>
            </w:r>
            <w:r w:rsidRPr="003C7A5B">
              <w:rPr>
                <w:vertAlign w:val="subscript"/>
              </w:rPr>
              <w:t>m+</w:t>
            </w:r>
            <w:r w:rsidR="00B013F0">
              <w:rPr>
                <w:vertAlign w:val="subscript"/>
              </w:rPr>
              <w:t>6</w:t>
            </w:r>
            <w:r>
              <w:t xml:space="preserve"> DDC1</w:t>
            </w:r>
            <w:r w:rsidRPr="003C7A5B">
              <w:rPr>
                <w:vertAlign w:val="subscript"/>
              </w:rPr>
              <w:t>m+</w:t>
            </w:r>
            <w:r w:rsidR="00B013F0">
              <w:rPr>
                <w:vertAlign w:val="subscript"/>
              </w:rPr>
              <w:t>7</w:t>
            </w:r>
          </w:p>
        </w:tc>
        <w:tc>
          <w:tcPr>
            <w:tcW w:w="930" w:type="dxa"/>
          </w:tcPr>
          <w:p w14:paraId="4F358447" w14:textId="64B78BDA" w:rsidR="00E46F50" w:rsidRDefault="00E46F50" w:rsidP="00E46F50">
            <w:r>
              <w:t>DDC2</w:t>
            </w:r>
            <w:r>
              <w:rPr>
                <w:vertAlign w:val="subscript"/>
              </w:rPr>
              <w:t>p</w:t>
            </w:r>
            <w:r w:rsidR="00B013F0">
              <w:rPr>
                <w:vertAlign w:val="subscript"/>
              </w:rPr>
              <w:t>+2</w:t>
            </w:r>
            <w:r>
              <w:t xml:space="preserve"> DDC2</w:t>
            </w:r>
            <w:r>
              <w:rPr>
                <w:vertAlign w:val="subscript"/>
              </w:rPr>
              <w:t>p</w:t>
            </w:r>
            <w:r w:rsidRPr="003C7A5B">
              <w:rPr>
                <w:vertAlign w:val="subscript"/>
              </w:rPr>
              <w:t>+</w:t>
            </w:r>
            <w:r w:rsidR="00B013F0">
              <w:rPr>
                <w:vertAlign w:val="subscript"/>
              </w:rPr>
              <w:t>3</w:t>
            </w:r>
          </w:p>
        </w:tc>
        <w:tc>
          <w:tcPr>
            <w:tcW w:w="812" w:type="dxa"/>
          </w:tcPr>
          <w:p w14:paraId="53206A10" w14:textId="77777777" w:rsidR="00E46F50" w:rsidRDefault="00E46F50" w:rsidP="00E46F50"/>
        </w:tc>
        <w:tc>
          <w:tcPr>
            <w:tcW w:w="813" w:type="dxa"/>
          </w:tcPr>
          <w:p w14:paraId="1D91D296" w14:textId="77777777" w:rsidR="00E46F50" w:rsidRDefault="00E46F50" w:rsidP="00E46F50"/>
        </w:tc>
        <w:tc>
          <w:tcPr>
            <w:tcW w:w="930" w:type="dxa"/>
          </w:tcPr>
          <w:p w14:paraId="7E48981C" w14:textId="0A215BA4" w:rsidR="00E46F50" w:rsidRDefault="00E46F50" w:rsidP="00E46F50">
            <w:r>
              <w:t>DDC5</w:t>
            </w:r>
            <w:r w:rsidRPr="00761938">
              <w:rPr>
                <w:vertAlign w:val="subscript"/>
              </w:rPr>
              <w:t>q</w:t>
            </w:r>
            <w:r w:rsidR="00B013F0">
              <w:rPr>
                <w:vertAlign w:val="subscript"/>
              </w:rPr>
              <w:t>+1</w:t>
            </w:r>
          </w:p>
        </w:tc>
        <w:tc>
          <w:tcPr>
            <w:tcW w:w="813" w:type="dxa"/>
          </w:tcPr>
          <w:p w14:paraId="42005F49" w14:textId="77777777" w:rsidR="00E46F50" w:rsidRDefault="00E46F50" w:rsidP="00E46F50"/>
        </w:tc>
        <w:tc>
          <w:tcPr>
            <w:tcW w:w="813" w:type="dxa"/>
          </w:tcPr>
          <w:p w14:paraId="235449C4" w14:textId="77777777" w:rsidR="00E46F50" w:rsidRDefault="00E46F50" w:rsidP="00E46F50"/>
        </w:tc>
        <w:tc>
          <w:tcPr>
            <w:tcW w:w="813" w:type="dxa"/>
          </w:tcPr>
          <w:p w14:paraId="739E9A4C" w14:textId="77777777" w:rsidR="00E46F50" w:rsidRDefault="00E46F50" w:rsidP="00E46F50"/>
        </w:tc>
        <w:tc>
          <w:tcPr>
            <w:tcW w:w="799" w:type="dxa"/>
          </w:tcPr>
          <w:p w14:paraId="4E62A28F" w14:textId="77777777" w:rsidR="00E46F50" w:rsidRDefault="00E46F50" w:rsidP="00E46F50"/>
        </w:tc>
      </w:tr>
      <w:tr w:rsidR="00E46F50" w14:paraId="538204E5" w14:textId="390321B7" w:rsidTr="00B013F0">
        <w:tc>
          <w:tcPr>
            <w:tcW w:w="936" w:type="dxa"/>
          </w:tcPr>
          <w:p w14:paraId="57C794BD" w14:textId="2D6328A6" w:rsidR="00E46F50" w:rsidRDefault="00E46F50" w:rsidP="00E46F50">
            <w:r>
              <w:t>Data beat 2</w:t>
            </w:r>
          </w:p>
        </w:tc>
        <w:tc>
          <w:tcPr>
            <w:tcW w:w="930" w:type="dxa"/>
          </w:tcPr>
          <w:p w14:paraId="1EA1F8F8" w14:textId="60545DF2" w:rsidR="00E46F50" w:rsidRDefault="00E46F50" w:rsidP="00E46F50">
            <w:r>
              <w:t>DDC0</w:t>
            </w:r>
            <w:r w:rsidRPr="003C7A5B">
              <w:rPr>
                <w:vertAlign w:val="subscript"/>
              </w:rPr>
              <w:t>n</w:t>
            </w:r>
            <w:r w:rsidR="00B013F0">
              <w:rPr>
                <w:vertAlign w:val="subscript"/>
              </w:rPr>
              <w:t>+4</w:t>
            </w:r>
            <w:r>
              <w:t xml:space="preserve"> DDC0</w:t>
            </w:r>
            <w:r w:rsidRPr="003C7A5B">
              <w:rPr>
                <w:vertAlign w:val="subscript"/>
              </w:rPr>
              <w:t>n+</w:t>
            </w:r>
            <w:r w:rsidR="00B013F0">
              <w:rPr>
                <w:vertAlign w:val="subscript"/>
              </w:rPr>
              <w:t>5</w:t>
            </w:r>
          </w:p>
        </w:tc>
        <w:tc>
          <w:tcPr>
            <w:tcW w:w="1039" w:type="dxa"/>
          </w:tcPr>
          <w:p w14:paraId="46D9018F" w14:textId="0122AE8F" w:rsidR="00E46F50" w:rsidRDefault="00E46F50" w:rsidP="00E46F50">
            <w:r>
              <w:t>DDC1</w:t>
            </w:r>
            <w:r w:rsidRPr="003C7A5B">
              <w:rPr>
                <w:vertAlign w:val="subscript"/>
              </w:rPr>
              <w:t>m</w:t>
            </w:r>
            <w:r w:rsidR="00B013F0">
              <w:rPr>
                <w:vertAlign w:val="subscript"/>
              </w:rPr>
              <w:t>+8</w:t>
            </w:r>
            <w:r>
              <w:t xml:space="preserve"> DDC1</w:t>
            </w:r>
            <w:r w:rsidRPr="003C7A5B">
              <w:rPr>
                <w:vertAlign w:val="subscript"/>
              </w:rPr>
              <w:t>m+</w:t>
            </w:r>
            <w:r w:rsidR="00B013F0">
              <w:rPr>
                <w:vertAlign w:val="subscript"/>
              </w:rPr>
              <w:t>9</w:t>
            </w:r>
            <w:r>
              <w:t xml:space="preserve"> DDC1</w:t>
            </w:r>
            <w:r w:rsidRPr="003C7A5B">
              <w:rPr>
                <w:vertAlign w:val="subscript"/>
              </w:rPr>
              <w:t>m+</w:t>
            </w:r>
            <w:r w:rsidR="00B013F0">
              <w:rPr>
                <w:vertAlign w:val="subscript"/>
              </w:rPr>
              <w:t>10</w:t>
            </w:r>
            <w:r>
              <w:t xml:space="preserve"> DDC1</w:t>
            </w:r>
            <w:r w:rsidRPr="003C7A5B">
              <w:rPr>
                <w:vertAlign w:val="subscript"/>
              </w:rPr>
              <w:t>m+</w:t>
            </w:r>
            <w:r w:rsidR="00B013F0">
              <w:rPr>
                <w:vertAlign w:val="subscript"/>
              </w:rPr>
              <w:t>11</w:t>
            </w:r>
          </w:p>
        </w:tc>
        <w:tc>
          <w:tcPr>
            <w:tcW w:w="930" w:type="dxa"/>
          </w:tcPr>
          <w:p w14:paraId="0E1D9F06" w14:textId="07D0E784" w:rsidR="00E46F50" w:rsidRDefault="00E46F50" w:rsidP="00E46F50">
            <w:r>
              <w:t>DDC2</w:t>
            </w:r>
            <w:r>
              <w:rPr>
                <w:vertAlign w:val="subscript"/>
              </w:rPr>
              <w:t>p</w:t>
            </w:r>
            <w:r w:rsidR="00B013F0">
              <w:rPr>
                <w:vertAlign w:val="subscript"/>
              </w:rPr>
              <w:t>+4</w:t>
            </w:r>
            <w:r>
              <w:t xml:space="preserve"> DDC2</w:t>
            </w:r>
            <w:r>
              <w:rPr>
                <w:vertAlign w:val="subscript"/>
              </w:rPr>
              <w:t>p</w:t>
            </w:r>
            <w:r w:rsidRPr="003C7A5B">
              <w:rPr>
                <w:vertAlign w:val="subscript"/>
              </w:rPr>
              <w:t>+</w:t>
            </w:r>
            <w:r w:rsidR="00B013F0">
              <w:rPr>
                <w:vertAlign w:val="subscript"/>
              </w:rPr>
              <w:t>5</w:t>
            </w:r>
          </w:p>
        </w:tc>
        <w:tc>
          <w:tcPr>
            <w:tcW w:w="812" w:type="dxa"/>
          </w:tcPr>
          <w:p w14:paraId="216A5504" w14:textId="77777777" w:rsidR="00E46F50" w:rsidRDefault="00E46F50" w:rsidP="00E46F50"/>
        </w:tc>
        <w:tc>
          <w:tcPr>
            <w:tcW w:w="813" w:type="dxa"/>
          </w:tcPr>
          <w:p w14:paraId="074C37E6" w14:textId="77777777" w:rsidR="00E46F50" w:rsidRDefault="00E46F50" w:rsidP="00E46F50"/>
        </w:tc>
        <w:tc>
          <w:tcPr>
            <w:tcW w:w="930" w:type="dxa"/>
          </w:tcPr>
          <w:p w14:paraId="120923F0" w14:textId="7794BF00" w:rsidR="00E46F50" w:rsidRDefault="00E46F50" w:rsidP="00E46F50">
            <w:r>
              <w:t>DDC5</w:t>
            </w:r>
            <w:r w:rsidRPr="00761938">
              <w:rPr>
                <w:vertAlign w:val="subscript"/>
              </w:rPr>
              <w:t>q</w:t>
            </w:r>
            <w:r w:rsidR="00B013F0">
              <w:rPr>
                <w:vertAlign w:val="subscript"/>
              </w:rPr>
              <w:t>+2</w:t>
            </w:r>
          </w:p>
        </w:tc>
        <w:tc>
          <w:tcPr>
            <w:tcW w:w="813" w:type="dxa"/>
          </w:tcPr>
          <w:p w14:paraId="03B45634" w14:textId="77777777" w:rsidR="00E46F50" w:rsidRDefault="00E46F50" w:rsidP="00E46F50"/>
        </w:tc>
        <w:tc>
          <w:tcPr>
            <w:tcW w:w="813" w:type="dxa"/>
          </w:tcPr>
          <w:p w14:paraId="385BBC38" w14:textId="77777777" w:rsidR="00E46F50" w:rsidRDefault="00E46F50" w:rsidP="00E46F50"/>
        </w:tc>
        <w:tc>
          <w:tcPr>
            <w:tcW w:w="813" w:type="dxa"/>
          </w:tcPr>
          <w:p w14:paraId="32507415" w14:textId="77777777" w:rsidR="00E46F50" w:rsidRDefault="00E46F50" w:rsidP="00E46F50"/>
        </w:tc>
        <w:tc>
          <w:tcPr>
            <w:tcW w:w="799" w:type="dxa"/>
          </w:tcPr>
          <w:p w14:paraId="4831342F" w14:textId="77777777" w:rsidR="00E46F50" w:rsidRDefault="00E46F50" w:rsidP="00E46F50"/>
        </w:tc>
      </w:tr>
    </w:tbl>
    <w:p w14:paraId="1B961443" w14:textId="0121FE5C" w:rsidR="00E46F50" w:rsidRDefault="00E46F50" w:rsidP="001210F1"/>
    <w:p w14:paraId="1027CC6B" w14:textId="14FB0A82" w:rsidR="00B013F0" w:rsidRDefault="00B013F0" w:rsidP="001210F1">
      <w:r>
        <w:t>This leads to an output stream as follows:</w:t>
      </w:r>
    </w:p>
    <w:p w14:paraId="76B7BB30" w14:textId="55369288" w:rsidR="00B013F0" w:rsidRPr="00761938" w:rsidRDefault="003C7A5B" w:rsidP="00B013F0">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rsidR="00761938">
        <w:t xml:space="preserve"> DDC5</w:t>
      </w:r>
      <w:r w:rsidR="00761938" w:rsidRPr="00761938">
        <w:rPr>
          <w:vertAlign w:val="subscript"/>
        </w:rPr>
        <w:t>q</w:t>
      </w:r>
      <w:r w:rsidR="00B013F0">
        <w:t xml:space="preserve"> DDC0</w:t>
      </w:r>
      <w:r w:rsidR="00B013F0" w:rsidRPr="003C7A5B">
        <w:rPr>
          <w:vertAlign w:val="subscript"/>
        </w:rPr>
        <w:t>n</w:t>
      </w:r>
      <w:r w:rsidR="00B013F0">
        <w:rPr>
          <w:vertAlign w:val="subscript"/>
        </w:rPr>
        <w:t>+2</w:t>
      </w:r>
      <w:r w:rsidR="00B013F0">
        <w:t xml:space="preserve"> DDC0</w:t>
      </w:r>
      <w:r w:rsidR="00B013F0" w:rsidRPr="003C7A5B">
        <w:rPr>
          <w:vertAlign w:val="subscript"/>
        </w:rPr>
        <w:t>n+</w:t>
      </w:r>
      <w:r w:rsidR="00B013F0">
        <w:rPr>
          <w:vertAlign w:val="subscript"/>
        </w:rPr>
        <w:t>3</w:t>
      </w:r>
      <w:r w:rsidR="00B013F0">
        <w:t xml:space="preserve"> DDC1</w:t>
      </w:r>
      <w:r w:rsidR="00B013F0" w:rsidRPr="003C7A5B">
        <w:rPr>
          <w:vertAlign w:val="subscript"/>
        </w:rPr>
        <w:t>m</w:t>
      </w:r>
      <w:r w:rsidR="00B013F0">
        <w:rPr>
          <w:vertAlign w:val="subscript"/>
        </w:rPr>
        <w:t>+4</w:t>
      </w:r>
      <w:r w:rsidR="00B013F0">
        <w:t xml:space="preserve"> DDC1</w:t>
      </w:r>
      <w:r w:rsidR="00B013F0" w:rsidRPr="003C7A5B">
        <w:rPr>
          <w:vertAlign w:val="subscript"/>
        </w:rPr>
        <w:t>m+</w:t>
      </w:r>
      <w:r w:rsidR="00B013F0">
        <w:rPr>
          <w:vertAlign w:val="subscript"/>
        </w:rPr>
        <w:t>5</w:t>
      </w:r>
      <w:r w:rsidR="00B013F0">
        <w:t xml:space="preserve"> DDC1</w:t>
      </w:r>
      <w:r w:rsidR="00B013F0" w:rsidRPr="003C7A5B">
        <w:rPr>
          <w:vertAlign w:val="subscript"/>
        </w:rPr>
        <w:t>m+</w:t>
      </w:r>
      <w:r w:rsidR="00B013F0">
        <w:rPr>
          <w:vertAlign w:val="subscript"/>
        </w:rPr>
        <w:t>6</w:t>
      </w:r>
      <w:r w:rsidR="00B013F0">
        <w:t xml:space="preserve"> DDC1</w:t>
      </w:r>
      <w:r w:rsidR="00B013F0" w:rsidRPr="003C7A5B">
        <w:rPr>
          <w:vertAlign w:val="subscript"/>
        </w:rPr>
        <w:t>m+</w:t>
      </w:r>
      <w:r w:rsidR="00B013F0">
        <w:rPr>
          <w:vertAlign w:val="subscript"/>
        </w:rPr>
        <w:t>6</w:t>
      </w:r>
      <w:r w:rsidR="00B013F0">
        <w:t xml:space="preserve"> DDC2</w:t>
      </w:r>
      <w:r w:rsidR="00B013F0">
        <w:rPr>
          <w:vertAlign w:val="subscript"/>
        </w:rPr>
        <w:t>p+2</w:t>
      </w:r>
      <w:r w:rsidR="00B013F0">
        <w:t xml:space="preserve"> DDC2</w:t>
      </w:r>
      <w:r w:rsidR="00B013F0">
        <w:rPr>
          <w:vertAlign w:val="subscript"/>
        </w:rPr>
        <w:t>p</w:t>
      </w:r>
      <w:r w:rsidR="00B013F0" w:rsidRPr="003C7A5B">
        <w:rPr>
          <w:vertAlign w:val="subscript"/>
        </w:rPr>
        <w:t>+</w:t>
      </w:r>
      <w:r w:rsidR="00B013F0">
        <w:rPr>
          <w:vertAlign w:val="subscript"/>
        </w:rPr>
        <w:t>3</w:t>
      </w:r>
      <w:r w:rsidR="00B013F0">
        <w:t xml:space="preserve"> DDC5</w:t>
      </w:r>
      <w:r w:rsidR="00B013F0" w:rsidRPr="00761938">
        <w:rPr>
          <w:vertAlign w:val="subscript"/>
        </w:rPr>
        <w:t>q</w:t>
      </w:r>
      <w:r w:rsidR="00B013F0">
        <w:rPr>
          <w:vertAlign w:val="subscript"/>
        </w:rPr>
        <w:t>+1</w:t>
      </w:r>
      <w:r w:rsidR="00B013F0">
        <w:t xml:space="preserve"> DDC0</w:t>
      </w:r>
      <w:r w:rsidR="00B013F0" w:rsidRPr="003C7A5B">
        <w:rPr>
          <w:vertAlign w:val="subscript"/>
        </w:rPr>
        <w:t>n</w:t>
      </w:r>
      <w:r w:rsidR="00B013F0">
        <w:rPr>
          <w:vertAlign w:val="subscript"/>
        </w:rPr>
        <w:t>+4</w:t>
      </w:r>
      <w:r w:rsidR="00B013F0">
        <w:t xml:space="preserve"> DDC0</w:t>
      </w:r>
      <w:r w:rsidR="00B013F0" w:rsidRPr="003C7A5B">
        <w:rPr>
          <w:vertAlign w:val="subscript"/>
        </w:rPr>
        <w:t>n+</w:t>
      </w:r>
      <w:r w:rsidR="00B013F0">
        <w:rPr>
          <w:vertAlign w:val="subscript"/>
        </w:rPr>
        <w:t>5</w:t>
      </w:r>
      <w:r w:rsidR="00B013F0">
        <w:t xml:space="preserve"> DDC1</w:t>
      </w:r>
      <w:r w:rsidR="00B013F0" w:rsidRPr="003C7A5B">
        <w:rPr>
          <w:vertAlign w:val="subscript"/>
        </w:rPr>
        <w:t>m</w:t>
      </w:r>
      <w:r w:rsidR="00B013F0">
        <w:rPr>
          <w:vertAlign w:val="subscript"/>
        </w:rPr>
        <w:t>+8</w:t>
      </w:r>
      <w:r w:rsidR="00B013F0">
        <w:t xml:space="preserve"> DDC1</w:t>
      </w:r>
      <w:r w:rsidR="00B013F0" w:rsidRPr="003C7A5B">
        <w:rPr>
          <w:vertAlign w:val="subscript"/>
        </w:rPr>
        <w:t>m+</w:t>
      </w:r>
      <w:r w:rsidR="00B013F0">
        <w:rPr>
          <w:vertAlign w:val="subscript"/>
        </w:rPr>
        <w:t>9</w:t>
      </w:r>
      <w:r w:rsidR="00B013F0">
        <w:t xml:space="preserve"> DDC1</w:t>
      </w:r>
      <w:r w:rsidR="00B013F0" w:rsidRPr="003C7A5B">
        <w:rPr>
          <w:vertAlign w:val="subscript"/>
        </w:rPr>
        <w:t>m+</w:t>
      </w:r>
      <w:r w:rsidR="00B013F0">
        <w:rPr>
          <w:vertAlign w:val="subscript"/>
        </w:rPr>
        <w:t>10</w:t>
      </w:r>
      <w:r w:rsidR="00B013F0">
        <w:t xml:space="preserve"> DDC1</w:t>
      </w:r>
      <w:r w:rsidR="00B013F0" w:rsidRPr="003C7A5B">
        <w:rPr>
          <w:vertAlign w:val="subscript"/>
        </w:rPr>
        <w:t>m+</w:t>
      </w:r>
      <w:r w:rsidR="00B013F0">
        <w:rPr>
          <w:vertAlign w:val="subscript"/>
        </w:rPr>
        <w:t>11</w:t>
      </w:r>
      <w:r w:rsidR="00B013F0">
        <w:t xml:space="preserve"> DDC2</w:t>
      </w:r>
      <w:r w:rsidR="00B013F0">
        <w:rPr>
          <w:vertAlign w:val="subscript"/>
        </w:rPr>
        <w:t>p+4</w:t>
      </w:r>
      <w:r w:rsidR="00B013F0">
        <w:t xml:space="preserve"> DDC2</w:t>
      </w:r>
      <w:r w:rsidR="00B013F0">
        <w:rPr>
          <w:vertAlign w:val="subscript"/>
        </w:rPr>
        <w:t>p</w:t>
      </w:r>
      <w:r w:rsidR="00B013F0" w:rsidRPr="003C7A5B">
        <w:rPr>
          <w:vertAlign w:val="subscript"/>
        </w:rPr>
        <w:t>+</w:t>
      </w:r>
      <w:r w:rsidR="00B013F0">
        <w:rPr>
          <w:vertAlign w:val="subscript"/>
        </w:rPr>
        <w:t>5</w:t>
      </w:r>
      <w:r w:rsidR="00B013F0">
        <w:t xml:space="preserve"> DDC5</w:t>
      </w:r>
      <w:r w:rsidR="00B013F0" w:rsidRPr="00761938">
        <w:rPr>
          <w:vertAlign w:val="subscript"/>
        </w:rPr>
        <w:t>q</w:t>
      </w:r>
      <w:r w:rsidR="00B013F0">
        <w:rPr>
          <w:vertAlign w:val="subscript"/>
        </w:rPr>
        <w:t>+1</w:t>
      </w:r>
      <w:r w:rsidR="00B013F0" w:rsidRPr="00B013F0">
        <w:t xml:space="preserve">  and so on</w:t>
      </w:r>
    </w:p>
    <w:p w14:paraId="4EF4F481" w14:textId="3F2E4D0C" w:rsidR="00E46F50" w:rsidRDefault="00B013F0" w:rsidP="001210F1">
      <w:r>
        <w:t>The stream is deterministic, as long as no beats are lost. So the Raspberry pi software will always be able to find the correct data.</w:t>
      </w:r>
    </w:p>
    <w:p w14:paraId="4BCC7E8C" w14:textId="77777777" w:rsidR="00E46F50" w:rsidRDefault="00E46F50" w:rsidP="00E46F50">
      <w:pPr>
        <w:keepNext/>
        <w:jc w:val="center"/>
      </w:pPr>
      <w:r>
        <w:rPr>
          <w:noProof/>
        </w:rPr>
        <w:drawing>
          <wp:inline distT="0" distB="0" distL="0" distR="0" wp14:anchorId="78C4F003" wp14:editId="21CC9E27">
            <wp:extent cx="4581525" cy="3343275"/>
            <wp:effectExtent l="0" t="0" r="9525"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1DFEE242" w14:textId="459DEC6D" w:rsidR="00E46F50" w:rsidRDefault="00E46F50" w:rsidP="00E46F50">
      <w:pPr>
        <w:pStyle w:val="Caption"/>
        <w:jc w:val="center"/>
      </w:pPr>
      <w:r>
        <w:t xml:space="preserve">Figure </w:t>
      </w:r>
      <w:fldSimple w:instr=" SEQ Figure \* ARABIC ">
        <w:r>
          <w:rPr>
            <w:noProof/>
          </w:rPr>
          <w:t>22</w:t>
        </w:r>
      </w:fldSimple>
      <w:r>
        <w:t>: Alternative DDC to CPU Connection Concept</w:t>
      </w:r>
    </w:p>
    <w:p w14:paraId="6BFF29C5" w14:textId="418CECD2" w:rsidR="00761938" w:rsidRDefault="00761938" w:rsidP="001210F1">
      <w:r>
        <w:t>With many DDC enabled and high sample rates the output rate could get quite high. BUT the DMA transfer chunks could be larger, and only one DMA needs to be operated</w:t>
      </w:r>
      <w:r w:rsidR="00B013F0">
        <w:t xml:space="preserve"> to servi</w:t>
      </w:r>
      <w:r w:rsidR="0037220F">
        <w:t>c</w:t>
      </w:r>
      <w:r w:rsidR="00B013F0">
        <w:t>e all DDC</w:t>
      </w:r>
      <w:r>
        <w:t xml:space="preserve">. </w:t>
      </w:r>
      <w:r w:rsidR="00B013F0">
        <w:t>Overall</w:t>
      </w:r>
      <w:r>
        <w:t xml:space="preserve"> it is likely more efficient in terms of CPU &amp; bus utilisation. Processor loading is implied for P1 and P2 transfers to Thetis, because data needs to be reordered and packed; but the processor has little to do.</w:t>
      </w:r>
    </w:p>
    <w:p w14:paraId="56660F67" w14:textId="2414394C" w:rsidR="0037220F" w:rsidRDefault="0037220F" w:rsidP="001210F1">
      <w:r>
        <w:t xml:space="preserve">As drawn the DMA will transfer 64 bit (8 byte) words for each 48 bit I/Q sample implying some  memory loss. A 4-3 word converter IP between FIFO and multiplexer would pack data into 4 bytes so there is no </w:t>
      </w:r>
      <w:r>
        <w:lastRenderedPageBreak/>
        <w:t>wasted FIFO memory. But if there is any data loss, or the DDCs need to be reconfigured, the multiplexers would need to be reset potentially leading to data loss.</w:t>
      </w:r>
    </w:p>
    <w:p w14:paraId="774D9E33" w14:textId="77777777" w:rsidR="004A79C5" w:rsidRDefault="00761938" w:rsidP="001210F1">
      <w:r>
        <w:t xml:space="preserve">For this to work it must be possible to reliably start and stop operation and reconfigure the DDCs and still get deterministic data. </w:t>
      </w:r>
    </w:p>
    <w:p w14:paraId="13AF99E1" w14:textId="32B76F4E" w:rsidR="004A79C5" w:rsidRDefault="004A79C5" w:rsidP="004A79C5">
      <w:pPr>
        <w:pStyle w:val="ListParagraph"/>
        <w:numPr>
          <w:ilvl w:val="0"/>
          <w:numId w:val="44"/>
        </w:numPr>
      </w:pPr>
      <w:r>
        <w:t>To start up:</w:t>
      </w:r>
    </w:p>
    <w:p w14:paraId="67E65309" w14:textId="77777777" w:rsidR="004A79C5" w:rsidRDefault="004A79C5" w:rsidP="004A79C5">
      <w:pPr>
        <w:pStyle w:val="ListParagraph"/>
        <w:numPr>
          <w:ilvl w:val="1"/>
          <w:numId w:val="44"/>
        </w:numPr>
      </w:pPr>
      <w:r>
        <w:t xml:space="preserve">Setup DDCs </w:t>
      </w:r>
    </w:p>
    <w:p w14:paraId="50CC44C7" w14:textId="77777777" w:rsidR="004A79C5" w:rsidRDefault="004A79C5" w:rsidP="004A79C5">
      <w:pPr>
        <w:pStyle w:val="ListParagraph"/>
        <w:numPr>
          <w:ilvl w:val="1"/>
          <w:numId w:val="44"/>
        </w:numPr>
      </w:pPr>
      <w:r>
        <w:t xml:space="preserve">Enable multiplexer </w:t>
      </w:r>
    </w:p>
    <w:p w14:paraId="4235CB58" w14:textId="3B17CA65" w:rsidR="004A79C5" w:rsidRDefault="004A79C5" w:rsidP="004A79C5">
      <w:pPr>
        <w:pStyle w:val="ListParagraph"/>
        <w:numPr>
          <w:ilvl w:val="1"/>
          <w:numId w:val="44"/>
        </w:numPr>
      </w:pPr>
      <w:r>
        <w:t>Enable DDCs</w:t>
      </w:r>
    </w:p>
    <w:p w14:paraId="1ABC4941" w14:textId="5E62EDC5" w:rsidR="004A79C5" w:rsidRDefault="004A79C5" w:rsidP="004A79C5">
      <w:pPr>
        <w:pStyle w:val="ListParagraph"/>
        <w:numPr>
          <w:ilvl w:val="1"/>
          <w:numId w:val="44"/>
        </w:numPr>
      </w:pPr>
      <w:r>
        <w:t>Start DMA transfer</w:t>
      </w:r>
    </w:p>
    <w:p w14:paraId="093104C5" w14:textId="505C5615" w:rsidR="00761938" w:rsidRDefault="004A79C5" w:rsidP="004A79C5">
      <w:pPr>
        <w:pStyle w:val="ListParagraph"/>
        <w:numPr>
          <w:ilvl w:val="0"/>
          <w:numId w:val="44"/>
        </w:numPr>
      </w:pPr>
      <w:r>
        <w:t>To make changes:</w:t>
      </w:r>
    </w:p>
    <w:p w14:paraId="015F3694" w14:textId="61C3E1F0" w:rsidR="004A79C5" w:rsidRDefault="004A79C5" w:rsidP="004A79C5">
      <w:pPr>
        <w:pStyle w:val="ListParagraph"/>
        <w:numPr>
          <w:ilvl w:val="1"/>
          <w:numId w:val="44"/>
        </w:numPr>
      </w:pPr>
      <w:r>
        <w:t>Stop multiplexer</w:t>
      </w:r>
    </w:p>
    <w:p w14:paraId="32BFB058" w14:textId="4713F0D3" w:rsidR="004A79C5" w:rsidRDefault="004A79C5" w:rsidP="004A79C5">
      <w:pPr>
        <w:pStyle w:val="ListParagraph"/>
        <w:numPr>
          <w:ilvl w:val="2"/>
          <w:numId w:val="44"/>
        </w:numPr>
      </w:pPr>
      <w:r>
        <w:t>Multiplexer completes the current set of DDC reads</w:t>
      </w:r>
      <w:r w:rsidR="00CB0552">
        <w:t xml:space="preserve"> up to &amp; including DDC9</w:t>
      </w:r>
    </w:p>
    <w:p w14:paraId="7AAC1865" w14:textId="5F320DFB" w:rsidR="004A79C5" w:rsidRDefault="004A79C5" w:rsidP="004A79C5">
      <w:pPr>
        <w:pStyle w:val="ListParagraph"/>
        <w:numPr>
          <w:ilvl w:val="1"/>
          <w:numId w:val="44"/>
        </w:numPr>
      </w:pPr>
      <w:r>
        <w:t>DMA out all data from FIFO</w:t>
      </w:r>
    </w:p>
    <w:p w14:paraId="20A9B666" w14:textId="3C5CFC3A" w:rsidR="004A79C5" w:rsidRDefault="004A79C5" w:rsidP="004A79C5">
      <w:pPr>
        <w:pStyle w:val="ListParagraph"/>
        <w:numPr>
          <w:ilvl w:val="1"/>
          <w:numId w:val="44"/>
        </w:numPr>
      </w:pPr>
      <w:r>
        <w:t>Reconfigure DDCs</w:t>
      </w:r>
    </w:p>
    <w:p w14:paraId="082EFFC7" w14:textId="77777777" w:rsidR="004A79C5" w:rsidRDefault="004A79C5" w:rsidP="004A79C5">
      <w:pPr>
        <w:pStyle w:val="ListParagraph"/>
        <w:numPr>
          <w:ilvl w:val="1"/>
          <w:numId w:val="44"/>
        </w:numPr>
      </w:pPr>
      <w:r>
        <w:t xml:space="preserve">Enable multiplexer </w:t>
      </w:r>
    </w:p>
    <w:p w14:paraId="0E1720AE" w14:textId="77777777" w:rsidR="004A79C5" w:rsidRDefault="004A79C5" w:rsidP="004A79C5">
      <w:pPr>
        <w:pStyle w:val="ListParagraph"/>
        <w:numPr>
          <w:ilvl w:val="1"/>
          <w:numId w:val="44"/>
        </w:numPr>
      </w:pPr>
      <w:r>
        <w:t>Enable DDCs</w:t>
      </w:r>
    </w:p>
    <w:p w14:paraId="63A691AA" w14:textId="795B3CDB" w:rsidR="004A79C5" w:rsidRDefault="004A79C5" w:rsidP="004A79C5">
      <w:pPr>
        <w:pStyle w:val="ListParagraph"/>
        <w:numPr>
          <w:ilvl w:val="1"/>
          <w:numId w:val="44"/>
        </w:numPr>
      </w:pPr>
      <w:r>
        <w:t>Re-start DMA transfer</w:t>
      </w:r>
    </w:p>
    <w:p w14:paraId="3C3A92F9" w14:textId="68A8570E" w:rsidR="004A79C5" w:rsidRDefault="004A79C5" w:rsidP="004A79C5">
      <w:pPr>
        <w:pStyle w:val="ListParagraph"/>
        <w:numPr>
          <w:ilvl w:val="1"/>
          <w:numId w:val="44"/>
        </w:numPr>
      </w:pPr>
      <w:r>
        <w:t>(note this needs to complete before the DDC FIFOs fill up, or there’s data loss)</w:t>
      </w:r>
    </w:p>
    <w:p w14:paraId="22CF5F36" w14:textId="4736EA04" w:rsidR="00761938" w:rsidRDefault="004A79C5" w:rsidP="004A79C5">
      <w:pPr>
        <w:pStyle w:val="ListParagraph"/>
        <w:numPr>
          <w:ilvl w:val="0"/>
          <w:numId w:val="44"/>
        </w:numPr>
      </w:pPr>
      <w:r>
        <w:t>If an error is detected:</w:t>
      </w:r>
    </w:p>
    <w:p w14:paraId="7876B538" w14:textId="77777777" w:rsidR="004A79C5" w:rsidRDefault="004A79C5" w:rsidP="004A79C5">
      <w:pPr>
        <w:pStyle w:val="ListParagraph"/>
        <w:numPr>
          <w:ilvl w:val="1"/>
          <w:numId w:val="44"/>
        </w:numPr>
      </w:pPr>
      <w:r>
        <w:t>Stop multiplexer</w:t>
      </w:r>
    </w:p>
    <w:p w14:paraId="7D130E3D" w14:textId="2415A9EF" w:rsidR="004A79C5" w:rsidRDefault="004A79C5" w:rsidP="004A79C5">
      <w:pPr>
        <w:pStyle w:val="ListParagraph"/>
        <w:numPr>
          <w:ilvl w:val="2"/>
          <w:numId w:val="44"/>
        </w:numPr>
      </w:pPr>
      <w:r>
        <w:t>Multiplexer completes the current set of DDC reads</w:t>
      </w:r>
      <w:r w:rsidR="00CB0552">
        <w:t xml:space="preserve"> up to &amp; including DDC9</w:t>
      </w:r>
    </w:p>
    <w:p w14:paraId="5F1645C0" w14:textId="4429241D" w:rsidR="004A79C5" w:rsidRDefault="004A79C5" w:rsidP="004A79C5">
      <w:pPr>
        <w:pStyle w:val="ListParagraph"/>
        <w:numPr>
          <w:ilvl w:val="1"/>
          <w:numId w:val="44"/>
        </w:numPr>
      </w:pPr>
      <w:r>
        <w:t>DMA out all data from FIFO (or just delete)</w:t>
      </w:r>
    </w:p>
    <w:p w14:paraId="3D93C825" w14:textId="77777777" w:rsidR="004A79C5" w:rsidRDefault="004A79C5" w:rsidP="004A79C5">
      <w:pPr>
        <w:pStyle w:val="ListParagraph"/>
        <w:numPr>
          <w:ilvl w:val="1"/>
          <w:numId w:val="44"/>
        </w:numPr>
      </w:pPr>
      <w:r>
        <w:t>Reset DDC o/p FIFOs</w:t>
      </w:r>
    </w:p>
    <w:p w14:paraId="69721046" w14:textId="77777777" w:rsidR="004A79C5" w:rsidRDefault="004A79C5" w:rsidP="004A79C5">
      <w:pPr>
        <w:pStyle w:val="ListParagraph"/>
        <w:numPr>
          <w:ilvl w:val="1"/>
          <w:numId w:val="44"/>
        </w:numPr>
      </w:pPr>
      <w:r>
        <w:t xml:space="preserve">Enable multiplexer </w:t>
      </w:r>
    </w:p>
    <w:p w14:paraId="20BC7239" w14:textId="5FE7AE08" w:rsidR="004A79C5" w:rsidRDefault="004A79C5" w:rsidP="004A79C5">
      <w:pPr>
        <w:pStyle w:val="ListParagraph"/>
        <w:numPr>
          <w:ilvl w:val="1"/>
          <w:numId w:val="44"/>
        </w:numPr>
      </w:pPr>
      <w:r>
        <w:t>Re-start DMA transfer</w:t>
      </w:r>
    </w:p>
    <w:p w14:paraId="2D6FFB26" w14:textId="257A14D6" w:rsidR="0030659A" w:rsidRDefault="00761938" w:rsidP="001210F1">
      <w:r>
        <w:t>For the design to work the appropriate number of samples per beat must already be available, requiring a  FIFO between DDC and multiplexer.</w:t>
      </w:r>
      <w:r w:rsidR="00314142">
        <w:t xml:space="preserve"> This FIFO needs to be large enough that data is not lost while the system is reconfigured to mew DDC settings. The output FIFO has the largest data rate; if it fills, then the input FIFOs will begin to fill (because it is a stream).</w:t>
      </w:r>
    </w:p>
    <w:p w14:paraId="71FC64D6" w14:textId="74050AAD" w:rsidR="00314142" w:rsidRDefault="00314142" w:rsidP="001210F1">
      <w:r>
        <w:t>It is suggested that for non enabled DDC, the multiplexer consumes data so the FIFOs maintain depth alongside the others. All data transfers should be initiated or stopped by setting a single “Active” signal.</w:t>
      </w:r>
    </w:p>
    <w:p w14:paraId="4FC2AAA4" w14:textId="5614AB4C" w:rsidR="00761938" w:rsidRDefault="00761938" w:rsidP="001210F1">
      <w:r>
        <w:t>This will not support byte packing (for transfer to Thetis), as byte packing is needed per DDC</w:t>
      </w:r>
      <w:r w:rsidR="00FB68C0">
        <w:t xml:space="preserve">. It could include programmable byte swapping, to network byte order. </w:t>
      </w:r>
    </w:p>
    <w:p w14:paraId="25E22DB9" w14:textId="77777777" w:rsidR="00FB68C0" w:rsidRDefault="00FB68C0" w:rsidP="001210F1"/>
    <w:p w14:paraId="491C626A" w14:textId="545DEC6A"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w:t>
      </w:r>
      <w:r>
        <w:lastRenderedPageBreak/>
        <w:t>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lastRenderedPageBreak/>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lastRenderedPageBreak/>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lastRenderedPageBreak/>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9" w:name="_Ref78915732"/>
      <w:r>
        <w:t>ADC Overflow Register</w:t>
      </w:r>
      <w:bookmarkEnd w:id="39"/>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21433D32" w:rsidR="006C47CE" w:rsidRDefault="006C47CE" w:rsidP="000430F4">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185C1FF8" w:rsidR="006C47CE" w:rsidRDefault="006C47CE" w:rsidP="00433282">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r>
        <w:t>Codec SPI Registers</w:t>
      </w:r>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2" w:name="_Ref109760469"/>
      <w:r>
        <w:t>Product &amp; Version ID registers</w:t>
      </w:r>
      <w:bookmarkEnd w:id="42"/>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lastRenderedPageBreak/>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lastRenderedPageBreak/>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06137724" w:rsidR="00626287" w:rsidRDefault="00DA30F6" w:rsidP="00605D63">
            <w:r>
              <w:t>Date code</w:t>
            </w:r>
            <w:r w:rsidR="00626287">
              <w:t xml:space="preserve">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34D0F2E1" w:rsidR="00626287" w:rsidRDefault="00DE25D1" w:rsidP="00605D63">
            <w:r>
              <w:t>A</w:t>
            </w:r>
            <w:r w:rsidR="0015534E">
              <w:t>XILite_Alex_SPI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E453B" w14:paraId="27F5BB09" w14:textId="77777777" w:rsidTr="00626287">
        <w:tc>
          <w:tcPr>
            <w:tcW w:w="1389" w:type="dxa"/>
          </w:tcPr>
          <w:p w14:paraId="14881617" w14:textId="346D6FDA" w:rsidR="006E453B" w:rsidRDefault="006E453B" w:rsidP="00605D63">
            <w:r>
              <w:t>Read64_ID</w:t>
            </w:r>
          </w:p>
        </w:tc>
        <w:tc>
          <w:tcPr>
            <w:tcW w:w="1015" w:type="dxa"/>
          </w:tcPr>
          <w:p w14:paraId="43C43092" w14:textId="66A94B98" w:rsidR="006E453B" w:rsidRDefault="006E453B" w:rsidP="00605D63">
            <w:r>
              <w:t>0x0C000</w:t>
            </w:r>
          </w:p>
        </w:tc>
        <w:tc>
          <w:tcPr>
            <w:tcW w:w="782" w:type="dxa"/>
          </w:tcPr>
          <w:p w14:paraId="58881E10" w14:textId="4FC939C7" w:rsidR="006E453B" w:rsidRDefault="006E453B" w:rsidP="00605D63">
            <w:r>
              <w:t>4K</w:t>
            </w:r>
          </w:p>
        </w:tc>
        <w:tc>
          <w:tcPr>
            <w:tcW w:w="1771" w:type="dxa"/>
          </w:tcPr>
          <w:p w14:paraId="78F64186" w14:textId="7E5ADB63" w:rsidR="006E453B" w:rsidRDefault="006E453B" w:rsidP="00605D63">
            <w:r>
              <w:t>ID1</w:t>
            </w:r>
          </w:p>
        </w:tc>
        <w:tc>
          <w:tcPr>
            <w:tcW w:w="3032" w:type="dxa"/>
          </w:tcPr>
          <w:p w14:paraId="1E0ECC4B" w14:textId="77777777" w:rsidR="006E453B" w:rsidRDefault="006E453B" w:rsidP="00605D63">
            <w:r>
              <w:t>Version ID (31:16)</w:t>
            </w:r>
          </w:p>
          <w:p w14:paraId="747693DF" w14:textId="77777777" w:rsidR="006E453B" w:rsidRDefault="006E453B" w:rsidP="00605D63">
            <w:r>
              <w:t>Revision (15:4)</w:t>
            </w:r>
          </w:p>
          <w:p w14:paraId="1A3C993C" w14:textId="3C7D623F" w:rsidR="006E453B" w:rsidRDefault="006E453B" w:rsidP="00605D63">
            <w:r>
              <w:t>Cloc</w:t>
            </w:r>
            <w:r w:rsidR="00DA30F6">
              <w:t>k</w:t>
            </w:r>
            <w:r>
              <w:t xml:space="preserve"> monitor bits(3:0)</w:t>
            </w:r>
          </w:p>
        </w:tc>
        <w:tc>
          <w:tcPr>
            <w:tcW w:w="1639" w:type="dxa"/>
          </w:tcPr>
          <w:p w14:paraId="21CF4779" w14:textId="51C0D630" w:rsidR="006E453B" w:rsidRDefault="00DA30F6" w:rsidP="00605D63">
            <w:r>
              <w:t xml:space="preserve">See </w:t>
            </w:r>
            <w:r>
              <w:fldChar w:fldCharType="begin"/>
            </w:r>
            <w:r>
              <w:instrText xml:space="preserve"> REF _Ref109760469 \r \h </w:instrText>
            </w:r>
            <w:r>
              <w:fldChar w:fldCharType="separate"/>
            </w:r>
            <w:r>
              <w:t>9.1.8</w:t>
            </w:r>
            <w:r>
              <w:fldChar w:fldCharType="end"/>
            </w:r>
          </w:p>
        </w:tc>
      </w:tr>
      <w:tr w:rsidR="006E453B" w14:paraId="51C653CA" w14:textId="77777777" w:rsidTr="00626287">
        <w:tc>
          <w:tcPr>
            <w:tcW w:w="1389" w:type="dxa"/>
          </w:tcPr>
          <w:p w14:paraId="149F7902" w14:textId="6E32DB56" w:rsidR="006E453B" w:rsidRDefault="006E453B" w:rsidP="006E453B">
            <w:r>
              <w:t>Read64_ID</w:t>
            </w:r>
          </w:p>
        </w:tc>
        <w:tc>
          <w:tcPr>
            <w:tcW w:w="1015" w:type="dxa"/>
          </w:tcPr>
          <w:p w14:paraId="44F210C7" w14:textId="2F050DDC" w:rsidR="006E453B" w:rsidRDefault="006E453B" w:rsidP="006E453B">
            <w:r>
              <w:t>0x0C004</w:t>
            </w:r>
          </w:p>
        </w:tc>
        <w:tc>
          <w:tcPr>
            <w:tcW w:w="782" w:type="dxa"/>
          </w:tcPr>
          <w:p w14:paraId="157A6DF9" w14:textId="1C62FAAF" w:rsidR="006E453B" w:rsidRDefault="006E453B" w:rsidP="006E453B">
            <w:r>
              <w:t>4K</w:t>
            </w:r>
          </w:p>
        </w:tc>
        <w:tc>
          <w:tcPr>
            <w:tcW w:w="1771" w:type="dxa"/>
          </w:tcPr>
          <w:p w14:paraId="14D9AE78" w14:textId="5280108F" w:rsidR="006E453B" w:rsidRDefault="006E453B" w:rsidP="006E453B">
            <w:r>
              <w:t>ID2</w:t>
            </w:r>
          </w:p>
        </w:tc>
        <w:tc>
          <w:tcPr>
            <w:tcW w:w="3032" w:type="dxa"/>
          </w:tcPr>
          <w:p w14:paraId="630A18EB" w14:textId="77777777" w:rsidR="006E453B" w:rsidRDefault="006E453B" w:rsidP="006E453B">
            <w:r>
              <w:t>Product ID (31:16)</w:t>
            </w:r>
          </w:p>
          <w:p w14:paraId="7E06F03B" w14:textId="3E1DE050" w:rsidR="006E453B" w:rsidRDefault="006E453B" w:rsidP="006E453B">
            <w:r>
              <w:t>S/W ID (15:0)</w:t>
            </w:r>
          </w:p>
        </w:tc>
        <w:tc>
          <w:tcPr>
            <w:tcW w:w="1639" w:type="dxa"/>
          </w:tcPr>
          <w:p w14:paraId="6B3B01F0" w14:textId="28A4271E" w:rsidR="006E453B" w:rsidRDefault="00DA30F6" w:rsidP="006E453B">
            <w:r>
              <w:t xml:space="preserve">See </w:t>
            </w:r>
            <w:r>
              <w:fldChar w:fldCharType="begin"/>
            </w:r>
            <w:r>
              <w:instrText xml:space="preserve"> REF _Ref109760469 \r \h </w:instrText>
            </w:r>
            <w:r>
              <w:fldChar w:fldCharType="separate"/>
            </w:r>
            <w:r>
              <w:t>9.1.8</w:t>
            </w:r>
            <w:r>
              <w:fldChar w:fldCharType="end"/>
            </w:r>
          </w:p>
        </w:tc>
      </w:tr>
      <w:tr w:rsidR="006E453B" w14:paraId="08E3C0CF" w14:textId="77777777" w:rsidTr="00626287">
        <w:tc>
          <w:tcPr>
            <w:tcW w:w="1389" w:type="dxa"/>
          </w:tcPr>
          <w:p w14:paraId="05BACACB" w14:textId="5DF6858A" w:rsidR="006E453B" w:rsidRDefault="006E453B" w:rsidP="006E453B">
            <w:r>
              <w:t>Xil_SPI_0</w:t>
            </w:r>
          </w:p>
        </w:tc>
        <w:tc>
          <w:tcPr>
            <w:tcW w:w="1015" w:type="dxa"/>
          </w:tcPr>
          <w:p w14:paraId="6A02765B" w14:textId="49ECBADF" w:rsidR="006E453B" w:rsidRDefault="006E453B" w:rsidP="006E453B">
            <w:r>
              <w:t>0x10000</w:t>
            </w:r>
          </w:p>
        </w:tc>
        <w:tc>
          <w:tcPr>
            <w:tcW w:w="782" w:type="dxa"/>
          </w:tcPr>
          <w:p w14:paraId="0B6F1AC4" w14:textId="1B0CA99B" w:rsidR="006E453B" w:rsidRDefault="006E453B" w:rsidP="006E453B">
            <w:r>
              <w:t>16K</w:t>
            </w:r>
          </w:p>
        </w:tc>
        <w:tc>
          <w:tcPr>
            <w:tcW w:w="1771" w:type="dxa"/>
          </w:tcPr>
          <w:p w14:paraId="7B836C21" w14:textId="6269AF18" w:rsidR="006E453B" w:rsidRDefault="006E453B" w:rsidP="006E453B">
            <w:r>
              <w:t>SPI Config Prom</w:t>
            </w:r>
          </w:p>
        </w:tc>
        <w:tc>
          <w:tcPr>
            <w:tcW w:w="3032" w:type="dxa"/>
          </w:tcPr>
          <w:p w14:paraId="7BD81D7A" w14:textId="53D9EAFE" w:rsidR="006E453B" w:rsidRDefault="006E453B" w:rsidP="006E453B">
            <w:r>
              <w:t>Xilinx SPI interface</w:t>
            </w:r>
          </w:p>
        </w:tc>
        <w:tc>
          <w:tcPr>
            <w:tcW w:w="1639" w:type="dxa"/>
          </w:tcPr>
          <w:p w14:paraId="2CEFDC50" w14:textId="174E3F11" w:rsidR="006E453B" w:rsidRDefault="006E453B" w:rsidP="006E453B">
            <w:r>
              <w:t>See Xilinx PG153</w:t>
            </w:r>
          </w:p>
        </w:tc>
      </w:tr>
      <w:tr w:rsidR="006E453B" w14:paraId="5A10CEDA" w14:textId="77777777" w:rsidTr="00626287">
        <w:tc>
          <w:tcPr>
            <w:tcW w:w="1389" w:type="dxa"/>
          </w:tcPr>
          <w:p w14:paraId="782ABC7A" w14:textId="1D3E027E" w:rsidR="006E453B" w:rsidRDefault="006E453B" w:rsidP="006E453B">
            <w:r>
              <w:t>Xil_I2C_0</w:t>
            </w:r>
          </w:p>
        </w:tc>
        <w:tc>
          <w:tcPr>
            <w:tcW w:w="1015" w:type="dxa"/>
          </w:tcPr>
          <w:p w14:paraId="1A8D8983" w14:textId="100D650E" w:rsidR="006E453B" w:rsidRDefault="006E453B" w:rsidP="006E453B">
            <w:r>
              <w:t>0x14000</w:t>
            </w:r>
          </w:p>
        </w:tc>
        <w:tc>
          <w:tcPr>
            <w:tcW w:w="782" w:type="dxa"/>
          </w:tcPr>
          <w:p w14:paraId="1FA28C36" w14:textId="58C6A84F" w:rsidR="006E453B" w:rsidRDefault="006E453B" w:rsidP="006E453B">
            <w:r>
              <w:t>16K</w:t>
            </w:r>
          </w:p>
        </w:tc>
        <w:tc>
          <w:tcPr>
            <w:tcW w:w="1771" w:type="dxa"/>
          </w:tcPr>
          <w:p w14:paraId="42E11D5D" w14:textId="40628C06" w:rsidR="006E453B" w:rsidRDefault="006E453B" w:rsidP="006E453B">
            <w:r>
              <w:t>I2C codec bus</w:t>
            </w:r>
          </w:p>
        </w:tc>
        <w:tc>
          <w:tcPr>
            <w:tcW w:w="3032" w:type="dxa"/>
          </w:tcPr>
          <w:p w14:paraId="51304A28" w14:textId="65A9CDE9" w:rsidR="006E453B" w:rsidRDefault="006E453B" w:rsidP="006E453B">
            <w:r>
              <w:t>Xilinx I2C interface</w:t>
            </w:r>
          </w:p>
        </w:tc>
        <w:tc>
          <w:tcPr>
            <w:tcW w:w="1639" w:type="dxa"/>
          </w:tcPr>
          <w:p w14:paraId="4499C469" w14:textId="55488940" w:rsidR="006E453B" w:rsidRDefault="006E453B" w:rsidP="006E453B">
            <w:r>
              <w:t>See Xilinx PG090</w:t>
            </w:r>
          </w:p>
        </w:tc>
      </w:tr>
      <w:tr w:rsidR="006E453B" w14:paraId="6C26214D" w14:textId="77777777" w:rsidTr="00626287">
        <w:tc>
          <w:tcPr>
            <w:tcW w:w="1389" w:type="dxa"/>
          </w:tcPr>
          <w:p w14:paraId="1BC44BF9" w14:textId="77E1A5E8" w:rsidR="006E453B" w:rsidRDefault="006E453B" w:rsidP="006E453B">
            <w:r>
              <w:t>Xil_XADC_0</w:t>
            </w:r>
          </w:p>
        </w:tc>
        <w:tc>
          <w:tcPr>
            <w:tcW w:w="1015" w:type="dxa"/>
          </w:tcPr>
          <w:p w14:paraId="54A34AF3" w14:textId="6ED40D9C" w:rsidR="006E453B" w:rsidRDefault="006E453B" w:rsidP="006E453B">
            <w:r>
              <w:t>0x18000</w:t>
            </w:r>
          </w:p>
        </w:tc>
        <w:tc>
          <w:tcPr>
            <w:tcW w:w="782" w:type="dxa"/>
          </w:tcPr>
          <w:p w14:paraId="566276DE" w14:textId="6D0E373C" w:rsidR="006E453B" w:rsidRDefault="006E453B" w:rsidP="006E453B">
            <w:r>
              <w:t>16K</w:t>
            </w:r>
          </w:p>
        </w:tc>
        <w:tc>
          <w:tcPr>
            <w:tcW w:w="1771" w:type="dxa"/>
          </w:tcPr>
          <w:p w14:paraId="177F2EA9" w14:textId="39E9B8C7" w:rsidR="006E453B" w:rsidRDefault="006E453B" w:rsidP="006E453B">
            <w:r>
              <w:t>On-chip XADC</w:t>
            </w:r>
          </w:p>
        </w:tc>
        <w:tc>
          <w:tcPr>
            <w:tcW w:w="3032" w:type="dxa"/>
          </w:tcPr>
          <w:p w14:paraId="052DCFD5" w14:textId="64E71B1D" w:rsidR="006E453B" w:rsidRDefault="006E453B" w:rsidP="006E453B">
            <w:r>
              <w:t>Xilinx XADC interface</w:t>
            </w:r>
          </w:p>
        </w:tc>
        <w:tc>
          <w:tcPr>
            <w:tcW w:w="1639" w:type="dxa"/>
          </w:tcPr>
          <w:p w14:paraId="498AC7F7" w14:textId="4B95995E" w:rsidR="006E453B" w:rsidRDefault="006E453B" w:rsidP="006E453B">
            <w:r>
              <w:t>See Xilinx PG091</w:t>
            </w:r>
          </w:p>
        </w:tc>
      </w:tr>
      <w:tr w:rsidR="006E453B" w14:paraId="6FA97482" w14:textId="77777777" w:rsidTr="00626287">
        <w:tc>
          <w:tcPr>
            <w:tcW w:w="1389" w:type="dxa"/>
          </w:tcPr>
          <w:p w14:paraId="5C058D61" w14:textId="694979A3" w:rsidR="006E453B" w:rsidRDefault="006E453B" w:rsidP="006E453B">
            <w:r>
              <w:t>AxiBRAM</w:t>
            </w:r>
          </w:p>
        </w:tc>
        <w:tc>
          <w:tcPr>
            <w:tcW w:w="1015" w:type="dxa"/>
          </w:tcPr>
          <w:p w14:paraId="5C0DAB5C" w14:textId="45260F75" w:rsidR="006E453B" w:rsidRDefault="006E453B" w:rsidP="006E453B">
            <w:r>
              <w:t>0x1C000</w:t>
            </w:r>
          </w:p>
        </w:tc>
        <w:tc>
          <w:tcPr>
            <w:tcW w:w="782" w:type="dxa"/>
          </w:tcPr>
          <w:p w14:paraId="1373E28F" w14:textId="5ED20CCF" w:rsidR="006E453B" w:rsidRDefault="006E453B" w:rsidP="006E453B">
            <w:r>
              <w:t>16K</w:t>
            </w:r>
          </w:p>
        </w:tc>
        <w:tc>
          <w:tcPr>
            <w:tcW w:w="1771" w:type="dxa"/>
          </w:tcPr>
          <w:p w14:paraId="5FC73E45" w14:textId="336A5141" w:rsidR="006E453B" w:rsidRDefault="006E453B" w:rsidP="006E453B">
            <w:r>
              <w:t>AXI block RAM access</w:t>
            </w:r>
          </w:p>
        </w:tc>
        <w:tc>
          <w:tcPr>
            <w:tcW w:w="3032" w:type="dxa"/>
          </w:tcPr>
          <w:p w14:paraId="79ACD15A" w14:textId="10BBFE29" w:rsidR="006E453B" w:rsidRDefault="006E453B" w:rsidP="006E453B">
            <w:r>
              <w:t>CW keyer ramp waveform</w:t>
            </w:r>
          </w:p>
        </w:tc>
        <w:tc>
          <w:tcPr>
            <w:tcW w:w="1639" w:type="dxa"/>
          </w:tcPr>
          <w:p w14:paraId="75E8664C" w14:textId="77777777" w:rsidR="006E453B" w:rsidRDefault="006E453B" w:rsidP="006E453B"/>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lastRenderedPageBreak/>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lastRenderedPageBreak/>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4"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5"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lastRenderedPageBreak/>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6"/>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7"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72AD4" w14:textId="77777777" w:rsidR="00FC42EB" w:rsidRDefault="00FC42EB" w:rsidP="005B19D9">
      <w:pPr>
        <w:spacing w:after="0" w:line="240" w:lineRule="auto"/>
      </w:pPr>
      <w:r>
        <w:separator/>
      </w:r>
    </w:p>
  </w:endnote>
  <w:endnote w:type="continuationSeparator" w:id="0">
    <w:p w14:paraId="53FF7103" w14:textId="77777777" w:rsidR="00FC42EB" w:rsidRDefault="00FC42E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FFB04" w14:textId="77777777" w:rsidR="00FC42EB" w:rsidRDefault="00FC42EB" w:rsidP="005B19D9">
      <w:pPr>
        <w:spacing w:after="0" w:line="240" w:lineRule="auto"/>
      </w:pPr>
      <w:r>
        <w:separator/>
      </w:r>
    </w:p>
  </w:footnote>
  <w:footnote w:type="continuationSeparator" w:id="0">
    <w:p w14:paraId="0D6EA16C" w14:textId="77777777" w:rsidR="00FC42EB" w:rsidRDefault="00FC42E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3"/>
  </w:num>
  <w:num w:numId="2" w16cid:durableId="1863476794">
    <w:abstractNumId w:val="18"/>
  </w:num>
  <w:num w:numId="3" w16cid:durableId="671568574">
    <w:abstractNumId w:val="39"/>
  </w:num>
  <w:num w:numId="4" w16cid:durableId="1225221122">
    <w:abstractNumId w:val="22"/>
  </w:num>
  <w:num w:numId="5" w16cid:durableId="1046179222">
    <w:abstractNumId w:val="21"/>
  </w:num>
  <w:num w:numId="6" w16cid:durableId="221448970">
    <w:abstractNumId w:val="16"/>
  </w:num>
  <w:num w:numId="7" w16cid:durableId="495456413">
    <w:abstractNumId w:val="35"/>
  </w:num>
  <w:num w:numId="8" w16cid:durableId="1826900178">
    <w:abstractNumId w:val="2"/>
  </w:num>
  <w:num w:numId="9" w16cid:durableId="480772467">
    <w:abstractNumId w:val="10"/>
  </w:num>
  <w:num w:numId="10" w16cid:durableId="1286500578">
    <w:abstractNumId w:val="23"/>
  </w:num>
  <w:num w:numId="11" w16cid:durableId="1533881920">
    <w:abstractNumId w:val="40"/>
  </w:num>
  <w:num w:numId="12" w16cid:durableId="1912960482">
    <w:abstractNumId w:val="34"/>
  </w:num>
  <w:num w:numId="13" w16cid:durableId="163984042">
    <w:abstractNumId w:val="19"/>
  </w:num>
  <w:num w:numId="14" w16cid:durableId="445273137">
    <w:abstractNumId w:val="29"/>
  </w:num>
  <w:num w:numId="15" w16cid:durableId="1733890628">
    <w:abstractNumId w:val="42"/>
  </w:num>
  <w:num w:numId="16" w16cid:durableId="1691106609">
    <w:abstractNumId w:val="3"/>
  </w:num>
  <w:num w:numId="17" w16cid:durableId="426461356">
    <w:abstractNumId w:val="43"/>
  </w:num>
  <w:num w:numId="18" w16cid:durableId="1652324444">
    <w:abstractNumId w:val="41"/>
  </w:num>
  <w:num w:numId="19" w16cid:durableId="1649674328">
    <w:abstractNumId w:val="25"/>
  </w:num>
  <w:num w:numId="20" w16cid:durableId="1019426365">
    <w:abstractNumId w:val="30"/>
  </w:num>
  <w:num w:numId="21" w16cid:durableId="352002706">
    <w:abstractNumId w:val="15"/>
  </w:num>
  <w:num w:numId="22" w16cid:durableId="214631969">
    <w:abstractNumId w:val="36"/>
  </w:num>
  <w:num w:numId="23" w16cid:durableId="912664371">
    <w:abstractNumId w:val="24"/>
  </w:num>
  <w:num w:numId="24" w16cid:durableId="295988372">
    <w:abstractNumId w:val="8"/>
  </w:num>
  <w:num w:numId="25" w16cid:durableId="126508964">
    <w:abstractNumId w:val="27"/>
  </w:num>
  <w:num w:numId="26" w16cid:durableId="2032950145">
    <w:abstractNumId w:val="32"/>
  </w:num>
  <w:num w:numId="27" w16cid:durableId="752511192">
    <w:abstractNumId w:val="6"/>
  </w:num>
  <w:num w:numId="28" w16cid:durableId="57899899">
    <w:abstractNumId w:val="37"/>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38"/>
  </w:num>
  <w:num w:numId="37" w16cid:durableId="652685979">
    <w:abstractNumId w:val="44"/>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662B"/>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D93"/>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65AB2"/>
    <w:rsid w:val="00A7050D"/>
    <w:rsid w:val="00A7152D"/>
    <w:rsid w:val="00A73BEF"/>
    <w:rsid w:val="00A74B6C"/>
    <w:rsid w:val="00A75ED8"/>
    <w:rsid w:val="00A81BB3"/>
    <w:rsid w:val="00A8392F"/>
    <w:rsid w:val="00A83BD0"/>
    <w:rsid w:val="00A841D4"/>
    <w:rsid w:val="00A84F9C"/>
    <w:rsid w:val="00A85EDB"/>
    <w:rsid w:val="00A87047"/>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package" Target="embeddings/Microsoft_Excel_Worksheet7.xlsx"/><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package" Target="embeddings/Microsoft_Excel_Worksheet8.xlsx"/><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hyperlink" Target="https://github.com/ramonaoptics/xilinx-dma-drive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hyperlink" Target="http://lists.openhpsdr.org/pipermail/hpsdr-openhpsdr.org/2014-June/045625.html"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6.emf"/><Relationship Id="rId65" Type="http://schemas.openxmlformats.org/officeDocument/2006/relationships/hyperlink" Target="https://www.raspberrypi.org/documentation/linux/kernel/headers.m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2981</TotalTime>
  <Pages>61</Pages>
  <Words>15841</Words>
  <Characters>90295</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112</cp:revision>
  <cp:lastPrinted>2022-04-02T11:27:00Z</cp:lastPrinted>
  <dcterms:created xsi:type="dcterms:W3CDTF">2021-07-17T12:55:00Z</dcterms:created>
  <dcterms:modified xsi:type="dcterms:W3CDTF">2022-08-27T17:43:00Z</dcterms:modified>
</cp:coreProperties>
</file>