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r w:rsidR="00000000">
        <w:fldChar w:fldCharType="begin"/>
      </w:r>
      <w:r w:rsidR="00000000">
        <w:instrText xml:space="preserve"> SEQ Figure \* ARABIC </w:instrText>
      </w:r>
      <w:r w:rsidR="00000000">
        <w:fldChar w:fldCharType="separate"/>
      </w:r>
      <w:r w:rsidR="00DA0D68">
        <w:rPr>
          <w:noProof/>
        </w:rPr>
        <w:t>1</w:t>
      </w:r>
      <w:r w:rsidR="00000000">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40044921" r:id="rId16"/>
        </w:object>
      </w:r>
    </w:p>
    <w:p w14:paraId="32128225" w14:textId="6D785704" w:rsidR="00C50CE4" w:rsidRDefault="00B937ED" w:rsidP="00B937ED">
      <w:pPr>
        <w:pStyle w:val="Caption"/>
        <w:jc w:val="center"/>
      </w:pPr>
      <w:bookmarkStart w:id="5" w:name="_Ref58954911"/>
      <w:r>
        <w:t xml:space="preserve">Figure </w:t>
      </w:r>
      <w:r w:rsidR="00000000">
        <w:fldChar w:fldCharType="begin"/>
      </w:r>
      <w:r w:rsidR="00000000">
        <w:instrText xml:space="preserve"> SEQ Figure \* ARABIC </w:instrText>
      </w:r>
      <w:r w:rsidR="00000000">
        <w:fldChar w:fldCharType="separate"/>
      </w:r>
      <w:r w:rsidR="00DA0D68">
        <w:rPr>
          <w:noProof/>
        </w:rPr>
        <w:t>2</w:t>
      </w:r>
      <w:r w:rsidR="00000000">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45pt" o:ole="">
            <v:imagedata r:id="rId17" o:title=""/>
          </v:shape>
          <o:OLEObject Type="Embed" ProgID="Visio.Drawing.11" ShapeID="_x0000_i1026" DrawAspect="Content" ObjectID="_1740044922" r:id="rId18"/>
        </w:object>
      </w:r>
    </w:p>
    <w:p w14:paraId="55EBE28D" w14:textId="7B4C8854" w:rsidR="00C50CE4" w:rsidRDefault="00B937ED" w:rsidP="00B937ED">
      <w:pPr>
        <w:pStyle w:val="Caption"/>
        <w:jc w:val="center"/>
      </w:pPr>
      <w:bookmarkStart w:id="6" w:name="_Ref58954878"/>
      <w:r>
        <w:t xml:space="preserve">Figure </w:t>
      </w:r>
      <w:r w:rsidR="00000000">
        <w:fldChar w:fldCharType="begin"/>
      </w:r>
      <w:r w:rsidR="00000000">
        <w:instrText xml:space="preserve"> SEQ Figure \* ARABIC </w:instrText>
      </w:r>
      <w:r w:rsidR="00000000">
        <w:fldChar w:fldCharType="separate"/>
      </w:r>
      <w:r w:rsidR="00DA0D68">
        <w:rPr>
          <w:noProof/>
        </w:rPr>
        <w:t>3</w:t>
      </w:r>
      <w:r w:rsidR="00000000">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r w:rsidR="00000000">
        <w:fldChar w:fldCharType="begin"/>
      </w:r>
      <w:r w:rsidR="00000000">
        <w:instrText xml:space="preserve"> SEQ Figure \* ARA</w:instrText>
      </w:r>
      <w:r w:rsidR="00000000">
        <w:instrText xml:space="preserve">BIC </w:instrText>
      </w:r>
      <w:r w:rsidR="00000000">
        <w:fldChar w:fldCharType="separate"/>
      </w:r>
      <w:r w:rsidR="00DA0D68">
        <w:rPr>
          <w:noProof/>
        </w:rPr>
        <w:t>4</w:t>
      </w:r>
      <w:r w:rsidR="00000000">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5</w:t>
      </w:r>
      <w:r w:rsidR="00000000">
        <w:rPr>
          <w:noProof/>
        </w:rPr>
        <w:fldChar w:fldCharType="end"/>
      </w:r>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r w:rsidR="00000000">
        <w:fldChar w:fldCharType="begin"/>
      </w:r>
      <w:r w:rsidR="00000000">
        <w:instrText xml:space="preserve"> SEQ Figure \* ARABIC </w:instrText>
      </w:r>
      <w:r w:rsidR="00000000">
        <w:fldChar w:fldCharType="separate"/>
      </w:r>
      <w:r w:rsidR="00DA0D68">
        <w:rPr>
          <w:noProof/>
        </w:rPr>
        <w:t>6</w:t>
      </w:r>
      <w:r w:rsidR="00000000">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54D2478D" w:rsidR="0068071C" w:rsidRDefault="0068071C" w:rsidP="00B15B94">
      <w:r>
        <w:t>There is an ability in the FPGA to have a “fallback” config available. Will need to establish the address it should be at, and how to specify that into the constraints file. (There is a setting for that).</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lastRenderedPageBreak/>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72C7DDBE" w14:textId="77777777" w:rsidR="003D14B3" w:rsidRDefault="003D14B3" w:rsidP="003D14B3">
            <w:r>
              <w:t>set_property BITSTREAM.GENERAL.COMPRESS TRUE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1D214873" w14:textId="77777777" w:rsidR="003D14B3" w:rsidRDefault="003D14B3" w:rsidP="003D14B3">
            <w:r>
              <w:t>set_property BITSTREAM.GENERAL.COMPRESS TRUE [current_design]</w:t>
            </w:r>
          </w:p>
          <w:p w14:paraId="605EE329" w14:textId="77777777" w:rsidR="003D14B3" w:rsidRDefault="003D14B3" w:rsidP="003D14B3">
            <w:r>
              <w:t>set_property BITSTREAM.CONFIG.CONFIGFALLBACK ENABLE [current_design]</w:t>
            </w:r>
          </w:p>
          <w:p w14:paraId="56FCD167" w14:textId="194F7758" w:rsidR="00DB4F70" w:rsidRDefault="00DB4F70" w:rsidP="00DB4F70">
            <w:r>
              <w:t xml:space="preserve">set_property BITSTREAM.CONFIG.NEXT_CONFIG_ADDR </w:t>
            </w:r>
            <w:r w:rsidRPr="00683BA4">
              <w:t>0x0</w:t>
            </w:r>
            <w:r w:rsidR="00683BA4" w:rsidRPr="00683BA4">
              <w:t>100</w:t>
            </w:r>
            <w:r w:rsidRPr="00683BA4">
              <w:t>000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pPr>
              <w:spacing w:after="0" w:line="240" w:lineRule="auto"/>
            </w:pPr>
            <w:r>
              <w:t>the multiboot_address_table.tcl script is hard to run</w:t>
            </w:r>
            <w:r>
              <w:t>, but it works out the required settings. O</w:t>
            </w:r>
            <w:r>
              <w:t>pen a vivado console by getting a command window, then</w:t>
            </w:r>
          </w:p>
          <w:p w14:paraId="681BE976" w14:textId="77777777" w:rsidR="0059455F" w:rsidRDefault="0059455F" w:rsidP="0059455F">
            <w:pPr>
              <w:spacing w:after="0" w:line="240" w:lineRule="auto"/>
            </w:pPr>
          </w:p>
          <w:p w14:paraId="11D84696" w14:textId="77777777" w:rsidR="0059455F" w:rsidRDefault="0059455F" w:rsidP="0059455F">
            <w:pPr>
              <w:spacing w:after="0" w:line="240" w:lineRule="auto"/>
            </w:pPr>
            <w:r>
              <w:t>cd c:\xilinx\vivado\2021.2\bin</w:t>
            </w:r>
          </w:p>
          <w:p w14:paraId="31189F7E" w14:textId="77777777" w:rsidR="0059455F" w:rsidRDefault="0059455F" w:rsidP="0059455F">
            <w:pPr>
              <w:spacing w:after="0" w:line="240" w:lineRule="auto"/>
            </w:pPr>
            <w:r>
              <w:t>vivado -mode tcl</w:t>
            </w:r>
          </w:p>
          <w:p w14:paraId="18AB64B1" w14:textId="77777777" w:rsidR="0059455F" w:rsidRDefault="0059455F" w:rsidP="0059455F">
            <w:pPr>
              <w:spacing w:after="0" w:line="240" w:lineRule="auto"/>
            </w:pPr>
            <w:r>
              <w:t>multiboot_address_table.tcl</w:t>
            </w:r>
          </w:p>
          <w:p w14:paraId="02428B75" w14:textId="77777777" w:rsidR="0059455F" w:rsidRDefault="0059455F" w:rsidP="0059455F">
            <w:pPr>
              <w:spacing w:after="0" w:line="240" w:lineRule="auto"/>
            </w:pPr>
          </w:p>
          <w:p w14:paraId="3A0D8305" w14:textId="114826FF" w:rsidR="0059455F" w:rsidRDefault="0059455F" w:rsidP="0059455F">
            <w:pPr>
              <w:spacing w:after="0" w:line="240" w:lineRule="auto"/>
            </w:pPr>
            <w:r>
              <w:t>(</w:t>
            </w:r>
            <w:r>
              <w:t>That runs the script in interactive mode</w:t>
            </w:r>
            <w:r>
              <w:t xml:space="preserve">). </w:t>
            </w:r>
            <w:r>
              <w:t>for Saturn</w:t>
            </w:r>
            <w:r>
              <w:t xml:space="preserve">, </w:t>
            </w:r>
            <w:r>
              <w:t>enter:</w:t>
            </w:r>
          </w:p>
          <w:p w14:paraId="33683C92" w14:textId="77777777" w:rsidR="0059455F" w:rsidRDefault="0059455F" w:rsidP="0059455F">
            <w:pPr>
              <w:spacing w:after="0" w:line="240" w:lineRule="auto"/>
            </w:pPr>
          </w:p>
          <w:p w14:paraId="40E87A24" w14:textId="77777777" w:rsidR="0059455F" w:rsidRDefault="0059455F" w:rsidP="0059455F">
            <w:pPr>
              <w:spacing w:after="0" w:line="240" w:lineRule="auto"/>
            </w:pPr>
            <w:r>
              <w:t>spi</w:t>
            </w:r>
          </w:p>
          <w:p w14:paraId="31A28D66" w14:textId="77777777" w:rsidR="0059455F" w:rsidRDefault="0059455F" w:rsidP="0059455F">
            <w:pPr>
              <w:spacing w:after="0" w:line="240" w:lineRule="auto"/>
            </w:pPr>
            <w:r>
              <w:t>4</w:t>
            </w:r>
          </w:p>
          <w:p w14:paraId="44173F1F" w14:textId="77777777" w:rsidR="0059455F" w:rsidRDefault="0059455F" w:rsidP="0059455F">
            <w:pPr>
              <w:spacing w:after="0" w:line="240" w:lineRule="auto"/>
            </w:pPr>
            <w:r>
              <w:t>61</w:t>
            </w:r>
          </w:p>
          <w:p w14:paraId="4ADD6386" w14:textId="77777777" w:rsidR="0059455F" w:rsidRDefault="0059455F" w:rsidP="0059455F">
            <w:pPr>
              <w:spacing w:after="0" w:line="240" w:lineRule="auto"/>
            </w:pPr>
            <w:r>
              <w:t>256</w:t>
            </w:r>
          </w:p>
          <w:p w14:paraId="2A3FEEA9" w14:textId="77777777" w:rsidR="0059455F" w:rsidRDefault="0059455F" w:rsidP="0059455F">
            <w:pPr>
              <w:spacing w:after="0" w:line="240" w:lineRule="auto"/>
            </w:pPr>
            <w:r>
              <w:t>9730652</w:t>
            </w:r>
          </w:p>
          <w:p w14:paraId="71B3A135" w14:textId="77777777" w:rsidR="0059455F" w:rsidRDefault="0059455F" w:rsidP="0059455F">
            <w:pPr>
              <w:spacing w:after="0" w:line="240" w:lineRule="auto"/>
            </w:pPr>
          </w:p>
          <w:p w14:paraId="1B79699D" w14:textId="77777777" w:rsidR="0059455F" w:rsidRDefault="0059455F" w:rsidP="0059455F">
            <w:pPr>
              <w:spacing w:after="0" w:line="240" w:lineRule="auto"/>
            </w:pPr>
            <w:r>
              <w:t>the results give load addresses:</w:t>
            </w:r>
          </w:p>
          <w:p w14:paraId="1BD56548" w14:textId="77777777" w:rsidR="0059455F" w:rsidRDefault="0059455F" w:rsidP="0059455F">
            <w:pPr>
              <w:spacing w:after="0" w:line="240" w:lineRule="auto"/>
            </w:pPr>
            <w:r>
              <w:t>0x00000000    golden image</w:t>
            </w:r>
          </w:p>
          <w:p w14:paraId="649B4C4D" w14:textId="77777777" w:rsidR="0059455F" w:rsidRDefault="0059455F" w:rsidP="0059455F">
            <w:pPr>
              <w:spacing w:after="0" w:line="240" w:lineRule="auto"/>
            </w:pPr>
            <w:r>
              <w:t>0x0097FC00    timer 1</w:t>
            </w:r>
          </w:p>
          <w:p w14:paraId="34CB1B50" w14:textId="77777777" w:rsidR="0059455F" w:rsidRDefault="0059455F" w:rsidP="0059455F">
            <w:pPr>
              <w:spacing w:after="0" w:line="240" w:lineRule="auto"/>
            </w:pPr>
            <w:r>
              <w:t>0x00980000    multiboot image</w:t>
            </w:r>
          </w:p>
          <w:p w14:paraId="6EE390C5" w14:textId="77777777" w:rsidR="0059455F" w:rsidRDefault="0059455F" w:rsidP="0059455F">
            <w:pPr>
              <w:spacing w:after="0" w:line="240" w:lineRule="auto"/>
            </w:pPr>
            <w:r>
              <w:t>0x01300000    timer 2</w:t>
            </w:r>
          </w:p>
          <w:p w14:paraId="28F81E62" w14:textId="00A19B11" w:rsidR="0059455F" w:rsidRDefault="0059455F" w:rsidP="0059455F">
            <w:r>
              <w:t>T</w:t>
            </w:r>
            <w:r>
              <w:t>he images should NOT be compressed</w:t>
            </w:r>
            <w:r>
              <w:t>, or the script will have to be run again</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w:t>
      </w:r>
      <w:r w:rsidR="0059455F">
        <w:t xml:space="preserve">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7</w:t>
      </w:r>
      <w:r w:rsidR="00000000">
        <w:rPr>
          <w:noProof/>
        </w:rPr>
        <w:fldChar w:fldCharType="end"/>
      </w:r>
      <w:r>
        <w:t>: PCI Express Signals</w:t>
      </w:r>
    </w:p>
    <w:p w14:paraId="23603FB8" w14:textId="77777777" w:rsidR="00C50CE4" w:rsidRDefault="00AC4265" w:rsidP="00C50CE4">
      <w:r>
        <w:lastRenderedPageBreak/>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lastRenderedPageBreak/>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lastRenderedPageBreak/>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4004492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4004492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lastRenderedPageBreak/>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40044925" r:id="rId29"/>
        </w:object>
      </w:r>
    </w:p>
    <w:p w14:paraId="309B6B15" w14:textId="31E780A0" w:rsidR="002B1403" w:rsidRDefault="002B1403" w:rsidP="002B1403">
      <w:pPr>
        <w:pStyle w:val="Caption"/>
        <w:jc w:val="center"/>
      </w:pPr>
      <w:bookmarkStart w:id="13" w:name="_Ref522790155"/>
      <w:r>
        <w:t xml:space="preserve">Figure </w:t>
      </w:r>
      <w:r w:rsidR="00000000">
        <w:fldChar w:fldCharType="begin"/>
      </w:r>
      <w:r w:rsidR="00000000">
        <w:instrText xml:space="preserve"> SEQ Figure \* ARABIC </w:instrText>
      </w:r>
      <w:r w:rsidR="00000000">
        <w:fldChar w:fldCharType="separate"/>
      </w:r>
      <w:r w:rsidR="00DA0D68">
        <w:rPr>
          <w:noProof/>
        </w:rPr>
        <w:t>9</w:t>
      </w:r>
      <w:r w:rsidR="00000000">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lastRenderedPageBreak/>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4004493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r w:rsidR="00000000">
        <w:fldChar w:fldCharType="begin"/>
      </w:r>
      <w:r w:rsidR="00000000">
        <w:instrText xml:space="preserve"> SEQ Figure \* ARABIC </w:instrText>
      </w:r>
      <w:r w:rsidR="00000000">
        <w:fldChar w:fldCharType="separate"/>
      </w:r>
      <w:r w:rsidR="00DA0D68">
        <w:rPr>
          <w:noProof/>
        </w:rPr>
        <w:t>10</w:t>
      </w:r>
      <w:r w:rsidR="00000000">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r w:rsidR="00000000">
        <w:fldChar w:fldCharType="begin"/>
      </w:r>
      <w:r w:rsidR="00000000">
        <w:instrText xml:space="preserve"> SEQ Figure \* ARABIC </w:instrText>
      </w:r>
      <w:r w:rsidR="00000000">
        <w:fldChar w:fldCharType="separate"/>
      </w:r>
      <w:r w:rsidR="00DA0D68">
        <w:rPr>
          <w:noProof/>
        </w:rPr>
        <w:t>11</w:t>
      </w:r>
      <w:r w:rsidR="00000000">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77777777" w:rsidR="00B56373" w:rsidRDefault="00B56373">
      <w:pPr>
        <w:pStyle w:val="ListParagraph"/>
        <w:numPr>
          <w:ilvl w:val="1"/>
          <w:numId w:val="16"/>
        </w:numPr>
      </w:pPr>
      <w:r>
        <w:t xml:space="preserve">Set to truncate to set output </w:t>
      </w:r>
      <w:r w:rsidR="007D30BC">
        <w:t>data width (random rounding is another option)</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pPr>
        <w:pStyle w:val="ListParagraph"/>
        <w:numPr>
          <w:ilvl w:val="0"/>
          <w:numId w:val="16"/>
        </w:numPr>
      </w:pPr>
      <w:r>
        <w:t>The complex sample stream is split into two separate scalar streams</w:t>
      </w:r>
    </w:p>
    <w:p w14:paraId="7DD1D11E" w14:textId="77777777" w:rsidR="007D30BC" w:rsidRDefault="007D30BC">
      <w:pPr>
        <w:pStyle w:val="ListParagraph"/>
        <w:numPr>
          <w:ilvl w:val="0"/>
          <w:numId w:val="16"/>
        </w:numPr>
      </w:pPr>
      <w:r>
        <w:t>The I/Q streams each have their own CIC filter,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59E3714B" w14:textId="77777777" w:rsidR="005A6A98" w:rsidRDefault="005A6A98">
      <w:pPr>
        <w:pStyle w:val="ListParagraph"/>
        <w:numPr>
          <w:ilvl w:val="1"/>
          <w:numId w:val="16"/>
        </w:numPr>
      </w:pPr>
      <w:r>
        <w:t>Output data width = 18 bits</w:t>
      </w:r>
    </w:p>
    <w:p w14:paraId="057E1F38" w14:textId="77777777" w:rsidR="005A6A98"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pPr>
        <w:pStyle w:val="ListParagraph"/>
        <w:numPr>
          <w:ilvl w:val="1"/>
          <w:numId w:val="16"/>
        </w:numPr>
      </w:pPr>
      <w:r>
        <w:t>512 taps</w:t>
      </w:r>
    </w:p>
    <w:p w14:paraId="210C3D42" w14:textId="77777777" w:rsidR="005A6A98" w:rsidRDefault="005A6A98">
      <w:pPr>
        <w:pStyle w:val="ListParagraph"/>
        <w:numPr>
          <w:ilvl w:val="1"/>
          <w:numId w:val="16"/>
        </w:numPr>
      </w:pPr>
      <w:r>
        <w:t xml:space="preserve">Coefficient file: </w:t>
      </w:r>
      <w:r w:rsidRPr="005A6A98">
        <w:t>512tap_TX_filter_tfilter.coe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4BBDEFAC" w14:textId="77777777" w:rsidR="00832CC7" w:rsidRDefault="00832CC7">
      <w:pPr>
        <w:pStyle w:val="ListParagraph"/>
        <w:numPr>
          <w:ilvl w:val="1"/>
          <w:numId w:val="16"/>
        </w:numPr>
      </w:pPr>
      <w:r>
        <w:t>Coefficient width 22 bits, fractional bits 24</w:t>
      </w:r>
    </w:p>
    <w:p w14:paraId="50A0889A" w14:textId="77777777" w:rsidR="00832CC7" w:rsidRDefault="00832CC7">
      <w:pPr>
        <w:pStyle w:val="ListParagraph"/>
        <w:numPr>
          <w:ilvl w:val="1"/>
          <w:numId w:val="16"/>
        </w:numPr>
      </w:pPr>
      <w:r>
        <w:t>Output width 28 bits</w:t>
      </w:r>
    </w:p>
    <w:p w14:paraId="39A56419" w14:textId="77777777" w:rsidR="00832CC7" w:rsidRDefault="00832CC7">
      <w:pPr>
        <w:pStyle w:val="ListParagraph"/>
        <w:numPr>
          <w:ilvl w:val="0"/>
          <w:numId w:val="16"/>
        </w:numPr>
      </w:pPr>
      <w:r>
        <w:t>The output data is limited to 24 bits by taking the 23 LSBs (full amplitude is never reached).</w:t>
      </w:r>
    </w:p>
    <w:p w14:paraId="18FDD8FE" w14:textId="77777777" w:rsidR="00832CC7" w:rsidRDefault="00832CC7">
      <w:pPr>
        <w:pStyle w:val="ListParagraph"/>
        <w:numPr>
          <w:ilvl w:val="1"/>
          <w:numId w:val="16"/>
        </w:numPr>
      </w:pPr>
      <w:r>
        <w:t>The bottom 23 bits are selected at output bits (23:1); output bit 0 = 0</w:t>
      </w:r>
    </w:p>
    <w:p w14:paraId="5D7A4DCE" w14:textId="77777777" w:rsidR="00832CC7" w:rsidRDefault="00832CC7">
      <w:pPr>
        <w:pStyle w:val="ListParagraph"/>
        <w:numPr>
          <w:ilvl w:val="1"/>
          <w:numId w:val="16"/>
        </w:numPr>
      </w:pPr>
      <w:r>
        <w:t>(This gives near full amplitude output data from full amplitude input sinewave)</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568D7454" w:rsidR="00842765" w:rsidRDefault="00842765">
      <w:pPr>
        <w:pStyle w:val="ListParagraph"/>
        <w:numPr>
          <w:ilvl w:val="0"/>
          <w:numId w:val="16"/>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r w:rsidR="00000000">
        <w:fldChar w:fldCharType="begin"/>
      </w:r>
      <w:r w:rsidR="00000000">
        <w:instrText xml:space="preserve"> SEQ Figure \* ARABIC </w:instrText>
      </w:r>
      <w:r w:rsidR="00000000">
        <w:fldChar w:fldCharType="separate"/>
      </w:r>
      <w:r w:rsidR="00DA0D68">
        <w:rPr>
          <w:noProof/>
        </w:rPr>
        <w:t>12</w:t>
      </w:r>
      <w:r w:rsidR="00000000">
        <w:rPr>
          <w:noProof/>
        </w:rPr>
        <w:fldChar w:fldCharType="end"/>
      </w:r>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35pt;height:312.2pt" o:ole="">
            <v:imagedata r:id="rId35" o:title=""/>
          </v:shape>
          <o:OLEObject Type="Embed" ProgID="Visio.Drawing.11" ShapeID="_x0000_i1031" DrawAspect="Content" ObjectID="_1740044926" r:id="rId36"/>
        </w:object>
      </w:r>
    </w:p>
    <w:p w14:paraId="5060BEFD" w14:textId="4678CD2F" w:rsidR="001B7503" w:rsidRDefault="00653C40" w:rsidP="00653C40">
      <w:pPr>
        <w:pStyle w:val="Caption"/>
        <w:jc w:val="center"/>
      </w:pPr>
      <w:bookmarkStart w:id="19" w:name="_Ref71738668"/>
      <w:r>
        <w:t xml:space="preserve">Figure </w:t>
      </w:r>
      <w:r w:rsidR="00000000">
        <w:fldChar w:fldCharType="begin"/>
      </w:r>
      <w:r w:rsidR="00000000">
        <w:instrText xml:space="preserve"> SEQ Figure \* ARABIC </w:instrText>
      </w:r>
      <w:r w:rsidR="00000000">
        <w:fldChar w:fldCharType="separate"/>
      </w:r>
      <w:r w:rsidR="00DA0D68">
        <w:rPr>
          <w:noProof/>
        </w:rPr>
        <w:t>13</w:t>
      </w:r>
      <w:r w:rsidR="00000000">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2.8pt" o:ole="">
            <v:imagedata r:id="rId37" o:title=""/>
          </v:shape>
          <o:OLEObject Type="Embed" ProgID="Visio.Drawing.11" ShapeID="_x0000_i1032" DrawAspect="Content" ObjectID="_1740044927" r:id="rId38"/>
        </w:object>
      </w:r>
    </w:p>
    <w:p w14:paraId="175300ED" w14:textId="7E1ACA17" w:rsidR="00212C24" w:rsidRDefault="003F1E78" w:rsidP="003F1E78">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14</w:t>
      </w:r>
      <w:r w:rsidR="00000000">
        <w:rPr>
          <w:noProof/>
        </w:rPr>
        <w:fldChar w:fldCharType="end"/>
      </w:r>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4004492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35pt;height:207.35pt" o:ole="">
            <v:imagedata r:id="rId41" o:title=""/>
          </v:shape>
          <o:OLEObject Type="Embed" ProgID="Visio.Drawing.11" ShapeID="_x0000_i1034" DrawAspect="Content" ObjectID="_1740044929" r:id="rId42"/>
        </w:object>
      </w:r>
    </w:p>
    <w:p w14:paraId="7E7F0714" w14:textId="18B82C93" w:rsidR="00584F97" w:rsidRDefault="003F1E78" w:rsidP="003F1E78">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15</w:t>
      </w:r>
      <w:r w:rsidR="00000000">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enable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r w:rsidR="00000000">
        <w:fldChar w:fldCharType="begin"/>
      </w:r>
      <w:r w:rsidR="00000000">
        <w:instrText xml:space="preserve"> SEQ Figure \* ARABIC </w:instrText>
      </w:r>
      <w:r w:rsidR="00000000">
        <w:fldChar w:fldCharType="separate"/>
      </w:r>
      <w:r>
        <w:rPr>
          <w:noProof/>
        </w:rPr>
        <w:t>17</w:t>
      </w:r>
      <w:r w:rsidR="00000000">
        <w:rPr>
          <w:noProof/>
        </w:rPr>
        <w:fldChar w:fldCharType="end"/>
      </w:r>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r w:rsidR="00000000">
        <w:fldChar w:fldCharType="begin"/>
      </w:r>
      <w:r w:rsidR="00000000">
        <w:instrText xml:space="preserve"> SEQ Figure \* ARABIC </w:instrText>
      </w:r>
      <w:r w:rsidR="00000000">
        <w:fldChar w:fldCharType="separate"/>
      </w:r>
      <w:r w:rsidR="00DA0D68">
        <w:rPr>
          <w:noProof/>
        </w:rPr>
        <w:t>18</w:t>
      </w:r>
      <w:r w:rsidR="00000000">
        <w:rPr>
          <w:noProof/>
        </w:rPr>
        <w:fldChar w:fldCharType="end"/>
      </w:r>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7pt;height:117.5pt" o:ole="">
            <v:imagedata r:id="rId52" o:title=""/>
          </v:shape>
          <o:OLEObject Type="Embed" ProgID="Excel.Sheet.12" ShapeID="_x0000_i1035" DrawAspect="Content" ObjectID="_1740044930"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6pt;height:203.35pt" o:ole="">
            <v:imagedata r:id="rId54" o:title=""/>
          </v:shape>
          <o:OLEObject Type="Embed" ProgID="Excel.Sheet.12" ShapeID="_x0000_i1036" DrawAspect="Content" ObjectID="_1740044931"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r w:rsidR="00000000">
        <w:fldChar w:fldCharType="begin"/>
      </w:r>
      <w:r w:rsidR="00000000">
        <w:instrText xml:space="preserve"> SEQ Figure \* ARABIC </w:instrText>
      </w:r>
      <w:r w:rsidR="00000000">
        <w:fldChar w:fldCharType="separate"/>
      </w:r>
      <w:r w:rsidR="00DA0D68">
        <w:rPr>
          <w:noProof/>
        </w:rPr>
        <w:t>19</w:t>
      </w:r>
      <w:r w:rsidR="00000000">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5</w:t>
      </w:r>
      <w:r w:rsidR="00000000">
        <w:rPr>
          <w:noProof/>
        </w:rPr>
        <w:fldChar w:fldCharType="end"/>
      </w:r>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EA526E3" w:rsidR="00DD3AC2" w:rsidRDefault="00DD3AC2" w:rsidP="00DD3AC2">
            <w:pPr>
              <w:keepNext/>
            </w:pPr>
            <w:r>
              <w:t>[11:0] AIN3 reading</w:t>
            </w:r>
            <w:r w:rsidR="00EE5DB7">
              <w:t xml:space="preserve"> (J16 pin 12</w:t>
            </w:r>
            <w:r w:rsidR="00654184">
              <w:t>; 7000DLE PA voltage</w:t>
            </w:r>
            <w:r w:rsidR="00EE5DB7">
              <w:t>)</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3207A069" w:rsidR="00DD3AC2" w:rsidRDefault="00DD3AC2" w:rsidP="00DD3AC2">
            <w:pPr>
              <w:keepNext/>
            </w:pPr>
            <w:r>
              <w:t>[11:0] AIN4 reading</w:t>
            </w:r>
            <w:r w:rsidR="00EE5DB7">
              <w:t xml:space="preserve"> (J16 pin 11</w:t>
            </w:r>
            <w:r w:rsidR="00654184">
              <w:t>, 7000DLE PA current</w:t>
            </w:r>
            <w:r w:rsidR="00EE5DB7">
              <w:t>)</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6694105F" w:rsidR="00400AF4" w:rsidRDefault="00400AF4" w:rsidP="00654184">
      <w:r>
        <w:t>If -20 device: PA current = ADC reading * 0.01387</w:t>
      </w:r>
      <w:r w:rsidR="003311F2">
        <w:t xml:space="preserve"> (suspect this one!)</w:t>
      </w:r>
    </w:p>
    <w:p w14:paraId="6C7FC592" w14:textId="0FD70BD0" w:rsidR="00400AF4" w:rsidRPr="00654184" w:rsidRDefault="00400AF4" w:rsidP="00654184">
      <w:r>
        <w:t xml:space="preserve">If -30 device: PA current = ADC reading * 0.00996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D354E18" w14:textId="0AAB1346" w:rsidR="003E538D" w:rsidRDefault="003E538D" w:rsidP="00624476">
      <w:r>
        <w:t>To run with the DDCs set to a DDS with frequency F:</w:t>
      </w:r>
    </w:p>
    <w:p w14:paraId="600F1A9A" w14:textId="0B6977BA" w:rsidR="003E538D" w:rsidRDefault="003E538D" w:rsidP="00624476">
      <w:r>
        <w:t>./p2app &lt;F in Hz&gt;     (eg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DC987" w14:textId="77777777" w:rsidR="00210E77" w:rsidRDefault="00210E77" w:rsidP="005B19D9">
      <w:pPr>
        <w:spacing w:after="0" w:line="240" w:lineRule="auto"/>
      </w:pPr>
      <w:r>
        <w:separator/>
      </w:r>
    </w:p>
  </w:endnote>
  <w:endnote w:type="continuationSeparator" w:id="0">
    <w:p w14:paraId="2E0454DE" w14:textId="77777777" w:rsidR="00210E77" w:rsidRDefault="00210E77"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000000">
      <w:fldChar w:fldCharType="begin"/>
    </w:r>
    <w:r w:rsidR="00000000">
      <w:instrText xml:space="preserve"> NUMPAGES   \* MERGEFORMAT </w:instrText>
    </w:r>
    <w:r w:rsidR="00000000">
      <w:fldChar w:fldCharType="separate"/>
    </w:r>
    <w:r>
      <w:rPr>
        <w:noProof/>
      </w:rPr>
      <w:t>48</w:t>
    </w:r>
    <w:r w:rsidR="0000000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5956C" w14:textId="77777777" w:rsidR="00210E77" w:rsidRDefault="00210E77" w:rsidP="005B19D9">
      <w:pPr>
        <w:spacing w:after="0" w:line="240" w:lineRule="auto"/>
      </w:pPr>
      <w:r>
        <w:separator/>
      </w:r>
    </w:p>
  </w:footnote>
  <w:footnote w:type="continuationSeparator" w:id="0">
    <w:p w14:paraId="39493D55" w14:textId="77777777" w:rsidR="00210E77" w:rsidRDefault="00210E77"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8"/>
  </w:num>
  <w:num w:numId="2" w16cid:durableId="671568574">
    <w:abstractNumId w:val="22"/>
  </w:num>
  <w:num w:numId="3" w16cid:durableId="221448970">
    <w:abstractNumId w:val="7"/>
  </w:num>
  <w:num w:numId="4" w16cid:durableId="495456413">
    <w:abstractNumId w:val="20"/>
  </w:num>
  <w:num w:numId="5" w16cid:durableId="1826900178">
    <w:abstractNumId w:val="1"/>
  </w:num>
  <w:num w:numId="6" w16cid:durableId="1286500578">
    <w:abstractNumId w:val="10"/>
  </w:num>
  <w:num w:numId="7" w16cid:durableId="1912960482">
    <w:abstractNumId w:val="19"/>
  </w:num>
  <w:num w:numId="8" w16cid:durableId="163984042">
    <w:abstractNumId w:val="8"/>
  </w:num>
  <w:num w:numId="9" w16cid:durableId="445273137">
    <w:abstractNumId w:val="15"/>
  </w:num>
  <w:num w:numId="10" w16cid:durableId="426461356">
    <w:abstractNumId w:val="24"/>
  </w:num>
  <w:num w:numId="11" w16cid:durableId="1652324444">
    <w:abstractNumId w:val="23"/>
  </w:num>
  <w:num w:numId="12" w16cid:durableId="1649674328">
    <w:abstractNumId w:val="11"/>
  </w:num>
  <w:num w:numId="13" w16cid:durableId="1019426365">
    <w:abstractNumId w:val="16"/>
  </w:num>
  <w:num w:numId="14" w16cid:durableId="214631969">
    <w:abstractNumId w:val="21"/>
  </w:num>
  <w:num w:numId="15" w16cid:durableId="126508964">
    <w:abstractNumId w:val="13"/>
  </w:num>
  <w:num w:numId="16" w16cid:durableId="115104410">
    <w:abstractNumId w:val="3"/>
  </w:num>
  <w:num w:numId="17" w16cid:durableId="2075349944">
    <w:abstractNumId w:val="5"/>
  </w:num>
  <w:num w:numId="18" w16cid:durableId="507912148">
    <w:abstractNumId w:val="6"/>
  </w:num>
  <w:num w:numId="19" w16cid:durableId="599533816">
    <w:abstractNumId w:val="9"/>
  </w:num>
  <w:num w:numId="20" w16cid:durableId="1327441110">
    <w:abstractNumId w:val="14"/>
  </w:num>
  <w:num w:numId="21" w16cid:durableId="117070742">
    <w:abstractNumId w:val="0"/>
  </w:num>
  <w:num w:numId="22" w16cid:durableId="1276132019">
    <w:abstractNumId w:val="4"/>
  </w:num>
  <w:num w:numId="23" w16cid:durableId="496310188">
    <w:abstractNumId w:val="17"/>
  </w:num>
  <w:num w:numId="24" w16cid:durableId="1190997476">
    <w:abstractNumId w:val="12"/>
  </w:num>
  <w:num w:numId="25" w16cid:durableId="195181790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2749"/>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5192</TotalTime>
  <Pages>64</Pages>
  <Words>16871</Words>
  <Characters>96166</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201</cp:revision>
  <cp:lastPrinted>2022-10-22T16:07:00Z</cp:lastPrinted>
  <dcterms:created xsi:type="dcterms:W3CDTF">2021-07-17T12:55:00Z</dcterms:created>
  <dcterms:modified xsi:type="dcterms:W3CDTF">2023-03-11T13:02:00Z</dcterms:modified>
</cp:coreProperties>
</file>