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w:t>
            </w:r>
            <w:proofErr w:type="gramStart"/>
            <w:r>
              <w:t>n</w:t>
            </w:r>
            <w:proofErr w:type="gramEnd"/>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76189520"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pt" o:ole="">
            <v:imagedata r:id="rId17" o:title=""/>
          </v:shape>
          <o:OLEObject Type="Embed" ProgID="Visio.Drawing.11" ShapeID="_x0000_i1026" DrawAspect="Content" ObjectID="_1776189521"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proofErr w:type="gramStart"/>
            <w:r w:rsidR="0059455F">
              <w:t>multiboot_address_table.tcl</w:t>
            </w:r>
            <w:proofErr w:type="spellEnd"/>
            <w:proofErr w:type="gram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 xml:space="preserve">Pin </w:t>
            </w:r>
            <w:proofErr w:type="gramStart"/>
            <w:r w:rsidRPr="007C4F37">
              <w:rPr>
                <w:b/>
                <w:bCs/>
              </w:rPr>
              <w:t>names</w:t>
            </w:r>
            <w:proofErr w:type="gramEnd"/>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 xml:space="preserve">Drive I2C for codec </w:t>
      </w:r>
      <w:proofErr w:type="gramStart"/>
      <w:r>
        <w:t>etc</w:t>
      </w:r>
      <w:proofErr w:type="gramEnd"/>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7618952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1pt" o:ole="">
            <v:imagedata r:id="rId25" o:title=""/>
          </v:shape>
          <o:OLEObject Type="Embed" ProgID="Excel.Sheet.12" ShapeID="_x0000_i1028" DrawAspect="Content" ObjectID="_1776189523"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76189524"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618953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pt;height:312pt" o:ole="">
            <v:imagedata r:id="rId35" o:title=""/>
          </v:shape>
          <o:OLEObject Type="Embed" ProgID="Visio.Drawing.11" ShapeID="_x0000_i1031" DrawAspect="Content" ObjectID="_1776189525"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xml:space="preserve">: </w:t>
      </w:r>
      <w:proofErr w:type="gramStart"/>
      <w:r>
        <w:t>Transmitter</w:t>
      </w:r>
      <w:proofErr w:type="gramEnd"/>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w:t>
      </w:r>
      <w:proofErr w:type="gramStart"/>
      <w:r>
        <w:t>bits</w:t>
      </w:r>
      <w:proofErr w:type="gramEnd"/>
    </w:p>
    <w:p w14:paraId="186DDF05" w14:textId="5EBDDCCA" w:rsidR="00673ADB" w:rsidRDefault="00673ADB">
      <w:pPr>
        <w:pStyle w:val="ListParagraph"/>
        <w:numPr>
          <w:ilvl w:val="1"/>
          <w:numId w:val="17"/>
        </w:numPr>
      </w:pPr>
      <w:r>
        <w:t>Channel B(DDS) width 1</w:t>
      </w:r>
      <w:r w:rsidR="00AC67FF">
        <w:t>9</w:t>
      </w:r>
      <w:r>
        <w:t xml:space="preserve"> </w:t>
      </w:r>
      <w:proofErr w:type="gramStart"/>
      <w:r>
        <w:t>bits</w:t>
      </w:r>
      <w:proofErr w:type="gramEnd"/>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pt" o:ole="">
            <v:imagedata r:id="rId39" o:title=""/>
          </v:shape>
          <o:OLEObject Type="Embed" ProgID="Visio.Drawing.11" ShapeID="_x0000_i1032" DrawAspect="Content" ObjectID="_1776189526"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5pt;height:145.5pt" o:ole="">
            <v:imagedata r:id="rId41" o:title=""/>
          </v:shape>
          <o:OLEObject Type="Embed" ProgID="Excel.Sheet.12" ShapeID="_x0000_i1033" DrawAspect="Content" ObjectID="_1776189527"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 xml:space="preserve">Sample rate </w:t>
            </w:r>
            <w:proofErr w:type="gramStart"/>
            <w:r>
              <w:t>control</w:t>
            </w:r>
            <w:proofErr w:type="gramEnd"/>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 xml:space="preserve">Line in </w:t>
            </w:r>
            <w:proofErr w:type="gramStart"/>
            <w:r>
              <w:t>gain</w:t>
            </w:r>
            <w:proofErr w:type="gramEnd"/>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 xml:space="preserve">Left line input </w:t>
            </w:r>
            <w:proofErr w:type="gramStart"/>
            <w:r>
              <w:t>volume</w:t>
            </w:r>
            <w:proofErr w:type="gramEnd"/>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pt" o:ole="">
            <v:imagedata r:id="rId44" o:title=""/>
          </v:shape>
          <o:OLEObject Type="Embed" ProgID="Visio.Drawing.11" ShapeID="_x0000_i1034" DrawAspect="Content" ObjectID="_1776189528"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lastRenderedPageBreak/>
        <w:t>However</w:t>
      </w:r>
      <w:proofErr w:type="gramEnd"/>
      <w:r w:rsidR="007C64AE">
        <w:t xml:space="preserve"> the titles have been greyed because the 16 bit word has TX low pass filters, but antenna settings for both RX and TX.</w:t>
      </w:r>
    </w:p>
    <w:p w14:paraId="5AD8E533" w14:textId="03EE4611" w:rsidR="007C64AE" w:rsidRDefault="007C64AE" w:rsidP="00475F19">
      <w:r>
        <w:t xml:space="preserve">There has been a CW keyer issues with Orion (that will impact Saturn 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w:t>
      </w:r>
      <w:proofErr w:type="gramStart"/>
      <w:r w:rsidR="00280244">
        <w:t>register</w:t>
      </w:r>
      <w:bookmarkEnd w:id="30"/>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 xml:space="preserve">Clock Regions For </w:t>
      </w:r>
      <w:proofErr w:type="gramStart"/>
      <w:r>
        <w:t>interfaces</w:t>
      </w:r>
      <w:proofErr w:type="gramEnd"/>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xml:space="preserve">: AXI4 Stream connection to data </w:t>
      </w:r>
      <w:proofErr w:type="gramStart"/>
      <w:r>
        <w:t>FIFOs</w:t>
      </w:r>
      <w:proofErr w:type="gramEnd"/>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xml:space="preserve">: AXI4 Bus connection to data </w:t>
      </w:r>
      <w:proofErr w:type="gramStart"/>
      <w:r>
        <w:t>FIFOs</w:t>
      </w:r>
      <w:proofErr w:type="gramEnd"/>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pt;height:117.5pt" o:ole="">
            <v:imagedata r:id="rId55" o:title=""/>
          </v:shape>
          <o:OLEObject Type="Embed" ProgID="Excel.Sheet.12" ShapeID="_x0000_i1035" DrawAspect="Content" ObjectID="_1776189529"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5pt;height:202.5pt" o:ole="">
            <v:imagedata r:id="rId57" o:title=""/>
          </v:shape>
          <o:OLEObject Type="Embed" ProgID="Excel.Sheet.12" ShapeID="_x0000_i1036" DrawAspect="Content" ObjectID="_1776189530"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w:t>
      </w:r>
      <w:proofErr w:type="gramStart"/>
      <w:r>
        <w:t>16384x64</w:t>
      </w:r>
      <w:proofErr w:type="gramEnd"/>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pt;height:107pt" o:ole="">
            <v:imagedata r:id="rId59" o:title=""/>
          </v:shape>
          <o:OLEObject Type="Embed" ProgID="Excel.Sheet.12" ShapeID="_x0000_i1037" DrawAspect="Content" ObjectID="_1776189531"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lastRenderedPageBreak/>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lastRenderedPageBreak/>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 xml:space="preserve">Bit 30        1 if an overflow occurred, measured from depth </w:t>
            </w:r>
            <w:proofErr w:type="gramStart"/>
            <w:r>
              <w:t>value</w:t>
            </w:r>
            <w:proofErr w:type="gramEnd"/>
          </w:p>
          <w:p w14:paraId="306E7F02" w14:textId="77777777" w:rsidR="006962EC" w:rsidRDefault="006962EC" w:rsidP="006962EC">
            <w:pPr>
              <w:keepNext/>
            </w:pPr>
            <w:r>
              <w:t xml:space="preserve">Bit 29        1 if an underflow occurred, measured from depth </w:t>
            </w:r>
            <w:proofErr w:type="gramStart"/>
            <w:r>
              <w:t>value</w:t>
            </w:r>
            <w:proofErr w:type="gramEnd"/>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 xml:space="preserve">All FIFOs are transferred at 8 bytes (64 bits) </w:t>
      </w:r>
      <w:proofErr w:type="gramStart"/>
      <w:r>
        <w:t>wide</w:t>
      </w:r>
      <w:proofErr w:type="gramEnd"/>
    </w:p>
    <w:p w14:paraId="08D68B28" w14:textId="68AE2295" w:rsidR="00A24E57" w:rsidRDefault="002269C7" w:rsidP="003915A7">
      <w:r>
        <w:t xml:space="preserve">Mic &amp; DDC FIFO – </w:t>
      </w:r>
      <w:proofErr w:type="spellStart"/>
      <w:r>
        <w:t>rd_data_count</w:t>
      </w:r>
      <w:proofErr w:type="spellEnd"/>
      <w:r>
        <w:t xml:space="preserve"> connected to FIFO monitor </w:t>
      </w:r>
      <w:proofErr w:type="gramStart"/>
      <w:r>
        <w:t>IP</w:t>
      </w:r>
      <w:proofErr w:type="gramEnd"/>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w:t>
      </w:r>
      <w:proofErr w:type="gramStart"/>
      <w:r>
        <w:t>IP</w:t>
      </w:r>
      <w:proofErr w:type="gramEnd"/>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 xml:space="preserve">The SPI clock rate is a programmable parameter, expressed as a clock divide. The core is clocked at 122.88MHz; a clock </w:t>
      </w:r>
      <w:proofErr w:type="gramStart"/>
      <w:r>
        <w:t>divide</w:t>
      </w:r>
      <w:proofErr w:type="gramEnd"/>
      <w:r>
        <w:t xml:space="preserv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9753A" w14:textId="77777777" w:rsidR="00861712" w:rsidRDefault="00861712" w:rsidP="005B19D9">
      <w:pPr>
        <w:spacing w:after="0" w:line="240" w:lineRule="auto"/>
      </w:pPr>
      <w:r>
        <w:separator/>
      </w:r>
    </w:p>
  </w:endnote>
  <w:endnote w:type="continuationSeparator" w:id="0">
    <w:p w14:paraId="562B6AB5" w14:textId="77777777" w:rsidR="00861712" w:rsidRDefault="0086171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F00C7" w14:textId="77777777" w:rsidR="00861712" w:rsidRDefault="00861712" w:rsidP="005B19D9">
      <w:pPr>
        <w:spacing w:after="0" w:line="240" w:lineRule="auto"/>
      </w:pPr>
      <w:r>
        <w:separator/>
      </w:r>
    </w:p>
  </w:footnote>
  <w:footnote w:type="continuationSeparator" w:id="0">
    <w:p w14:paraId="040647F8" w14:textId="77777777" w:rsidR="00861712" w:rsidRDefault="0086171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w:t>
      </w:r>
      <w:r>
        <w:t>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w:t>
      </w:r>
      <w:r>
        <w:t>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6597</TotalTime>
  <Pages>1</Pages>
  <Words>18448</Words>
  <Characters>105160</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257</cp:revision>
  <cp:lastPrinted>2022-10-22T16:07:00Z</cp:lastPrinted>
  <dcterms:created xsi:type="dcterms:W3CDTF">2021-07-17T12:55:00Z</dcterms:created>
  <dcterms:modified xsi:type="dcterms:W3CDTF">2024-05-02T20:12:00Z</dcterms:modified>
</cp:coreProperties>
</file>