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557870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557870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557871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5578711"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557871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557871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 xml:space="preserve">The complex sample stream is split into two separate scalar </w:t>
      </w:r>
      <w:proofErr w:type="gramStart"/>
      <w:r>
        <w:t>streams</w:t>
      </w:r>
      <w:proofErr w:type="gramEnd"/>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557871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 xml:space="preserve">Filtered samples are converted back to an I/Q </w:t>
      </w:r>
      <w:proofErr w:type="gramStart"/>
      <w:r>
        <w:t>stream</w:t>
      </w:r>
      <w:proofErr w:type="gramEnd"/>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 xml:space="preserve">A </w:t>
      </w:r>
      <w:proofErr w:type="gramStart"/>
      <w:r>
        <w:t>complex multiplier multiples</w:t>
      </w:r>
      <w:proofErr w:type="gramEnd"/>
      <w:r>
        <w:t xml:space="preserve">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557871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557871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 xml:space="preserve">TX composite noise performance is now a key discriminator between </w:t>
      </w:r>
      <w:proofErr w:type="gramStart"/>
      <w:r>
        <w:t>radios</w:t>
      </w:r>
      <w:proofErr w:type="gramEnd"/>
    </w:p>
    <w:p w14:paraId="7062877C" w14:textId="77777777" w:rsidR="00042F2D" w:rsidRDefault="00042F2D" w:rsidP="00042F2D">
      <w:pPr>
        <w:pStyle w:val="ListParagraph"/>
        <w:numPr>
          <w:ilvl w:val="0"/>
          <w:numId w:val="31"/>
        </w:numPr>
      </w:pPr>
      <w:r>
        <w:t xml:space="preserve">For Puresignal the TX filters need to be flatter, with CFIR </w:t>
      </w:r>
      <w:proofErr w:type="gramStart"/>
      <w:r>
        <w:t>compensation</w:t>
      </w:r>
      <w:proofErr w:type="gramEnd"/>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 xml:space="preserve">Divide 122.88MHz clock by </w:t>
      </w:r>
      <w:proofErr w:type="gramStart"/>
      <w:r>
        <w:t>3072</w:t>
      </w:r>
      <w:proofErr w:type="gramEnd"/>
    </w:p>
    <w:p w14:paraId="09893C76" w14:textId="77777777" w:rsidR="00584F97" w:rsidRDefault="00584F97" w:rsidP="00584F97">
      <w:pPr>
        <w:pStyle w:val="ListParagraph"/>
        <w:numPr>
          <w:ilvl w:val="0"/>
          <w:numId w:val="6"/>
        </w:numPr>
      </w:pPr>
      <w:r>
        <w:t xml:space="preserve">Divide 10MHz clock by </w:t>
      </w:r>
      <w:proofErr w:type="gramStart"/>
      <w:r>
        <w:t>250</w:t>
      </w:r>
      <w:proofErr w:type="gramEnd"/>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557871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79B7A061"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1EB6295E" w:rsidR="00200BF1" w:rsidRDefault="00200BF1" w:rsidP="007635B8">
            <w:r>
              <w:t>Ramp length</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 xml:space="preserve">Sample length for 5ms ramp </w:t>
            </w:r>
            <w:r>
              <w:t>(protocol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 xml:space="preserve">Sample length for 5ms ramp (protocol </w:t>
            </w:r>
            <w:r>
              <w:t>2</w:t>
            </w:r>
            <w:r>
              <w:t>)</w:t>
            </w:r>
          </w:p>
        </w:tc>
        <w:tc>
          <w:tcPr>
            <w:tcW w:w="993" w:type="dxa"/>
          </w:tcPr>
          <w:p w14:paraId="496B705B" w14:textId="3283453B" w:rsidR="001B7942" w:rsidRDefault="001B7942" w:rsidP="001B7942">
            <w:r>
              <w:t>96</w:t>
            </w:r>
            <w:r>
              <w:t>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w:t>
      </w:r>
      <w:r w:rsidR="00200BF1">
        <w:t>cw-shaping-in-dsp.pdf</w:t>
      </w:r>
      <w:r w:rsidR="00200BF1">
        <w:t xml:space="preserve">” by </w:t>
      </w:r>
      <w:r w:rsidR="00200BF1">
        <w:t>VE3NEA</w:t>
      </w:r>
      <w:r w:rsidR="00200BF1">
        <w:t xml:space="preserve"> for an algorithm.</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lastRenderedPageBreak/>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w:t>
      </w:r>
      <w:proofErr w:type="gramStart"/>
      <w:r w:rsidR="00280244">
        <w:t>register</w:t>
      </w:r>
      <w:bookmarkEnd w:id="26"/>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lastRenderedPageBreak/>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lastRenderedPageBreak/>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lastRenderedPageBreak/>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lastRenderedPageBreak/>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w:t>
      </w:r>
      <w:r>
        <w:lastRenderedPageBreak/>
        <w:t xml:space="preserve">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5578717"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5578718"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lastRenderedPageBreak/>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w:t>
      </w:r>
      <w:r w:rsidR="0018321E">
        <w:lastRenderedPageBreak/>
        <w:t>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w:t>
      </w:r>
      <w:proofErr w:type="gramStart"/>
      <w:r>
        <w:t>multiplexer</w:t>
      </w:r>
      <w:proofErr w:type="gramEnd"/>
      <w:r>
        <w:t xml:space="preserve"> </w:t>
      </w:r>
    </w:p>
    <w:p w14:paraId="023F23C9" w14:textId="77777777" w:rsidR="00FE5677" w:rsidRDefault="00FE5677" w:rsidP="00FE5677">
      <w:pPr>
        <w:pStyle w:val="ListParagraph"/>
        <w:numPr>
          <w:ilvl w:val="2"/>
          <w:numId w:val="44"/>
        </w:numPr>
      </w:pPr>
      <w:r>
        <w:t xml:space="preserve">DDC o/p FIFOs are reset </w:t>
      </w:r>
      <w:proofErr w:type="gramStart"/>
      <w:r>
        <w:t>automatically</w:t>
      </w:r>
      <w:proofErr w:type="gramEnd"/>
    </w:p>
    <w:p w14:paraId="0C188747" w14:textId="7B0496B8" w:rsidR="00430977" w:rsidRDefault="00430977" w:rsidP="00430977">
      <w:pPr>
        <w:pStyle w:val="ListParagraph"/>
        <w:numPr>
          <w:ilvl w:val="1"/>
          <w:numId w:val="44"/>
        </w:numPr>
      </w:pPr>
      <w:r>
        <w:t xml:space="preserve">Start DMA </w:t>
      </w:r>
      <w:proofErr w:type="gramStart"/>
      <w:r>
        <w:t>transfer</w:t>
      </w:r>
      <w:proofErr w:type="gramEnd"/>
    </w:p>
    <w:p w14:paraId="7A1708A7" w14:textId="0DD29FE5" w:rsidR="00F41F3D" w:rsidRDefault="00F41F3D" w:rsidP="00430977">
      <w:pPr>
        <w:pStyle w:val="ListParagraph"/>
        <w:numPr>
          <w:ilvl w:val="1"/>
          <w:numId w:val="44"/>
        </w:numPr>
      </w:pPr>
      <w:r>
        <w:t xml:space="preserve">Handle received data: loop through this </w:t>
      </w:r>
      <w:proofErr w:type="gramStart"/>
      <w:r>
        <w:t>procedure</w:t>
      </w:r>
      <w:proofErr w:type="gramEnd"/>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 xml:space="preserve">Decode as DDC rate word, establish number of words per </w:t>
      </w:r>
      <w:proofErr w:type="gramStart"/>
      <w:r>
        <w:t>DDC</w:t>
      </w:r>
      <w:proofErr w:type="gramEnd"/>
    </w:p>
    <w:p w14:paraId="5AA1E87D" w14:textId="762D26EE" w:rsidR="00F41F3D" w:rsidRDefault="00F41F3D" w:rsidP="00F41F3D">
      <w:pPr>
        <w:pStyle w:val="ListParagraph"/>
        <w:numPr>
          <w:ilvl w:val="2"/>
          <w:numId w:val="44"/>
        </w:numPr>
      </w:pPr>
      <w:r>
        <w:t xml:space="preserve">Read 1-320 words and transfer to local buffers for each </w:t>
      </w:r>
      <w:proofErr w:type="gramStart"/>
      <w:r>
        <w:t>DDC</w:t>
      </w:r>
      <w:proofErr w:type="gramEnd"/>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 xml:space="preserve">rate </w:t>
      </w:r>
      <w:proofErr w:type="gramStart"/>
      <w:r w:rsidR="00FE5677">
        <w:t>register</w:t>
      </w:r>
      <w:proofErr w:type="gramEnd"/>
    </w:p>
    <w:p w14:paraId="78B0DF7A" w14:textId="2DC5CA8B" w:rsidR="00FE5677" w:rsidRDefault="00FE5677" w:rsidP="00430977">
      <w:pPr>
        <w:pStyle w:val="ListParagraph"/>
        <w:numPr>
          <w:ilvl w:val="1"/>
          <w:numId w:val="44"/>
        </w:numPr>
      </w:pPr>
      <w:r>
        <w:t xml:space="preserve">The IP will synchronously change DDC rate settings at the end of a data </w:t>
      </w:r>
      <w:proofErr w:type="gramStart"/>
      <w:r>
        <w:t>beat</w:t>
      </w:r>
      <w:proofErr w:type="gramEnd"/>
    </w:p>
    <w:p w14:paraId="70944B37" w14:textId="77777777" w:rsidR="00430977" w:rsidRDefault="00430977" w:rsidP="00430977">
      <w:pPr>
        <w:pStyle w:val="ListParagraph"/>
        <w:numPr>
          <w:ilvl w:val="1"/>
          <w:numId w:val="44"/>
        </w:numPr>
      </w:pPr>
      <w:r>
        <w:t xml:space="preserve">The IP will read and output the configuration before processing all current </w:t>
      </w:r>
      <w:proofErr w:type="gramStart"/>
      <w:r>
        <w:t>DDCs</w:t>
      </w:r>
      <w:proofErr w:type="gramEnd"/>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 xml:space="preserve">Stop </w:t>
      </w:r>
      <w:proofErr w:type="gramStart"/>
      <w:r>
        <w:t>multiplexer</w:t>
      </w:r>
      <w:proofErr w:type="gramEnd"/>
    </w:p>
    <w:p w14:paraId="6BB50E3D" w14:textId="77777777" w:rsidR="00430977" w:rsidRDefault="00430977" w:rsidP="00430977">
      <w:pPr>
        <w:pStyle w:val="ListParagraph"/>
        <w:numPr>
          <w:ilvl w:val="2"/>
          <w:numId w:val="44"/>
        </w:numPr>
      </w:pPr>
      <w:r>
        <w:t xml:space="preserve">Multiplexer completes the current set of DDC reads up to &amp; including </w:t>
      </w:r>
      <w:proofErr w:type="gramStart"/>
      <w:r>
        <w:t>DDC9</w:t>
      </w:r>
      <w:proofErr w:type="gramEnd"/>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w:t>
      </w:r>
      <w:proofErr w:type="gramStart"/>
      <w:r>
        <w:t>multiplexer</w:t>
      </w:r>
      <w:proofErr w:type="gramEnd"/>
      <w:r>
        <w:t xml:space="preserve"> </w:t>
      </w:r>
    </w:p>
    <w:p w14:paraId="1F2C3C4C" w14:textId="1854A72F" w:rsidR="00FE5677" w:rsidRDefault="00FE5677" w:rsidP="00FE5677">
      <w:pPr>
        <w:pStyle w:val="ListParagraph"/>
        <w:numPr>
          <w:ilvl w:val="2"/>
          <w:numId w:val="44"/>
        </w:numPr>
      </w:pPr>
      <w:r>
        <w:t xml:space="preserve">DDC o/p FIFOs are reset </w:t>
      </w:r>
      <w:proofErr w:type="gramStart"/>
      <w:r>
        <w:t>automatically</w:t>
      </w:r>
      <w:proofErr w:type="gramEnd"/>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EA526E3" w:rsidR="00DD3AC2" w:rsidRDefault="00DD3AC2" w:rsidP="00DD3AC2">
            <w:pPr>
              <w:keepNext/>
            </w:pPr>
            <w:r>
              <w:t>[11:0] AIN3 reading</w:t>
            </w:r>
            <w:r w:rsidR="00EE5DB7">
              <w:t xml:space="preserve"> (J16 pin 12</w:t>
            </w:r>
            <w:r w:rsidR="00654184">
              <w:t>; 7000DLE PA voltage</w:t>
            </w:r>
            <w:r w:rsidR="00EE5DB7">
              <w:t>)</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3207A069" w:rsidR="00DD3AC2" w:rsidRDefault="00DD3AC2" w:rsidP="00DD3AC2">
            <w:pPr>
              <w:keepNext/>
            </w:pPr>
            <w:r>
              <w:t>[11:0] AIN4 reading</w:t>
            </w:r>
            <w:r w:rsidR="00EE5DB7">
              <w:t xml:space="preserve"> (J16 pin 11</w:t>
            </w:r>
            <w:r w:rsidR="00654184">
              <w:t>, 7000DLE PA current</w:t>
            </w:r>
            <w:r w:rsidR="00EE5DB7">
              <w:t>)</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77777777" w:rsidR="00400AF4" w:rsidRDefault="00400AF4" w:rsidP="00654184">
      <w:r>
        <w:t>If -20 device: PA current = ADC reading * 0.01387</w:t>
      </w:r>
    </w:p>
    <w:p w14:paraId="6C7FC592" w14:textId="0FD70BD0" w:rsidR="00400AF4" w:rsidRPr="00654184" w:rsidRDefault="00400AF4" w:rsidP="00654184">
      <w:r>
        <w:t xml:space="preserve">If -30 device: PA current = ADC reading * 0.00996 </w:t>
      </w:r>
    </w:p>
    <w:p w14:paraId="2117C9AC" w14:textId="77777777" w:rsidR="00654184" w:rsidRDefault="00654184"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lastRenderedPageBreak/>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lastRenderedPageBreak/>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 xml:space="preserve">Constraints folder – holds the 3 constraints </w:t>
      </w:r>
      <w:proofErr w:type="gramStart"/>
      <w:r>
        <w:t>files</w:t>
      </w:r>
      <w:proofErr w:type="gramEnd"/>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 xml:space="preserve">create any new Verilog sources in the “sources” </w:t>
      </w:r>
      <w:proofErr w:type="gramStart"/>
      <w:r>
        <w:t>folder</w:t>
      </w:r>
      <w:proofErr w:type="gramEnd"/>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 xml:space="preserve">Tick “recreate block designs using </w:t>
      </w:r>
      <w:proofErr w:type="gramStart"/>
      <w:r>
        <w:t>TCL”</w:t>
      </w:r>
      <w:proofErr w:type="gramEnd"/>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rsidP="00E17EBE">
      <w:pPr>
        <w:pStyle w:val="ListParagraph"/>
        <w:numPr>
          <w:ilvl w:val="0"/>
          <w:numId w:val="17"/>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A2541" w14:textId="77777777" w:rsidR="000A6B0A" w:rsidRDefault="000A6B0A" w:rsidP="005B19D9">
      <w:pPr>
        <w:spacing w:after="0" w:line="240" w:lineRule="auto"/>
      </w:pPr>
      <w:r>
        <w:separator/>
      </w:r>
    </w:p>
  </w:endnote>
  <w:endnote w:type="continuationSeparator" w:id="0">
    <w:p w14:paraId="23FB8DD9" w14:textId="77777777" w:rsidR="000A6B0A" w:rsidRDefault="000A6B0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6525" w14:textId="77777777" w:rsidR="000A6B0A" w:rsidRDefault="000A6B0A" w:rsidP="005B19D9">
      <w:pPr>
        <w:spacing w:after="0" w:line="240" w:lineRule="auto"/>
      </w:pPr>
      <w:r>
        <w:separator/>
      </w:r>
    </w:p>
  </w:footnote>
  <w:footnote w:type="continuationSeparator" w:id="0">
    <w:p w14:paraId="54AEC651" w14:textId="77777777" w:rsidR="000A6B0A" w:rsidRDefault="000A6B0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4085</TotalTime>
  <Pages>62</Pages>
  <Words>16147</Words>
  <Characters>92041</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180</cp:revision>
  <cp:lastPrinted>2022-10-22T16:07:00Z</cp:lastPrinted>
  <dcterms:created xsi:type="dcterms:W3CDTF">2021-07-17T12:55:00Z</dcterms:created>
  <dcterms:modified xsi:type="dcterms:W3CDTF">2023-01-18T20:25:00Z</dcterms:modified>
</cp:coreProperties>
</file>