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3A49" w14:textId="77777777" w:rsidR="00D34168" w:rsidRDefault="00D34168" w:rsidP="003B1919">
      <w:pPr>
        <w:rPr>
          <w:rFonts w:ascii="Times New Roman" w:hAnsi="Times New Roman" w:cs="Times New Roman"/>
          <w:b/>
          <w:sz w:val="28"/>
          <w:szCs w:val="28"/>
        </w:rPr>
      </w:pPr>
    </w:p>
    <w:p w14:paraId="7E0EEE56" w14:textId="6EBBC1D7" w:rsidR="006035A0" w:rsidRDefault="006035A0" w:rsidP="006035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5A0">
        <w:rPr>
          <w:rFonts w:ascii="Times New Roman" w:hAnsi="Times New Roman" w:cs="Times New Roman"/>
          <w:b/>
          <w:sz w:val="28"/>
          <w:szCs w:val="28"/>
        </w:rPr>
        <w:t>BÁO CÁO THỰC TẬP TỐT NGHIỆP</w:t>
      </w:r>
      <w:r>
        <w:rPr>
          <w:rFonts w:ascii="Times New Roman" w:hAnsi="Times New Roman" w:cs="Times New Roman"/>
          <w:b/>
          <w:sz w:val="28"/>
          <w:szCs w:val="28"/>
        </w:rPr>
        <w:t xml:space="preserve"> TUẦN </w:t>
      </w:r>
      <w:r w:rsidR="00C56B88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</w:p>
    <w:p w14:paraId="1DDA680F" w14:textId="132D0126" w:rsidR="006035A0" w:rsidRDefault="006035A0" w:rsidP="006035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SINH VIÊN: </w:t>
      </w:r>
      <w:r w:rsidR="00C56B88">
        <w:rPr>
          <w:rFonts w:ascii="Times New Roman" w:hAnsi="Times New Roman" w:cs="Times New Roman"/>
          <w:b/>
          <w:sz w:val="28"/>
          <w:szCs w:val="28"/>
        </w:rPr>
        <w:t>THẠCH LÂM OANH ĐI - 110120091</w:t>
      </w:r>
    </w:p>
    <w:p w14:paraId="5ED6C304" w14:textId="77777777" w:rsidR="00D34168" w:rsidRDefault="00D34168" w:rsidP="00D341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Nội dung</w:t>
      </w:r>
    </w:p>
    <w:tbl>
      <w:tblPr>
        <w:tblStyle w:val="TableGrid"/>
        <w:tblW w:w="9915" w:type="dxa"/>
        <w:tblLook w:val="04A0" w:firstRow="1" w:lastRow="0" w:firstColumn="1" w:lastColumn="0" w:noHBand="0" w:noVBand="1"/>
      </w:tblPr>
      <w:tblGrid>
        <w:gridCol w:w="1558"/>
        <w:gridCol w:w="5241"/>
        <w:gridCol w:w="1558"/>
        <w:gridCol w:w="1558"/>
      </w:tblGrid>
      <w:tr w:rsidR="007D6758" w14:paraId="3E20A42A" w14:textId="77777777" w:rsidTr="00D34168">
        <w:tc>
          <w:tcPr>
            <w:tcW w:w="1558" w:type="dxa"/>
            <w:vAlign w:val="center"/>
          </w:tcPr>
          <w:p w14:paraId="700459CD" w14:textId="77777777" w:rsidR="007D6758" w:rsidRDefault="007D6758" w:rsidP="00D341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</w:p>
        </w:tc>
        <w:tc>
          <w:tcPr>
            <w:tcW w:w="5241" w:type="dxa"/>
            <w:vAlign w:val="center"/>
          </w:tcPr>
          <w:p w14:paraId="03F0E035" w14:textId="75DC53BB" w:rsidR="007D6758" w:rsidRPr="003B1919" w:rsidRDefault="007D6758" w:rsidP="003B19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1558" w:type="dxa"/>
            <w:vAlign w:val="center"/>
          </w:tcPr>
          <w:p w14:paraId="4AD600FC" w14:textId="77777777" w:rsidR="007D6758" w:rsidRDefault="007D6758" w:rsidP="00D341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Thuận lợi</w:t>
            </w:r>
          </w:p>
        </w:tc>
        <w:tc>
          <w:tcPr>
            <w:tcW w:w="1558" w:type="dxa"/>
            <w:vAlign w:val="center"/>
          </w:tcPr>
          <w:p w14:paraId="0EF09213" w14:textId="77777777" w:rsidR="007D6758" w:rsidRDefault="007D6758" w:rsidP="00D341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Khó khăn</w:t>
            </w:r>
          </w:p>
        </w:tc>
      </w:tr>
      <w:tr w:rsidR="007D6758" w14:paraId="30647F97" w14:textId="77777777" w:rsidTr="007D6758">
        <w:tc>
          <w:tcPr>
            <w:tcW w:w="1558" w:type="dxa"/>
          </w:tcPr>
          <w:p w14:paraId="0546C11E" w14:textId="66E5A71D" w:rsidR="007D6758" w:rsidRDefault="00C56B88" w:rsidP="006035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19/2</w:t>
            </w:r>
          </w:p>
        </w:tc>
        <w:tc>
          <w:tcPr>
            <w:tcW w:w="5241" w:type="dxa"/>
          </w:tcPr>
          <w:p w14:paraId="2DC291D7" w14:textId="77777777" w:rsidR="007D6758" w:rsidRDefault="00C56B88" w:rsidP="00C56B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Sáng: </w:t>
            </w:r>
            <w:r w:rsidRPr="00C56B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Nghe giáo viên hướng dẫn giới thiệu về đề tài và cho sinh viên lựa chọn đề tài để làm đồ án cũng như phân công </w:t>
            </w:r>
            <w:proofErr w:type="spellStart"/>
            <w:r w:rsidRPr="00C56B88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  <w:r w:rsidRPr="00C56B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việc cho từng cá nhân. </w:t>
            </w:r>
          </w:p>
          <w:p w14:paraId="066B57EB" w14:textId="071BB381" w:rsidR="00C56B88" w:rsidRPr="00C56B88" w:rsidRDefault="00C56B88" w:rsidP="00C56B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Chiều: Tiến hành phân tích yêu cầu của </w:t>
            </w:r>
            <w:r w:rsidR="003B1919">
              <w:rPr>
                <w:rFonts w:ascii="Times New Roman" w:hAnsi="Times New Roman" w:cs="Times New Roman"/>
                <w:bCs/>
                <w:sz w:val="28"/>
                <w:szCs w:val="28"/>
              </w:rPr>
              <w:t>người dùng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để tiến hành xây dựng cơ sở dữ liệu.</w:t>
            </w:r>
          </w:p>
        </w:tc>
        <w:tc>
          <w:tcPr>
            <w:tcW w:w="1558" w:type="dxa"/>
          </w:tcPr>
          <w:p w14:paraId="5F1898CD" w14:textId="6CCF172B" w:rsidR="007D6758" w:rsidRPr="002E3693" w:rsidRDefault="002E3693" w:rsidP="002E36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Được giáo viên hướng dẫn tận tình chỉ dẫn cũng như cơ sở vật chất đầy đủ thuận tiện cho chúng em.</w:t>
            </w:r>
          </w:p>
        </w:tc>
        <w:tc>
          <w:tcPr>
            <w:tcW w:w="1558" w:type="dxa"/>
          </w:tcPr>
          <w:p w14:paraId="4DAAE6C9" w14:textId="186914F8" w:rsidR="007D6758" w:rsidRPr="002E3693" w:rsidRDefault="002E3693" w:rsidP="002E36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 nhiều thách thức cũng như những kiến thức mới.</w:t>
            </w:r>
          </w:p>
        </w:tc>
      </w:tr>
      <w:tr w:rsidR="007D6758" w14:paraId="143F04C1" w14:textId="77777777" w:rsidTr="007D6758">
        <w:tc>
          <w:tcPr>
            <w:tcW w:w="1558" w:type="dxa"/>
          </w:tcPr>
          <w:p w14:paraId="1A7FA424" w14:textId="18188A2A" w:rsidR="007D6758" w:rsidRDefault="00C56B88" w:rsidP="006035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20/2</w:t>
            </w:r>
          </w:p>
        </w:tc>
        <w:tc>
          <w:tcPr>
            <w:tcW w:w="5241" w:type="dxa"/>
          </w:tcPr>
          <w:p w14:paraId="2DC8BC37" w14:textId="1D7625EC" w:rsidR="007D6758" w:rsidRPr="002E3693" w:rsidRDefault="00C56B88" w:rsidP="002E36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3693">
              <w:rPr>
                <w:rFonts w:ascii="Times New Roman" w:hAnsi="Times New Roman" w:cs="Times New Roman"/>
                <w:bCs/>
                <w:sz w:val="28"/>
                <w:szCs w:val="28"/>
              </w:rPr>
              <w:t>Sáng và chiểu: Phân tích cơ sở dữ liệu và tiến hành xây dựng cơ sở dữ liệu.</w:t>
            </w:r>
          </w:p>
        </w:tc>
        <w:tc>
          <w:tcPr>
            <w:tcW w:w="1558" w:type="dxa"/>
          </w:tcPr>
          <w:p w14:paraId="08E95A3B" w14:textId="468D1792" w:rsidR="007D6758" w:rsidRPr="002E3693" w:rsidRDefault="002E3693" w:rsidP="002E36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Làm việc nhóm nên hiệu suất công việc tốt.</w:t>
            </w:r>
          </w:p>
        </w:tc>
        <w:tc>
          <w:tcPr>
            <w:tcW w:w="1558" w:type="dxa"/>
          </w:tcPr>
          <w:p w14:paraId="7B375183" w14:textId="4CFC81BD" w:rsidR="007D6758" w:rsidRPr="002E3693" w:rsidRDefault="002E3693" w:rsidP="002E36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Vì quy mô dự án lớn, nên khó khăn trong việc phân tích dữ liệu.</w:t>
            </w:r>
          </w:p>
        </w:tc>
      </w:tr>
      <w:tr w:rsidR="007D6758" w14:paraId="24AD8CD9" w14:textId="77777777" w:rsidTr="007D6758">
        <w:tc>
          <w:tcPr>
            <w:tcW w:w="1558" w:type="dxa"/>
          </w:tcPr>
          <w:p w14:paraId="50A624D2" w14:textId="4190A2E5" w:rsidR="007D6758" w:rsidRDefault="00C56B88" w:rsidP="006035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21/2</w:t>
            </w:r>
          </w:p>
        </w:tc>
        <w:tc>
          <w:tcPr>
            <w:tcW w:w="5241" w:type="dxa"/>
          </w:tcPr>
          <w:p w14:paraId="10DF7BC9" w14:textId="4E17D3B1" w:rsidR="007D6758" w:rsidRPr="002E3693" w:rsidRDefault="002E3693" w:rsidP="002E36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3693">
              <w:rPr>
                <w:rFonts w:ascii="Times New Roman" w:hAnsi="Times New Roman" w:cs="Times New Roman"/>
                <w:bCs/>
                <w:sz w:val="28"/>
                <w:szCs w:val="28"/>
              </w:rPr>
              <w:t>Sáng và chiều: Tiến hành đưa cơ sở dữ liệu đã xây dựng vào hệ thống trước đó, chỉnh sửa CSDL sao cho đồng bộ với hệ thống đã có.</w:t>
            </w:r>
          </w:p>
        </w:tc>
        <w:tc>
          <w:tcPr>
            <w:tcW w:w="1558" w:type="dxa"/>
          </w:tcPr>
          <w:p w14:paraId="689C8C48" w14:textId="658C01C7" w:rsidR="007D6758" w:rsidRPr="002E3693" w:rsidRDefault="002E3693" w:rsidP="002E36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Làm việc nhóm nên hiệu suất công việc tốt.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Ngoài ra có sự giám sát của giáo viên hướng dẫn nên hạn chế được nhiều sai sót.</w:t>
            </w:r>
          </w:p>
        </w:tc>
        <w:tc>
          <w:tcPr>
            <w:tcW w:w="1558" w:type="dxa"/>
          </w:tcPr>
          <w:p w14:paraId="58BEA42F" w14:textId="24386C21" w:rsidR="007D6758" w:rsidRPr="002E3693" w:rsidRDefault="002E3693" w:rsidP="002E36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Sử dụng các ứng dụng lập trình</w:t>
            </w:r>
            <w:r w:rsidR="003B19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và </w:t>
            </w:r>
            <w:proofErr w:type="spellStart"/>
            <w:r w:rsidR="003B1919">
              <w:rPr>
                <w:rFonts w:ascii="Times New Roman" w:hAnsi="Times New Roman" w:cs="Times New Roman"/>
                <w:bCs/>
                <w:sz w:val="28"/>
                <w:szCs w:val="28"/>
              </w:rPr>
              <w:t>frameword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mới </w:t>
            </w:r>
            <w:r w:rsidR="003B1919">
              <w:rPr>
                <w:rFonts w:ascii="Times New Roman" w:hAnsi="Times New Roman" w:cs="Times New Roman"/>
                <w:bCs/>
                <w:sz w:val="28"/>
                <w:szCs w:val="28"/>
              </w:rPr>
              <w:t>nên còn bỡ ngỡ chưa thành thạo.</w:t>
            </w:r>
          </w:p>
        </w:tc>
      </w:tr>
      <w:tr w:rsidR="003B1919" w14:paraId="0A0E42C1" w14:textId="77777777" w:rsidTr="007D6758">
        <w:tc>
          <w:tcPr>
            <w:tcW w:w="1558" w:type="dxa"/>
          </w:tcPr>
          <w:p w14:paraId="31011848" w14:textId="3F6DB989" w:rsidR="003B1919" w:rsidRDefault="003B1919" w:rsidP="003B19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22/2</w:t>
            </w:r>
          </w:p>
        </w:tc>
        <w:tc>
          <w:tcPr>
            <w:tcW w:w="5241" w:type="dxa"/>
          </w:tcPr>
          <w:p w14:paraId="120D4585" w14:textId="2BEB8BC9" w:rsidR="003B1919" w:rsidRPr="002E3693" w:rsidRDefault="003B1919" w:rsidP="003B19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Sáng và chiều: Tiến hành viết code và xin code để thiết kế giao diện hệ thống.</w:t>
            </w:r>
          </w:p>
        </w:tc>
        <w:tc>
          <w:tcPr>
            <w:tcW w:w="1558" w:type="dxa"/>
          </w:tcPr>
          <w:p w14:paraId="2230BE1C" w14:textId="08A6B591" w:rsidR="003B1919" w:rsidRPr="003B1919" w:rsidRDefault="003B1919" w:rsidP="003B19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Làm việc nhóm nên hiệu suất công việc tốt. Ngoài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ra có sự giám sát của giáo viên hướng dẫn nên hạn chế được nhiều sai sót.</w:t>
            </w:r>
          </w:p>
        </w:tc>
        <w:tc>
          <w:tcPr>
            <w:tcW w:w="1558" w:type="dxa"/>
          </w:tcPr>
          <w:p w14:paraId="42F9F3E4" w14:textId="0C94B6AD" w:rsidR="003B1919" w:rsidRPr="003B1919" w:rsidRDefault="003B1919" w:rsidP="003B19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Tương tự như các ý trên.</w:t>
            </w:r>
          </w:p>
        </w:tc>
      </w:tr>
      <w:tr w:rsidR="003B1919" w14:paraId="5DDA7C72" w14:textId="77777777" w:rsidTr="007D6758">
        <w:tc>
          <w:tcPr>
            <w:tcW w:w="1558" w:type="dxa"/>
          </w:tcPr>
          <w:p w14:paraId="6023A02E" w14:textId="5824C21A" w:rsidR="003B1919" w:rsidRDefault="003B1919" w:rsidP="003B19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23/3</w:t>
            </w:r>
          </w:p>
        </w:tc>
        <w:tc>
          <w:tcPr>
            <w:tcW w:w="5241" w:type="dxa"/>
          </w:tcPr>
          <w:p w14:paraId="51C4FC25" w14:textId="567D59D9" w:rsidR="003B1919" w:rsidRPr="002E3693" w:rsidRDefault="003B1919" w:rsidP="003B19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Sáng và chiều: Sửa lỗi trong quá trình viết code.</w:t>
            </w:r>
          </w:p>
        </w:tc>
        <w:tc>
          <w:tcPr>
            <w:tcW w:w="1558" w:type="dxa"/>
          </w:tcPr>
          <w:p w14:paraId="0D0A05D0" w14:textId="4A68583C" w:rsidR="003B1919" w:rsidRPr="003B1919" w:rsidRDefault="003B1919" w:rsidP="003B19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Tương tự như các ý trên.</w:t>
            </w:r>
          </w:p>
        </w:tc>
        <w:tc>
          <w:tcPr>
            <w:tcW w:w="1558" w:type="dxa"/>
          </w:tcPr>
          <w:p w14:paraId="548DC564" w14:textId="200DD987" w:rsidR="003B1919" w:rsidRDefault="003B1919" w:rsidP="003B19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Tương tự như các ý trên.</w:t>
            </w:r>
          </w:p>
        </w:tc>
      </w:tr>
      <w:tr w:rsidR="003B1919" w14:paraId="7FFD453D" w14:textId="77777777" w:rsidTr="007D6758">
        <w:tc>
          <w:tcPr>
            <w:tcW w:w="1558" w:type="dxa"/>
          </w:tcPr>
          <w:p w14:paraId="21E50991" w14:textId="5B988624" w:rsidR="003B1919" w:rsidRDefault="003B1919" w:rsidP="003B19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24/3</w:t>
            </w:r>
          </w:p>
        </w:tc>
        <w:tc>
          <w:tcPr>
            <w:tcW w:w="5241" w:type="dxa"/>
          </w:tcPr>
          <w:p w14:paraId="6AACC595" w14:textId="1D525158" w:rsidR="003B1919" w:rsidRPr="003B1919" w:rsidRDefault="003B1919" w:rsidP="003B19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Tiếp tục sửa lỗi của các công việc ngày trước.</w:t>
            </w:r>
          </w:p>
        </w:tc>
        <w:tc>
          <w:tcPr>
            <w:tcW w:w="1558" w:type="dxa"/>
          </w:tcPr>
          <w:p w14:paraId="0124D108" w14:textId="4E5EE0D1" w:rsidR="003B1919" w:rsidRDefault="003B1919" w:rsidP="003B19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Tương tự như các ý trên.</w:t>
            </w:r>
          </w:p>
        </w:tc>
        <w:tc>
          <w:tcPr>
            <w:tcW w:w="1558" w:type="dxa"/>
          </w:tcPr>
          <w:p w14:paraId="7C73C298" w14:textId="28E3846C" w:rsidR="003B1919" w:rsidRDefault="003B1919" w:rsidP="003B19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Tương tự như các ý trên.</w:t>
            </w:r>
          </w:p>
        </w:tc>
      </w:tr>
      <w:tr w:rsidR="003B1919" w14:paraId="6CA9A85F" w14:textId="77777777" w:rsidTr="007D6758">
        <w:tc>
          <w:tcPr>
            <w:tcW w:w="1558" w:type="dxa"/>
          </w:tcPr>
          <w:p w14:paraId="50AACF06" w14:textId="6EF5D49D" w:rsidR="003B1919" w:rsidRDefault="003B1919" w:rsidP="003B19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25/3</w:t>
            </w:r>
          </w:p>
        </w:tc>
        <w:tc>
          <w:tcPr>
            <w:tcW w:w="5241" w:type="dxa"/>
          </w:tcPr>
          <w:p w14:paraId="43D4F51E" w14:textId="5C347B09" w:rsidR="003B1919" w:rsidRDefault="003B1919" w:rsidP="003B19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Tiếp tục sửa lỗi của các công việc ngày trước.</w:t>
            </w:r>
          </w:p>
        </w:tc>
        <w:tc>
          <w:tcPr>
            <w:tcW w:w="1558" w:type="dxa"/>
          </w:tcPr>
          <w:p w14:paraId="5BCC54DE" w14:textId="3B5BFC8D" w:rsidR="003B1919" w:rsidRDefault="003B1919" w:rsidP="003B19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Tương tự như các ý trên.</w:t>
            </w:r>
          </w:p>
        </w:tc>
        <w:tc>
          <w:tcPr>
            <w:tcW w:w="1558" w:type="dxa"/>
          </w:tcPr>
          <w:p w14:paraId="48E0A1BD" w14:textId="52F4747B" w:rsidR="003B1919" w:rsidRDefault="003B1919" w:rsidP="003B19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Tương tự như các ý trên.</w:t>
            </w:r>
          </w:p>
        </w:tc>
      </w:tr>
    </w:tbl>
    <w:p w14:paraId="325642DA" w14:textId="77777777" w:rsidR="00D34168" w:rsidRDefault="00D34168" w:rsidP="00D34168">
      <w:pPr>
        <w:rPr>
          <w:rFonts w:ascii="Times New Roman" w:hAnsi="Times New Roman" w:cs="Times New Roman"/>
          <w:b/>
          <w:sz w:val="28"/>
          <w:szCs w:val="28"/>
        </w:rPr>
      </w:pPr>
    </w:p>
    <w:p w14:paraId="324F6B41" w14:textId="77777777" w:rsidR="006035A0" w:rsidRDefault="00D34168" w:rsidP="00D341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Ý kiến đề xuất (nếu có)</w:t>
      </w:r>
    </w:p>
    <w:p w14:paraId="4AA29BFC" w14:textId="48499EFB" w:rsidR="003B1919" w:rsidRPr="003B1919" w:rsidRDefault="003B1919" w:rsidP="00D341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Em không có ý kiến.</w:t>
      </w:r>
    </w:p>
    <w:p w14:paraId="2BD27016" w14:textId="77777777" w:rsidR="007D6758" w:rsidRPr="006035A0" w:rsidRDefault="007D6758" w:rsidP="007D6758">
      <w:pPr>
        <w:ind w:left="288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D6758" w:rsidRPr="006035A0" w:rsidSect="00D3416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F2383"/>
    <w:multiLevelType w:val="hybridMultilevel"/>
    <w:tmpl w:val="78E457D0"/>
    <w:lvl w:ilvl="0" w:tplc="0BDAE7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5A0"/>
    <w:rsid w:val="002E3693"/>
    <w:rsid w:val="003B1919"/>
    <w:rsid w:val="006035A0"/>
    <w:rsid w:val="007D6758"/>
    <w:rsid w:val="009A39F2"/>
    <w:rsid w:val="00C56B88"/>
    <w:rsid w:val="00D3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093F"/>
  <w15:chartTrackingRefBased/>
  <w15:docId w15:val="{5FCBB652-DF28-415B-B332-C661A078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Lâm Oanh Đi Thạch</cp:lastModifiedBy>
  <cp:revision>2</cp:revision>
  <dcterms:created xsi:type="dcterms:W3CDTF">2024-02-23T02:24:00Z</dcterms:created>
  <dcterms:modified xsi:type="dcterms:W3CDTF">2024-02-23T02:24:00Z</dcterms:modified>
</cp:coreProperties>
</file>