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svg" ContentType="image/svg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43AD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20" w:lineRule="exact"/>
        <w:jc w:val="left"/>
        <w:textAlignment w:val="auto"/>
        <w:rPr>
          <w:rFonts w:hint="default" w:ascii="微软雅黑" w:hAnsi="微软雅黑" w:eastAsia="微软雅黑"/>
          <w:b/>
          <w:sz w:val="40"/>
          <w:szCs w:val="40"/>
          <w:lang w:val="en-US" w:eastAsia="zh-CN"/>
        </w:rPr>
      </w:pPr>
      <w:bookmarkStart w:id="7" w:name="_GoBack"/>
      <w:bookmarkEnd w:id="7"/>
      <w:r>
        <w:rPr>
          <w:b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5733415</wp:posOffset>
            </wp:positionH>
            <wp:positionV relativeFrom="paragraph">
              <wp:posOffset>-66040</wp:posOffset>
            </wp:positionV>
            <wp:extent cx="581660" cy="796290"/>
            <wp:effectExtent l="0" t="0" r="8890" b="3810"/>
            <wp:wrapNone/>
            <wp:docPr id="1" name="图片 1" descr="D:/桌面/简历模板专用文件夹/图片2.png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/桌面/简历模板专用文件夹/图片2.png图片2"/>
                    <pic:cNvPicPr>
                      <a:picLocks noChangeAspect="1"/>
                    </pic:cNvPicPr>
                  </pic:nvPicPr>
                  <pic:blipFill>
                    <a:blip r:embed="rId4"/>
                    <a:srcRect l="1156" r="1156"/>
                    <a:stretch>
                      <a:fillRect/>
                    </a:stretch>
                  </pic:blipFill>
                  <pic:spPr>
                    <a:xfrm>
                      <a:off x="0" y="0"/>
                      <a:ext cx="581660" cy="7962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  <w:b/>
          <w:sz w:val="36"/>
          <w:szCs w:val="36"/>
          <w:lang w:val="en-US" w:eastAsia="zh-CN"/>
        </w:rPr>
        <w:t>林 小 盏</w:t>
      </w:r>
    </w:p>
    <w:p w14:paraId="254AD4D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2" w:afterLines="10" w:line="320" w:lineRule="exact"/>
        <w:jc w:val="left"/>
        <w:textAlignment w:val="auto"/>
        <w:rPr>
          <w:rFonts w:hint="default" w:ascii="微软雅黑" w:hAnsi="微软雅黑" w:eastAsia="微软雅黑"/>
          <w:b/>
          <w:bCs/>
          <w:sz w:val="20"/>
          <w:szCs w:val="20"/>
          <w:lang w:val="en-US" w:eastAsia="zh-CN"/>
        </w:rPr>
      </w:pPr>
      <w:bookmarkStart w:id="0" w:name="OLE_LINK8"/>
      <w:bookmarkStart w:id="1" w:name="OLE_LINK9"/>
      <w:bookmarkStart w:id="2" w:name="OLE_LINK5"/>
      <w:bookmarkStart w:id="3" w:name="OLE_LINK3"/>
      <w:bookmarkStart w:id="4" w:name="OLE_LINK4"/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求职意向：</w:t>
      </w:r>
      <w:r>
        <w:rPr>
          <w:rFonts w:hint="eastAsia" w:ascii="微软雅黑" w:hAnsi="微软雅黑" w:eastAsia="微软雅黑"/>
          <w:b w:val="0"/>
          <w:sz w:val="20"/>
          <w:szCs w:val="20"/>
          <w:lang w:val="en-US" w:eastAsia="zh-CN"/>
        </w:rPr>
        <w:t xml:space="preserve">新媒体内容编辑  </w:t>
      </w:r>
      <w:r>
        <w:rPr>
          <w:rFonts w:ascii="微软雅黑" w:hAnsi="微软雅黑" w:eastAsia="微软雅黑"/>
          <w:b/>
          <w:bCs/>
          <w:sz w:val="20"/>
          <w:szCs w:val="20"/>
        </w:rPr>
        <w:t xml:space="preserve"> | 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 xml:space="preserve"> 政治面貌：</w:t>
      </w:r>
      <w:r>
        <w:rPr>
          <w:rFonts w:hint="eastAsia" w:ascii="微软雅黑" w:hAnsi="微软雅黑" w:eastAsia="微软雅黑"/>
          <w:b w:val="0"/>
          <w:bCs w:val="0"/>
          <w:sz w:val="20"/>
          <w:szCs w:val="20"/>
          <w:lang w:val="en-US" w:eastAsia="zh-CN"/>
        </w:rPr>
        <w:t>中共党员</w:t>
      </w:r>
      <w:r>
        <w:rPr>
          <w:rFonts w:hint="eastAsia" w:ascii="微软雅黑" w:hAnsi="微软雅黑" w:eastAsia="微软雅黑"/>
          <w:b w:val="0"/>
          <w:sz w:val="20"/>
          <w:szCs w:val="20"/>
          <w:lang w:val="en-US" w:eastAsia="zh-CN"/>
        </w:rPr>
        <w:t xml:space="preserve"> </w:t>
      </w:r>
      <w:r>
        <w:rPr>
          <w:rFonts w:ascii="微软雅黑" w:hAnsi="微软雅黑" w:eastAsia="微软雅黑"/>
          <w:b/>
          <w:bCs/>
          <w:sz w:val="20"/>
          <w:szCs w:val="20"/>
        </w:rPr>
        <w:t xml:space="preserve"> | 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 xml:space="preserve"> 年龄：</w:t>
      </w:r>
      <w:r>
        <w:rPr>
          <w:rFonts w:hint="eastAsia" w:ascii="微软雅黑" w:hAnsi="微软雅黑" w:eastAsia="微软雅黑"/>
          <w:b w:val="0"/>
          <w:sz w:val="20"/>
          <w:szCs w:val="20"/>
          <w:lang w:val="en-US" w:eastAsia="zh-CN"/>
        </w:rPr>
        <w:t>24</w:t>
      </w:r>
    </w:p>
    <w:p w14:paraId="5DF25CE3">
      <w:pPr>
        <w:pStyle w:val="2"/>
        <w:spacing w:line="320" w:lineRule="exact"/>
        <w:jc w:val="left"/>
        <w:rPr>
          <w:rFonts w:hint="default" w:ascii="微软雅黑" w:hAnsi="微软雅黑" w:eastAsia="微软雅黑"/>
          <w:b w:val="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>联系电话：</w:t>
      </w:r>
      <w:r>
        <w:rPr>
          <w:rFonts w:hint="eastAsia" w:ascii="微软雅黑" w:hAnsi="微软雅黑" w:eastAsia="微软雅黑"/>
          <w:b w:val="0"/>
          <w:sz w:val="20"/>
          <w:szCs w:val="20"/>
          <w:lang w:eastAsia="zh-CN"/>
        </w:rPr>
        <w:t>1</w:t>
      </w:r>
      <w:r>
        <w:rPr>
          <w:rFonts w:hint="eastAsia" w:ascii="微软雅黑" w:hAnsi="微软雅黑" w:eastAsia="微软雅黑"/>
          <w:b w:val="0"/>
          <w:sz w:val="20"/>
          <w:szCs w:val="20"/>
          <w:lang w:val="en-US" w:eastAsia="zh-CN"/>
        </w:rPr>
        <w:t>23</w:t>
      </w:r>
      <w:r>
        <w:rPr>
          <w:rFonts w:hint="eastAsia" w:ascii="微软雅黑" w:hAnsi="微软雅黑" w:eastAsia="微软雅黑"/>
          <w:b w:val="0"/>
          <w:sz w:val="20"/>
          <w:szCs w:val="20"/>
          <w:lang w:eastAsia="zh-CN"/>
        </w:rPr>
        <w:t>-</w:t>
      </w:r>
      <w:r>
        <w:rPr>
          <w:rFonts w:hint="eastAsia" w:ascii="微软雅黑" w:hAnsi="微软雅黑" w:eastAsia="微软雅黑"/>
          <w:b w:val="0"/>
          <w:sz w:val="20"/>
          <w:szCs w:val="20"/>
          <w:lang w:val="en-US" w:eastAsia="zh-CN"/>
        </w:rPr>
        <w:t>XXXX</w:t>
      </w:r>
      <w:r>
        <w:rPr>
          <w:rFonts w:hint="eastAsia" w:ascii="微软雅黑" w:hAnsi="微软雅黑" w:eastAsia="微软雅黑"/>
          <w:b w:val="0"/>
          <w:sz w:val="20"/>
          <w:szCs w:val="20"/>
          <w:lang w:eastAsia="zh-CN"/>
        </w:rPr>
        <w:t>-3957</w:t>
      </w:r>
      <w:r>
        <w:rPr>
          <w:rFonts w:hint="eastAsia" w:ascii="微软雅黑" w:hAnsi="微软雅黑" w:eastAsia="微软雅黑"/>
          <w:b w:val="0"/>
          <w:sz w:val="20"/>
          <w:szCs w:val="20"/>
          <w:lang w:val="en-US" w:eastAsia="zh-CN"/>
        </w:rPr>
        <w:t xml:space="preserve"> </w:t>
      </w:r>
      <w:r>
        <w:rPr>
          <w:rFonts w:ascii="微软雅黑" w:hAnsi="微软雅黑" w:eastAsia="微软雅黑"/>
          <w:b/>
          <w:bCs/>
          <w:sz w:val="20"/>
          <w:szCs w:val="20"/>
        </w:rPr>
        <w:t xml:space="preserve"> |</w:t>
      </w:r>
      <w:bookmarkEnd w:id="0"/>
      <w:bookmarkEnd w:id="1"/>
      <w:r>
        <w:rPr>
          <w:rFonts w:ascii="微软雅黑" w:hAnsi="微软雅黑" w:eastAsia="微软雅黑"/>
          <w:b/>
          <w:bCs/>
          <w:sz w:val="20"/>
          <w:szCs w:val="20"/>
        </w:rPr>
        <w:t xml:space="preserve"> 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 xml:space="preserve"> 电子邮箱：</w:t>
      </w:r>
      <w:r>
        <w:rPr>
          <w:rFonts w:hint="eastAsia" w:ascii="微软雅黑" w:hAnsi="微软雅黑" w:eastAsia="微软雅黑"/>
          <w:b w:val="0"/>
          <w:sz w:val="20"/>
          <w:szCs w:val="20"/>
        </w:rPr>
        <w:t>xx*xx@email.com</w:t>
      </w:r>
      <w:r>
        <w:rPr>
          <w:rFonts w:hint="eastAsia" w:ascii="微软雅黑" w:hAnsi="微软雅黑" w:eastAsia="微软雅黑"/>
          <w:b w:val="0"/>
          <w:sz w:val="20"/>
          <w:szCs w:val="20"/>
          <w:lang w:val="en-US" w:eastAsia="zh-CN"/>
        </w:rPr>
        <w:t xml:space="preserve">  </w:t>
      </w:r>
      <w:r>
        <w:rPr>
          <w:rFonts w:ascii="微软雅黑" w:hAnsi="微软雅黑" w:eastAsia="微软雅黑"/>
          <w:b/>
          <w:bCs/>
          <w:sz w:val="20"/>
          <w:szCs w:val="20"/>
        </w:rPr>
        <w:t xml:space="preserve">| 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 xml:space="preserve"> 微信：······</w:t>
      </w:r>
    </w:p>
    <w:bookmarkEnd w:id="2"/>
    <w:bookmarkEnd w:id="3"/>
    <w:bookmarkEnd w:id="4"/>
    <w:p w14:paraId="2B164FA7">
      <w:pPr>
        <w:keepNext w:val="0"/>
        <w:keepLines w:val="0"/>
        <w:pageBreakBefore w:val="0"/>
        <w:widowControl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320" w:lineRule="exact"/>
        <w:textAlignment w:val="auto"/>
        <w:rPr>
          <w:rFonts w:hint="eastAsia" w:ascii="微软雅黑" w:hAnsi="微软雅黑" w:eastAsia="微软雅黑"/>
          <w:b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2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-41910</wp:posOffset>
                </wp:positionH>
                <wp:positionV relativeFrom="paragraph">
                  <wp:posOffset>76200</wp:posOffset>
                </wp:positionV>
                <wp:extent cx="885190" cy="200660"/>
                <wp:effectExtent l="0" t="0" r="10160" b="889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0530" y="1243330"/>
                          <a:ext cx="885190" cy="20066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56F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3pt;margin-top:6pt;height:15.8pt;width:69.7pt;z-index:-251657216;v-text-anchor:middle;mso-width-relative:page;mso-height-relative:page;" fillcolor="#000000" filled="t" stroked="f" coordsize="21600,21600" o:gfxdata="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WKsT61QAAAAgBAAAPAAAAAAAAAAEAIAAA&#10;ACIAAABkcnMvZG93bnJldi54bWxQSwECFAAUAAAACACHTuJAqivL4oECAAD0BAAADgAAAAAAAAAB&#10;ACAAAAAkAQAAZHJzL2Uyb0RvYy54bWxQSwUGAAAAAAYABgBZAQAAFw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BC56F2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微软雅黑" w:hAnsi="微软雅黑" w:eastAsia="微软雅黑"/>
          <w:b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92075</wp:posOffset>
            </wp:positionV>
            <wp:extent cx="156845" cy="156845"/>
            <wp:effectExtent l="0" t="0" r="14605" b="15240"/>
            <wp:wrapNone/>
            <wp:docPr id="4" name="图片 4" descr="毕业帽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39827&quot;,&quot;origin&quot;:0,&quot;type&quot;:&quot;icons&quot;,&quot;user&quot;:&quot;1123117449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毕业帽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  <w:b/>
          <w:color w:val="FFFFFF" w:themeColor="background1"/>
          <w:sz w:val="22"/>
          <w:szCs w:val="22"/>
          <w:lang w:val="en-US" w:eastAsia="zh-CN"/>
          <w14:textFill>
            <w14:solidFill>
              <w14:schemeClr w14:val="bg1"/>
            </w14:solidFill>
          </w14:textFill>
        </w:rPr>
        <w:t xml:space="preserve">   </w:t>
      </w:r>
      <w:r>
        <w:rPr>
          <w:rFonts w:hint="eastAsia" w:ascii="微软雅黑" w:hAnsi="微软雅黑" w:eastAsia="微软雅黑"/>
          <w:b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  <w:t>教育背景</w:t>
      </w:r>
      <w:r>
        <w:rPr>
          <w:rFonts w:ascii="微软雅黑" w:hAnsi="微软雅黑" w:eastAsia="微软雅黑"/>
          <w:i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  <w:t xml:space="preserve"> </w:t>
      </w:r>
    </w:p>
    <w:p w14:paraId="10CB6917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320" w:lineRule="exact"/>
        <w:jc w:val="both"/>
        <w:textAlignment w:val="auto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  <w:lang w:eastAsia="zh-CN"/>
        </w:rPr>
        <w:t>复旦大学 中国语言文学系</w:t>
      </w:r>
      <w:r>
        <w:rPr>
          <w:rFonts w:hint="eastAsia" w:ascii="微软雅黑" w:hAnsi="微软雅黑" w:eastAsia="微软雅黑"/>
          <w:b/>
          <w:sz w:val="20"/>
          <w:szCs w:val="20"/>
        </w:rPr>
        <w:t>（985工程）</w:t>
      </w:r>
      <w:r>
        <w:rPr>
          <w:rFonts w:hint="eastAsia" w:ascii="微软雅黑" w:hAnsi="微软雅黑" w:eastAsia="微软雅黑"/>
          <w:b w:val="0"/>
          <w:sz w:val="20"/>
          <w:szCs w:val="20"/>
          <w:lang w:val="en-US" w:eastAsia="zh-CN"/>
        </w:rPr>
        <w:t xml:space="preserve"> </w:t>
      </w:r>
      <w:r>
        <w:rPr>
          <w:rFonts w:ascii="微软雅黑" w:hAnsi="微软雅黑" w:eastAsia="微软雅黑"/>
          <w:b/>
          <w:bCs/>
          <w:sz w:val="20"/>
          <w:szCs w:val="20"/>
        </w:rPr>
        <w:t xml:space="preserve"> | 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/>
          <w:sz w:val="20"/>
          <w:szCs w:val="20"/>
          <w:lang w:eastAsia="zh-CN"/>
        </w:rPr>
        <w:t>中国古代文学</w:t>
      </w:r>
      <w:r>
        <w:rPr>
          <w:rFonts w:hint="eastAsia" w:ascii="微软雅黑" w:hAnsi="微软雅黑" w:eastAsia="微软雅黑"/>
          <w:b w:val="0"/>
          <w:sz w:val="20"/>
          <w:szCs w:val="20"/>
          <w:lang w:val="en-US" w:eastAsia="zh-CN"/>
        </w:rPr>
        <w:t xml:space="preserve"> </w:t>
      </w:r>
      <w:r>
        <w:rPr>
          <w:rFonts w:ascii="微软雅黑" w:hAnsi="微软雅黑" w:eastAsia="微软雅黑"/>
          <w:b/>
          <w:bCs/>
          <w:sz w:val="20"/>
          <w:szCs w:val="20"/>
        </w:rPr>
        <w:t xml:space="preserve"> | 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硕士 </w:t>
      </w:r>
      <w:r>
        <w:rPr>
          <w:rFonts w:ascii="微软雅黑" w:hAnsi="微软雅黑" w:eastAsia="微软雅黑"/>
          <w:b/>
          <w:sz w:val="20"/>
          <w:szCs w:val="20"/>
        </w:rPr>
        <w:t xml:space="preserve">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 </w:t>
      </w:r>
      <w:r>
        <w:rPr>
          <w:rFonts w:ascii="微软雅黑" w:hAnsi="微软雅黑" w:eastAsia="微软雅黑"/>
          <w:b/>
          <w:sz w:val="20"/>
          <w:szCs w:val="20"/>
        </w:rPr>
        <w:t xml:space="preserve">  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                </w:t>
      </w:r>
      <w:r>
        <w:rPr>
          <w:rFonts w:hint="eastAsia" w:ascii="微软雅黑" w:hAnsi="微软雅黑" w:eastAsia="微软雅黑"/>
          <w:b/>
          <w:sz w:val="20"/>
          <w:szCs w:val="20"/>
          <w:lang w:eastAsia="zh-CN"/>
        </w:rPr>
        <w:t>2023.09-2026.06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</w:t>
      </w:r>
      <w:r>
        <w:rPr>
          <w:rFonts w:ascii="微软雅黑" w:hAnsi="微软雅黑" w:eastAsia="微软雅黑"/>
          <w:b/>
          <w:sz w:val="20"/>
          <w:szCs w:val="20"/>
        </w:rPr>
        <w:t xml:space="preserve">     </w:t>
      </w:r>
    </w:p>
    <w:p w14:paraId="427BF52B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83" w:hanging="283"/>
        <w:jc w:val="both"/>
        <w:textAlignment w:val="auto"/>
        <w:rPr>
          <w:rFonts w:hint="eastAsia" w:ascii="微软雅黑" w:hAnsi="微软雅黑" w:eastAsia="微软雅黑"/>
          <w:sz w:val="19"/>
          <w:szCs w:val="19"/>
        </w:rPr>
      </w:pPr>
      <w:r>
        <w:rPr>
          <w:rFonts w:hint="eastAsia" w:ascii="微软雅黑" w:hAnsi="微软雅黑" w:eastAsia="微软雅黑"/>
          <w:b/>
          <w:sz w:val="19"/>
          <w:szCs w:val="19"/>
          <w:lang w:val="en-US" w:eastAsia="zh-CN"/>
        </w:rPr>
        <w:t>核心课程</w:t>
      </w:r>
      <w:r>
        <w:rPr>
          <w:rFonts w:hint="eastAsia" w:ascii="微软雅黑" w:hAnsi="微软雅黑" w:eastAsia="微软雅黑"/>
          <w:b/>
          <w:sz w:val="19"/>
          <w:szCs w:val="19"/>
        </w:rPr>
        <w:t>:</w:t>
      </w:r>
      <w:r>
        <w:rPr>
          <w:rFonts w:ascii="微软雅黑" w:hAnsi="微软雅黑" w:eastAsia="微软雅黑"/>
          <w:b/>
          <w:sz w:val="19"/>
          <w:szCs w:val="19"/>
        </w:rPr>
        <w:t xml:space="preserve"> </w:t>
      </w:r>
      <w:r>
        <w:rPr>
          <w:rFonts w:hint="eastAsia" w:ascii="微软雅黑" w:hAnsi="微软雅黑" w:eastAsia="微软雅黑"/>
          <w:sz w:val="19"/>
          <w:szCs w:val="19"/>
        </w:rPr>
        <w:t>唐宋文学专题研究、元明清文学与戏曲研究、古典文献学与古籍校勘、中国文学批评史专题</w:t>
      </w:r>
      <w:r>
        <w:rPr>
          <w:rFonts w:hint="eastAsia" w:ascii="微软雅黑" w:hAnsi="微软雅黑" w:eastAsia="微软雅黑"/>
          <w:sz w:val="19"/>
          <w:szCs w:val="19"/>
          <w:lang w:eastAsia="zh-CN"/>
        </w:rPr>
        <w:t>。</w:t>
      </w:r>
    </w:p>
    <w:p w14:paraId="728CC0FD">
      <w:pPr>
        <w:pStyle w:val="5"/>
        <w:spacing w:line="320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  <w:lang w:eastAsia="zh-CN"/>
        </w:rPr>
        <w:t>南京师范大学 文学院</w:t>
      </w:r>
      <w:r>
        <w:rPr>
          <w:rFonts w:hint="eastAsia" w:ascii="微软雅黑" w:hAnsi="微软雅黑" w:eastAsia="微软雅黑"/>
          <w:b/>
          <w:sz w:val="20"/>
          <w:szCs w:val="20"/>
        </w:rPr>
        <w:t>（211工程）</w:t>
      </w:r>
      <w:r>
        <w:rPr>
          <w:rFonts w:hint="eastAsia" w:ascii="微软雅黑" w:hAnsi="微软雅黑" w:eastAsia="微软雅黑"/>
          <w:b w:val="0"/>
          <w:sz w:val="20"/>
          <w:szCs w:val="20"/>
          <w:lang w:val="en-US" w:eastAsia="zh-CN"/>
        </w:rPr>
        <w:t xml:space="preserve"> </w:t>
      </w:r>
      <w:r>
        <w:rPr>
          <w:rFonts w:ascii="微软雅黑" w:hAnsi="微软雅黑" w:eastAsia="微软雅黑"/>
          <w:b/>
          <w:bCs/>
          <w:sz w:val="20"/>
          <w:szCs w:val="20"/>
        </w:rPr>
        <w:t xml:space="preserve"> | 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/>
          <w:sz w:val="20"/>
          <w:szCs w:val="20"/>
          <w:lang w:eastAsia="zh-CN"/>
        </w:rPr>
        <w:t>汉语言文学</w:t>
      </w:r>
      <w:r>
        <w:rPr>
          <w:rFonts w:hint="eastAsia" w:ascii="微软雅黑" w:hAnsi="微软雅黑" w:eastAsia="微软雅黑"/>
          <w:b w:val="0"/>
          <w:sz w:val="20"/>
          <w:szCs w:val="20"/>
          <w:lang w:val="en-US" w:eastAsia="zh-CN"/>
        </w:rPr>
        <w:t xml:space="preserve"> </w:t>
      </w:r>
      <w:r>
        <w:rPr>
          <w:rFonts w:ascii="微软雅黑" w:hAnsi="微软雅黑" w:eastAsia="微软雅黑"/>
          <w:b/>
          <w:bCs/>
          <w:sz w:val="20"/>
          <w:szCs w:val="20"/>
        </w:rPr>
        <w:t xml:space="preserve"> | 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学士 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                   </w:t>
      </w:r>
      <w:r>
        <w:rPr>
          <w:rFonts w:hint="eastAsia" w:ascii="微软雅黑" w:hAnsi="微软雅黑" w:eastAsia="微软雅黑"/>
          <w:b/>
          <w:sz w:val="20"/>
          <w:szCs w:val="20"/>
          <w:lang w:eastAsia="zh-CN"/>
        </w:rPr>
        <w:t>2019.09-2023.06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</w:t>
      </w:r>
    </w:p>
    <w:p w14:paraId="010B0EF3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83" w:hanging="283"/>
        <w:jc w:val="both"/>
        <w:textAlignment w:val="auto"/>
        <w:rPr>
          <w:rFonts w:hint="eastAsia" w:ascii="微软雅黑" w:hAnsi="微软雅黑" w:eastAsia="微软雅黑"/>
          <w:b/>
          <w:sz w:val="19"/>
          <w:szCs w:val="19"/>
        </w:rPr>
      </w:pPr>
      <w:r>
        <w:rPr>
          <w:rFonts w:hint="eastAsia" w:ascii="微软雅黑" w:hAnsi="微软雅黑" w:eastAsia="微软雅黑"/>
          <w:b/>
          <w:sz w:val="19"/>
          <w:szCs w:val="19"/>
          <w:lang w:val="en-US" w:eastAsia="zh-CN"/>
        </w:rPr>
        <w:t>专业成绩</w:t>
      </w:r>
      <w:r>
        <w:rPr>
          <w:rFonts w:hint="eastAsia" w:ascii="微软雅黑" w:hAnsi="微软雅黑" w:eastAsia="微软雅黑"/>
          <w:b/>
          <w:sz w:val="19"/>
          <w:szCs w:val="19"/>
        </w:rPr>
        <w:t>:</w:t>
      </w:r>
      <w:r>
        <w:rPr>
          <w:rFonts w:ascii="微软雅黑" w:hAnsi="微软雅黑" w:eastAsia="微软雅黑"/>
          <w:b/>
          <w:sz w:val="19"/>
          <w:szCs w:val="19"/>
        </w:rPr>
        <w:t xml:space="preserve"> </w:t>
      </w:r>
      <w:r>
        <w:rPr>
          <w:rFonts w:ascii="微软雅黑" w:hAnsi="微软雅黑" w:eastAsia="微软雅黑"/>
          <w:b/>
          <w:bCs/>
          <w:sz w:val="19"/>
          <w:szCs w:val="19"/>
        </w:rPr>
        <w:t xml:space="preserve"> </w:t>
      </w:r>
      <w:r>
        <w:rPr>
          <w:rFonts w:hint="eastAsia" w:ascii="微软雅黑" w:hAnsi="微软雅黑" w:eastAsia="微软雅黑"/>
          <w:sz w:val="19"/>
          <w:szCs w:val="19"/>
          <w:lang w:val="en-US" w:eastAsia="zh-CN"/>
        </w:rPr>
        <w:t>GPA 3.7/4.0（专业前10%），超 80% 专业课成绩达到 90 分以上。</w:t>
      </w:r>
      <w:r>
        <w:rPr>
          <w:rFonts w:ascii="微软雅黑" w:hAnsi="微软雅黑" w:eastAsia="微软雅黑"/>
          <w:sz w:val="19"/>
          <w:szCs w:val="19"/>
        </w:rPr>
        <w:t xml:space="preserve"> </w:t>
      </w:r>
    </w:p>
    <w:p w14:paraId="56BC148C">
      <w:pPr>
        <w:keepNext w:val="0"/>
        <w:keepLines w:val="0"/>
        <w:pageBreakBefore w:val="0"/>
        <w:widowControl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320" w:lineRule="exact"/>
        <w:textAlignment w:val="auto"/>
        <w:rPr>
          <w:rFonts w:hint="eastAsia" w:ascii="微软雅黑" w:hAnsi="微软雅黑" w:eastAsia="微软雅黑"/>
          <w:b w:val="0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/>
          <w:b/>
          <w:color w:val="FFFFFF" w:themeColor="background1"/>
          <w:sz w:val="22"/>
          <w:szCs w:val="22"/>
          <w:lang w:val="en-US" w:eastAsia="zh-CN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99695</wp:posOffset>
            </wp:positionV>
            <wp:extent cx="148590" cy="148590"/>
            <wp:effectExtent l="0" t="0" r="3810" b="3810"/>
            <wp:wrapNone/>
            <wp:docPr id="6" name="图片 6" descr="技能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21559427&quot;,&quot;origin&quot;:0,&quot;type&quot;:&quot;icons&quot;,&quot;user&quot;:&quot;1123117449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技能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 w:themeColor="background1"/>
          <w:sz w:val="22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-41910</wp:posOffset>
                </wp:positionH>
                <wp:positionV relativeFrom="paragraph">
                  <wp:posOffset>69850</wp:posOffset>
                </wp:positionV>
                <wp:extent cx="885190" cy="200660"/>
                <wp:effectExtent l="0" t="0" r="10160" b="889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190" cy="20066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7621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3pt;margin-top:5.5pt;height:15.8pt;width:69.7pt;z-index:-251650048;v-text-anchor:middle;mso-width-relative:page;mso-height-relative:page;" fillcolor="#000000" filled="t" stroked="f" coordsize="21600,21600" o:gfxdata="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wLsLF1QAAAAgBAAAPAAAAAAAAAAEAIAAAACIAAABkcnMv&#10;ZG93bnJldi54bWxQSwECFAAUAAAACACHTuJAWDy3r3gCAADrBAAADgAAAAAAAAABACAAAAAk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87621C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微软雅黑" w:hAnsi="微软雅黑" w:eastAsia="微软雅黑"/>
          <w:b/>
          <w:color w:val="FFFFFF" w:themeColor="background1"/>
          <w:sz w:val="22"/>
          <w:szCs w:val="22"/>
          <w:lang w:val="en-US" w:eastAsia="zh-CN"/>
          <w14:textFill>
            <w14:solidFill>
              <w14:schemeClr w14:val="bg1"/>
            </w14:solidFill>
          </w14:textFill>
        </w:rPr>
        <w:t xml:space="preserve">   专业技能</w:t>
      </w:r>
    </w:p>
    <w:p w14:paraId="68A4A933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320" w:lineRule="exact"/>
        <w:ind w:left="283" w:hanging="283"/>
        <w:textAlignment w:val="auto"/>
        <w:rPr>
          <w:rFonts w:hint="eastAsia" w:ascii="微软雅黑" w:hAnsi="微软雅黑" w:eastAsia="微软雅黑"/>
          <w:b w:val="0"/>
          <w:bCs w:val="0"/>
          <w:sz w:val="19"/>
          <w:szCs w:val="19"/>
        </w:rPr>
      </w:pPr>
      <w:r>
        <w:rPr>
          <w:rFonts w:hint="eastAsia" w:ascii="微软雅黑" w:hAnsi="微软雅黑" w:eastAsia="微软雅黑"/>
          <w:b/>
          <w:bCs/>
          <w:sz w:val="19"/>
          <w:szCs w:val="19"/>
          <w:lang w:eastAsia="zh-CN"/>
        </w:rPr>
        <w:t>内容策划与创作：</w:t>
      </w:r>
      <w:r>
        <w:rPr>
          <w:rFonts w:hint="eastAsia" w:ascii="微软雅黑" w:hAnsi="微软雅黑" w:eastAsia="微软雅黑"/>
          <w:b w:val="0"/>
          <w:bCs w:val="0"/>
          <w:sz w:val="19"/>
          <w:szCs w:val="19"/>
          <w:lang w:eastAsia="zh-CN"/>
        </w:rPr>
        <w:t>依托古典文学专业积累，擅长传统文化、文史类新媒体内容的选题策划与原创撰写，文字功底扎实，可适配不同平台调性产出科普、赏析类内容，把控内容质量与传播逻辑。</w:t>
      </w:r>
    </w:p>
    <w:p w14:paraId="35BDD2B7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320" w:lineRule="exact"/>
        <w:ind w:left="283" w:hanging="283"/>
        <w:textAlignment w:val="auto"/>
        <w:rPr>
          <w:rFonts w:hint="eastAsia" w:ascii="微软雅黑" w:hAnsi="微软雅黑" w:eastAsia="微软雅黑"/>
          <w:b w:val="0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19"/>
          <w:szCs w:val="19"/>
          <w:lang w:eastAsia="zh-CN"/>
        </w:rPr>
        <w:t>工具实操能力：</w:t>
      </w:r>
      <w:r>
        <w:rPr>
          <w:rFonts w:hint="eastAsia" w:ascii="微软雅黑" w:hAnsi="微软雅黑" w:eastAsia="微软雅黑"/>
          <w:b w:val="0"/>
          <w:bCs w:val="0"/>
          <w:sz w:val="19"/>
          <w:szCs w:val="19"/>
          <w:lang w:eastAsia="zh-CN"/>
        </w:rPr>
        <w:t>熟练使用 Office、Photoshop 及秀米等主流新媒体排版工具，掌握剪映基础剪辑，可独立完成图文排版、素材精修、运营数据整理及短视频剪辑等全流程内容执行工作。</w:t>
      </w:r>
    </w:p>
    <w:p w14:paraId="6BB90483">
      <w:pPr>
        <w:keepNext w:val="0"/>
        <w:keepLines w:val="0"/>
        <w:pageBreakBefore w:val="0"/>
        <w:widowControl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320" w:lineRule="exact"/>
        <w:textAlignment w:val="auto"/>
        <w:rPr>
          <w:rFonts w:hint="eastAsia" w:ascii="微软雅黑" w:hAnsi="微软雅黑" w:eastAsia="微软雅黑"/>
          <w:b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b/>
          <w:sz w:val="24"/>
          <w:szCs w:val="24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97790</wp:posOffset>
            </wp:positionV>
            <wp:extent cx="140970" cy="140970"/>
            <wp:effectExtent l="0" t="0" r="11430" b="11430"/>
            <wp:wrapNone/>
            <wp:docPr id="3" name="图片 3" descr="公文包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26720&quot;,&quot;origin&quot;:0,&quot;type&quot;:&quot;icons&quot;,&quot;user&quot;:&quot;1123117449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公文包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 w:themeColor="background1"/>
          <w:sz w:val="22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-41910</wp:posOffset>
                </wp:positionH>
                <wp:positionV relativeFrom="paragraph">
                  <wp:posOffset>73660</wp:posOffset>
                </wp:positionV>
                <wp:extent cx="885190" cy="200660"/>
                <wp:effectExtent l="0" t="0" r="10160" b="889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190" cy="20066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66B9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3pt;margin-top:5.8pt;height:15.8pt;width:69.7pt;z-index:-251654144;v-text-anchor:middle;mso-width-relative:page;mso-height-relative:page;" fillcolor="#000000" filled="t" stroked="f" coordsize="21600,21600" o:gfxdata="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CjvDYDVAAAACAEAAA8AAAAAAAAAAQAgAAAAIgAAAGRycy9k&#10;b3ducmV2LnhtbFBLAQIUABQAAAAIAIdO4kBdANazdwIAAOkEAAAOAAAAAAAAAAEAIAAAACQ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366B9B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微软雅黑" w:hAnsi="微软雅黑" w:eastAsia="微软雅黑"/>
          <w:b/>
          <w:color w:val="FFFFFF" w:themeColor="background1"/>
          <w:sz w:val="22"/>
          <w:szCs w:val="22"/>
          <w:lang w:val="en-US" w:eastAsia="zh-CN"/>
          <w14:textFill>
            <w14:solidFill>
              <w14:schemeClr w14:val="bg1"/>
            </w14:solidFill>
          </w14:textFill>
        </w:rPr>
        <w:t xml:space="preserve">   项目</w:t>
      </w:r>
      <w:r>
        <w:rPr>
          <w:rFonts w:hint="eastAsia" w:ascii="微软雅黑" w:hAnsi="微软雅黑" w:eastAsia="微软雅黑"/>
          <w:b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  <w:t>经历</w:t>
      </w:r>
    </w:p>
    <w:p w14:paraId="4752945C">
      <w:pPr>
        <w:pStyle w:val="5"/>
        <w:spacing w:before="48" w:beforeLines="20" w:line="320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「古典文鉴」新媒体矩阵内容孵化项目</w:t>
      </w:r>
      <w:r>
        <w:rPr>
          <w:rFonts w:hint="eastAsia" w:ascii="微软雅黑" w:hAnsi="微软雅黑" w:eastAsia="微软雅黑"/>
          <w:b w:val="0"/>
          <w:sz w:val="20"/>
          <w:szCs w:val="20"/>
          <w:lang w:val="en-US" w:eastAsia="zh-CN"/>
        </w:rPr>
        <w:t xml:space="preserve"> </w:t>
      </w:r>
      <w:r>
        <w:rPr>
          <w:rFonts w:ascii="微软雅黑" w:hAnsi="微软雅黑" w:eastAsia="微软雅黑"/>
          <w:b/>
          <w:bCs/>
          <w:sz w:val="20"/>
          <w:szCs w:val="20"/>
        </w:rPr>
        <w:t xml:space="preserve"> | 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策划与文稿主笔                                  </w:t>
      </w:r>
      <w:r>
        <w:rPr>
          <w:rFonts w:hint="eastAsia" w:ascii="微软雅黑" w:hAnsi="微软雅黑" w:eastAsia="微软雅黑"/>
          <w:b/>
          <w:sz w:val="20"/>
          <w:szCs w:val="20"/>
          <w:lang w:eastAsia="zh-CN"/>
        </w:rPr>
        <w:t>2025.03-2025.06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    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      </w:t>
      </w:r>
    </w:p>
    <w:p w14:paraId="6A892E63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83" w:hanging="283"/>
        <w:jc w:val="both"/>
        <w:textAlignment w:val="auto"/>
        <w:rPr>
          <w:rFonts w:hint="eastAsia" w:ascii="微软雅黑" w:hAnsi="微软雅黑" w:eastAsia="微软雅黑" w:cs="微软雅黑"/>
          <w:b w:val="0"/>
          <w:sz w:val="19"/>
          <w:szCs w:val="19"/>
          <w:lang w:bidi="ar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bidi="ar"/>
        </w:rPr>
        <w:t>选题体系搭建：</w:t>
      </w:r>
      <w:r>
        <w:rPr>
          <w:rFonts w:hint="eastAsia" w:ascii="微软雅黑" w:hAnsi="微软雅黑" w:eastAsia="微软雅黑" w:cs="微软雅黑"/>
          <w:b w:val="0"/>
          <w:sz w:val="19"/>
          <w:szCs w:val="19"/>
          <w:lang w:bidi="ar"/>
        </w:rPr>
        <w:t>唐宋诗词、明清文学等方向搭建内容选题库，结合热点节点策划专题内容，累计输出优质选题 50 余个，覆盖图文、短视频两大形态，选题落地率超 70%。</w:t>
      </w:r>
    </w:p>
    <w:p w14:paraId="40E28770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83" w:hanging="283"/>
        <w:jc w:val="both"/>
        <w:textAlignment w:val="auto"/>
        <w:rPr>
          <w:rFonts w:hint="eastAsia" w:ascii="微软雅黑" w:hAnsi="微软雅黑" w:eastAsia="微软雅黑" w:cs="微软雅黑"/>
          <w:b w:val="0"/>
          <w:sz w:val="19"/>
          <w:szCs w:val="19"/>
          <w:lang w:bidi="ar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bidi="ar"/>
        </w:rPr>
        <w:t>原创内容产出：</w:t>
      </w:r>
      <w:r>
        <w:rPr>
          <w:rFonts w:hint="eastAsia" w:ascii="微软雅黑" w:hAnsi="微软雅黑" w:eastAsia="微软雅黑" w:cs="微软雅黑"/>
          <w:b w:val="0"/>
          <w:sz w:val="19"/>
          <w:szCs w:val="19"/>
          <w:lang w:bidi="ar"/>
        </w:rPr>
        <w:t>独立撰写公众号深度文稿、小红书科普短文及短视频口播文案，将晦涩的古籍文史知识转化为大众易懂的通俗表达，适配不同平台调性打磨行文节奏与标题风格。累计产出原创稿件 40 余篇，单篇最高阅读量 1.5 万，带动账号平均完读率提升 18%。</w:t>
      </w:r>
    </w:p>
    <w:p w14:paraId="28CFD1EE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83" w:hanging="283"/>
        <w:jc w:val="both"/>
        <w:textAlignment w:val="auto"/>
        <w:rPr>
          <w:rFonts w:hint="eastAsia" w:ascii="微软雅黑" w:hAnsi="微软雅黑" w:eastAsia="微软雅黑" w:cs="微软雅黑"/>
          <w:b w:val="0"/>
          <w:sz w:val="19"/>
          <w:szCs w:val="19"/>
          <w:lang w:bidi="ar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bidi="ar"/>
        </w:rPr>
        <w:t>内容史实品控：</w:t>
      </w:r>
      <w:r>
        <w:rPr>
          <w:rFonts w:hint="eastAsia" w:ascii="微软雅黑" w:hAnsi="微软雅黑" w:eastAsia="微软雅黑" w:cs="微软雅黑"/>
          <w:b w:val="0"/>
          <w:sz w:val="19"/>
          <w:szCs w:val="19"/>
          <w:lang w:bidi="ar"/>
        </w:rPr>
        <w:t>运用文献检索与古籍整理专业能力，借助图书馆古籍藏书、知网学术文献、电子古籍数据库交叉核验素材，细致核对文稿里人物生平、历史年份、典故来源与诗词原文，逐条核查全量内容的史料出处、典故引用，修正表述疏漏 20 余处，全程零史实类错误投诉，保障内容专业可信度。</w:t>
      </w:r>
    </w:p>
    <w:p w14:paraId="4E843F05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83" w:hanging="283"/>
        <w:jc w:val="both"/>
        <w:textAlignment w:val="auto"/>
        <w:rPr>
          <w:rFonts w:hint="eastAsia" w:ascii="微软雅黑" w:hAnsi="微软雅黑" w:eastAsia="微软雅黑" w:cs="微软雅黑"/>
          <w:b w:val="0"/>
          <w:sz w:val="19"/>
          <w:szCs w:val="19"/>
          <w:lang w:bidi="ar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bidi="ar"/>
        </w:rPr>
        <w:t>跨岗协同执行：</w:t>
      </w:r>
      <w:r>
        <w:rPr>
          <w:rFonts w:hint="eastAsia" w:ascii="微软雅黑" w:hAnsi="微软雅黑" w:eastAsia="微软雅黑" w:cs="微软雅黑"/>
          <w:b w:val="0"/>
          <w:sz w:val="19"/>
          <w:szCs w:val="19"/>
          <w:lang w:bidi="ar"/>
        </w:rPr>
        <w:t>对接设计、剪辑岗输出素材需求与短视频脚本，完成 15 条文史类短视频台本撰写，配合优化图文排版与封面，提升内容视觉质感与传播效率。</w:t>
      </w:r>
    </w:p>
    <w:p w14:paraId="2B00F3FF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83" w:hanging="283"/>
        <w:jc w:val="both"/>
        <w:textAlignment w:val="auto"/>
        <w:rPr>
          <w:rFonts w:hint="eastAsia" w:ascii="微软雅黑" w:hAnsi="微软雅黑" w:eastAsia="微软雅黑" w:cs="微软雅黑"/>
          <w:b w:val="0"/>
          <w:sz w:val="19"/>
          <w:szCs w:val="19"/>
          <w:lang w:bidi="ar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bidi="ar"/>
        </w:rPr>
        <w:t>数据复盘迭代：</w:t>
      </w:r>
      <w:r>
        <w:rPr>
          <w:rFonts w:hint="eastAsia" w:ascii="微软雅黑" w:hAnsi="微软雅黑" w:eastAsia="微软雅黑" w:cs="微软雅黑"/>
          <w:b w:val="0"/>
          <w:sz w:val="19"/>
          <w:szCs w:val="19"/>
          <w:lang w:bidi="ar"/>
        </w:rPr>
        <w:t>按周统计账号阅读、转发、涨粉数据，输出复盘分析报告，基于数据反馈优化选题方向与内容结构，推动账号月均涨粉量环比提升 25%。</w:t>
      </w:r>
    </w:p>
    <w:p w14:paraId="36FFA47E">
      <w:pPr>
        <w:pStyle w:val="5"/>
        <w:spacing w:before="48" w:beforeLines="20" w:line="320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文史知识短视频 IP 打造项目</w:t>
      </w:r>
      <w:r>
        <w:rPr>
          <w:rFonts w:hint="eastAsia" w:ascii="微软雅黑" w:hAnsi="微软雅黑" w:eastAsia="微软雅黑"/>
          <w:b w:val="0"/>
          <w:sz w:val="20"/>
          <w:szCs w:val="20"/>
          <w:lang w:val="en-US" w:eastAsia="zh-CN"/>
        </w:rPr>
        <w:t xml:space="preserve"> </w:t>
      </w:r>
      <w:r>
        <w:rPr>
          <w:rFonts w:ascii="微软雅黑" w:hAnsi="微软雅黑" w:eastAsia="微软雅黑"/>
          <w:b/>
          <w:bCs/>
          <w:sz w:val="20"/>
          <w:szCs w:val="20"/>
        </w:rPr>
        <w:t xml:space="preserve"> | 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独立负责人                                              </w:t>
      </w:r>
      <w:r>
        <w:rPr>
          <w:rFonts w:hint="eastAsia" w:ascii="微软雅黑" w:hAnsi="微软雅黑" w:eastAsia="微软雅黑"/>
          <w:b/>
          <w:sz w:val="20"/>
          <w:szCs w:val="20"/>
          <w:lang w:eastAsia="zh-CN"/>
        </w:rPr>
        <w:t>2025.03-2025.06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    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      </w:t>
      </w:r>
    </w:p>
    <w:p w14:paraId="2CF86865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83" w:hanging="283"/>
        <w:jc w:val="both"/>
        <w:textAlignment w:val="auto"/>
        <w:rPr>
          <w:rFonts w:hint="eastAsia" w:ascii="微软雅黑" w:hAnsi="微软雅黑" w:eastAsia="微软雅黑" w:cs="微软雅黑"/>
          <w:b w:val="0"/>
          <w:sz w:val="19"/>
          <w:szCs w:val="19"/>
          <w:lang w:bidi="ar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bidi="ar"/>
        </w:rPr>
        <w:t>内容策划与创作：</w:t>
      </w:r>
      <w:r>
        <w:rPr>
          <w:rFonts w:hint="eastAsia" w:ascii="微软雅黑" w:hAnsi="微软雅黑" w:eastAsia="微软雅黑" w:cs="微软雅黑"/>
          <w:b w:val="0"/>
          <w:sz w:val="19"/>
          <w:szCs w:val="19"/>
          <w:lang w:bidi="ar"/>
        </w:rPr>
        <w:t>负责传统文化公众号选题规划与原创文稿撰写，独立产出二十余篇文章，账号总阅读量突破 50 万，单篇爆款阅读 10 万 +，内容质量得到主管认可。</w:t>
      </w:r>
    </w:p>
    <w:p w14:paraId="32E111E9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83" w:hanging="283"/>
        <w:jc w:val="both"/>
        <w:textAlignment w:val="auto"/>
        <w:rPr>
          <w:rFonts w:hint="eastAsia" w:ascii="微软雅黑" w:hAnsi="微软雅黑" w:eastAsia="微软雅黑" w:cs="微软雅黑"/>
          <w:b w:val="0"/>
          <w:sz w:val="19"/>
          <w:szCs w:val="19"/>
          <w:lang w:bidi="ar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bidi="ar"/>
        </w:rPr>
        <w:t>数据分析与优化：</w:t>
      </w:r>
      <w:r>
        <w:rPr>
          <w:rFonts w:hint="eastAsia" w:ascii="微软雅黑" w:hAnsi="微软雅黑" w:eastAsia="微软雅黑" w:cs="微软雅黑"/>
          <w:b w:val="0"/>
          <w:sz w:val="19"/>
          <w:szCs w:val="19"/>
          <w:lang w:bidi="ar"/>
        </w:rPr>
        <w:t>定期整理公众号阅读、收藏、转发等全维度传播数据，深度拆解不同题材内容的用户阅读偏好，针对性调整选题方向，账号平均完读率提升 15%，形成阶段性分析总结，为团队长期内容规划提供有效数据支撑。</w:t>
      </w:r>
    </w:p>
    <w:p w14:paraId="61784BBF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83" w:hanging="283"/>
        <w:jc w:val="both"/>
        <w:textAlignment w:val="auto"/>
        <w:rPr>
          <w:rFonts w:hint="eastAsia" w:ascii="微软雅黑" w:hAnsi="微软雅黑" w:eastAsia="微软雅黑" w:cs="微软雅黑"/>
          <w:b w:val="0"/>
          <w:sz w:val="19"/>
          <w:szCs w:val="19"/>
          <w:lang w:bidi="ar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bidi="ar"/>
        </w:rPr>
        <w:t>跨部门协作运营：</w:t>
      </w:r>
      <w:r>
        <w:rPr>
          <w:rFonts w:hint="eastAsia" w:ascii="微软雅黑" w:hAnsi="微软雅黑" w:eastAsia="微软雅黑" w:cs="微软雅黑"/>
          <w:b w:val="0"/>
          <w:sz w:val="19"/>
          <w:szCs w:val="19"/>
          <w:lang w:bidi="ar"/>
        </w:rPr>
        <w:t>联动设计、运营团队策划线上传统文化推广活动，协调各方资源保障落地执行，活动累计参与超 3 万人次，整体传播效果达标获主管肯定。</w:t>
      </w:r>
    </w:p>
    <w:p w14:paraId="01761283">
      <w:pPr>
        <w:keepNext w:val="0"/>
        <w:keepLines w:val="0"/>
        <w:pageBreakBefore w:val="0"/>
        <w:widowControl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320" w:lineRule="exact"/>
        <w:textAlignment w:val="auto"/>
        <w:rPr>
          <w:rFonts w:hint="eastAsia" w:ascii="微软雅黑" w:hAnsi="微软雅黑" w:eastAsia="微软雅黑"/>
          <w:b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2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111125</wp:posOffset>
            </wp:positionV>
            <wp:extent cx="135890" cy="135890"/>
            <wp:effectExtent l="0" t="0" r="16510" b="16510"/>
            <wp:wrapNone/>
            <wp:docPr id="5" name="图片 5" descr="电脑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25431&quot;,&quot;origin&quot;:0,&quot;type&quot;:&quot;icons&quot;,&quot;user&quot;:&quot;1123117449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电脑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 w:themeColor="background1"/>
          <w:sz w:val="22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-41910</wp:posOffset>
                </wp:positionH>
                <wp:positionV relativeFrom="paragraph">
                  <wp:posOffset>69850</wp:posOffset>
                </wp:positionV>
                <wp:extent cx="885190" cy="200660"/>
                <wp:effectExtent l="0" t="0" r="10160" b="889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190" cy="20066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C6432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3pt;margin-top:5.5pt;height:15.8pt;width:69.7pt;z-index:-251653120;v-text-anchor:middle;mso-width-relative:page;mso-height-relative:page;" fillcolor="#000000" filled="t" stroked="f" coordsize="21600,21600" o:gfxdata="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HAuwsXVAAAACAEAAA8AAAAAAAAAAQAgAAAAIgAAAGRycy9k&#10;b3ducmV2LnhtbFBLAQIUABQAAAAIAIdO4kAD6XdKdwIAAOsEAAAOAAAAAAAAAAEAIAAAACQ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4C6432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微软雅黑" w:hAnsi="微软雅黑" w:eastAsia="微软雅黑"/>
          <w:b/>
          <w:color w:val="FFFFFF" w:themeColor="background1"/>
          <w:sz w:val="22"/>
          <w:szCs w:val="22"/>
          <w:lang w:val="en-US" w:eastAsia="zh-CN"/>
          <w14:textFill>
            <w14:solidFill>
              <w14:schemeClr w14:val="bg1"/>
            </w14:solidFill>
          </w14:textFill>
        </w:rPr>
        <w:t xml:space="preserve">   实习</w:t>
      </w:r>
      <w:r>
        <w:rPr>
          <w:rFonts w:hint="eastAsia" w:ascii="微软雅黑" w:hAnsi="微软雅黑" w:eastAsia="微软雅黑"/>
          <w:b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  <w:t>经历</w:t>
      </w:r>
      <w:bookmarkStart w:id="5" w:name="OLE_LINK14"/>
      <w:bookmarkStart w:id="6" w:name="OLE_LINK13"/>
    </w:p>
    <w:p w14:paraId="61B54014">
      <w:pPr>
        <w:pStyle w:val="5"/>
        <w:spacing w:before="48" w:beforeLines="20" w:line="320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XX</w:t>
      </w:r>
      <w:r>
        <w:rPr>
          <w:rFonts w:hint="eastAsia" w:ascii="微软雅黑" w:hAnsi="微软雅黑" w:eastAsia="微软雅黑"/>
          <w:b/>
          <w:sz w:val="20"/>
          <w:szCs w:val="20"/>
          <w:lang w:eastAsia="zh-CN"/>
        </w:rPr>
        <w:t xml:space="preserve">文化传媒有限公司 </w:t>
      </w:r>
      <w:r>
        <w:rPr>
          <w:rFonts w:ascii="微软雅黑" w:hAnsi="微软雅黑" w:eastAsia="微软雅黑"/>
          <w:b/>
          <w:bCs/>
          <w:sz w:val="20"/>
          <w:szCs w:val="20"/>
        </w:rPr>
        <w:t xml:space="preserve"> | 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 xml:space="preserve"> 新媒体内容编辑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             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   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           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    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 </w:t>
      </w:r>
      <w:r>
        <w:rPr>
          <w:rFonts w:hint="eastAsia" w:ascii="微软雅黑" w:hAnsi="微软雅黑" w:eastAsia="微软雅黑"/>
          <w:b/>
          <w:sz w:val="20"/>
          <w:szCs w:val="20"/>
          <w:lang w:eastAsia="zh-CN"/>
        </w:rPr>
        <w:t>2024.09-2025.03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                                                                            </w:t>
      </w:r>
    </w:p>
    <w:p w14:paraId="25C4702E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83" w:hanging="283"/>
        <w:jc w:val="both"/>
        <w:textAlignment w:val="auto"/>
        <w:rPr>
          <w:rFonts w:hint="eastAsia" w:ascii="微软雅黑" w:hAnsi="微软雅黑" w:eastAsia="微软雅黑"/>
          <w:b w:val="0"/>
          <w:bCs/>
          <w:sz w:val="19"/>
          <w:szCs w:val="19"/>
        </w:rPr>
      </w:pPr>
      <w:r>
        <w:rPr>
          <w:rFonts w:hint="eastAsia" w:ascii="微软雅黑" w:hAnsi="微软雅黑" w:eastAsia="微软雅黑"/>
          <w:b/>
          <w:bCs/>
          <w:sz w:val="19"/>
          <w:szCs w:val="19"/>
          <w:lang w:eastAsia="zh-CN"/>
        </w:rPr>
        <w:t>文献整理与校勘：</w:t>
      </w:r>
      <w:r>
        <w:rPr>
          <w:rFonts w:hint="eastAsia" w:ascii="微软雅黑" w:hAnsi="微软雅黑" w:eastAsia="微软雅黑"/>
          <w:b w:val="0"/>
          <w:bCs/>
          <w:sz w:val="19"/>
          <w:szCs w:val="19"/>
          <w:lang w:eastAsia="zh-CN"/>
        </w:rPr>
        <w:t>系统整理明代诗文集三部共计五十余卷，完成校勘记撰写与异体字规范化处理。</w:t>
      </w:r>
    </w:p>
    <w:p w14:paraId="3F10B07C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83" w:hanging="283"/>
        <w:jc w:val="both"/>
        <w:textAlignment w:val="auto"/>
        <w:rPr>
          <w:rFonts w:hint="eastAsia" w:ascii="微软雅黑" w:hAnsi="微软雅黑" w:eastAsia="微软雅黑"/>
          <w:b w:val="0"/>
          <w:bCs/>
          <w:sz w:val="19"/>
          <w:szCs w:val="19"/>
        </w:rPr>
      </w:pPr>
      <w:r>
        <w:rPr>
          <w:rFonts w:hint="eastAsia" w:ascii="微软雅黑" w:hAnsi="微软雅黑" w:eastAsia="微软雅黑"/>
          <w:b/>
          <w:bCs/>
          <w:sz w:val="19"/>
          <w:szCs w:val="19"/>
          <w:lang w:eastAsia="zh-CN"/>
        </w:rPr>
        <w:t>新媒体转化传播：</w:t>
      </w:r>
      <w:r>
        <w:rPr>
          <w:rFonts w:hint="eastAsia" w:ascii="微软雅黑" w:hAnsi="微软雅黑" w:eastAsia="微软雅黑"/>
          <w:b w:val="0"/>
          <w:bCs/>
          <w:sz w:val="19"/>
          <w:szCs w:val="19"/>
          <w:lang w:eastAsia="zh-CN"/>
        </w:rPr>
        <w:t>将专业研究成果转化为科普内容，撰写系列推文十二篇，累计阅读量达三十万次，获校级表彰。</w:t>
      </w:r>
    </w:p>
    <w:bookmarkEnd w:id="5"/>
    <w:bookmarkEnd w:id="6"/>
    <w:p w14:paraId="2097E090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83" w:hanging="283"/>
        <w:jc w:val="both"/>
        <w:textAlignment w:val="auto"/>
        <w:rPr>
          <w:rFonts w:hint="eastAsia" w:ascii="微软雅黑" w:hAnsi="微软雅黑" w:eastAsia="微软雅黑"/>
          <w:b w:val="0"/>
          <w:bCs/>
          <w:sz w:val="19"/>
          <w:szCs w:val="19"/>
        </w:rPr>
      </w:pPr>
      <w:r>
        <w:rPr>
          <w:rFonts w:hint="eastAsia" w:ascii="微软雅黑" w:hAnsi="微软雅黑" w:eastAsia="微软雅黑"/>
          <w:b/>
          <w:bCs/>
          <w:sz w:val="19"/>
          <w:szCs w:val="19"/>
          <w:lang w:eastAsia="zh-CN"/>
        </w:rPr>
        <w:t>平台运营维护：</w:t>
      </w:r>
      <w:r>
        <w:rPr>
          <w:rFonts w:hint="eastAsia" w:ascii="微软雅黑" w:hAnsi="微软雅黑" w:eastAsia="微软雅黑"/>
          <w:b w:val="0"/>
          <w:bCs/>
          <w:sz w:val="19"/>
          <w:szCs w:val="19"/>
          <w:lang w:eastAsia="zh-CN"/>
        </w:rPr>
        <w:t>负责项目官方账号日常运营与粉丝互动管理，策划线上知识问答活动。</w:t>
      </w:r>
    </w:p>
    <w:p w14:paraId="4405ABA1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83" w:hanging="283"/>
        <w:jc w:val="both"/>
        <w:textAlignment w:val="auto"/>
        <w:rPr>
          <w:rFonts w:hint="eastAsia" w:ascii="微软雅黑" w:hAnsi="微软雅黑" w:eastAsia="微软雅黑"/>
          <w:b w:val="0"/>
          <w:bCs/>
          <w:sz w:val="19"/>
          <w:szCs w:val="19"/>
        </w:rPr>
      </w:pPr>
      <w:r>
        <w:rPr>
          <w:rFonts w:hint="eastAsia" w:ascii="微软雅黑" w:hAnsi="微软雅黑" w:eastAsia="微软雅黑"/>
          <w:b/>
          <w:bCs/>
          <w:sz w:val="19"/>
          <w:szCs w:val="19"/>
          <w:lang w:eastAsia="zh-CN"/>
        </w:rPr>
        <w:t>成果汇编总结：</w:t>
      </w:r>
      <w:r>
        <w:rPr>
          <w:rFonts w:hint="eastAsia" w:ascii="微软雅黑" w:hAnsi="微软雅黑" w:eastAsia="微软雅黑"/>
          <w:b w:val="0"/>
          <w:bCs/>
          <w:sz w:val="19"/>
          <w:szCs w:val="19"/>
          <w:lang w:eastAsia="zh-CN"/>
        </w:rPr>
        <w:t>协助导师完成项目结题报告撰写，整理汇编研究成果文集一册共计十五万字。</w:t>
      </w:r>
    </w:p>
    <w:p w14:paraId="4C7C4DAC">
      <w:pPr>
        <w:keepNext w:val="0"/>
        <w:keepLines w:val="0"/>
        <w:pageBreakBefore w:val="0"/>
        <w:widowControl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320" w:lineRule="exact"/>
        <w:textAlignment w:val="auto"/>
        <w:rPr>
          <w:rFonts w:hint="default" w:ascii="微软雅黑" w:hAnsi="微软雅黑" w:eastAsia="微软雅黑"/>
          <w:b/>
          <w:color w:val="FFFFFF" w:themeColor="background1"/>
          <w:sz w:val="22"/>
          <w:szCs w:val="22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/>
          <w:b/>
          <w:color w:val="FFFFFF" w:themeColor="background1"/>
          <w:sz w:val="22"/>
          <w:szCs w:val="22"/>
          <w:lang w:val="en-US" w:eastAsia="zh-CN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97790</wp:posOffset>
            </wp:positionV>
            <wp:extent cx="158115" cy="158115"/>
            <wp:effectExtent l="0" t="0" r="13335" b="13335"/>
            <wp:wrapNone/>
            <wp:docPr id="8" name="图片 8" descr="玫瑰花结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10732&quot;,&quot;origin&quot;:0,&quot;type&quot;:&quot;icons&quot;,&quot;user&quot;:&quot;1123117449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玫瑰花结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 w:themeColor="background1"/>
          <w:sz w:val="22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-41910</wp:posOffset>
                </wp:positionH>
                <wp:positionV relativeFrom="paragraph">
                  <wp:posOffset>73660</wp:posOffset>
                </wp:positionV>
                <wp:extent cx="885190" cy="200660"/>
                <wp:effectExtent l="0" t="0" r="10160" b="889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190" cy="20066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58E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3pt;margin-top:5.8pt;height:15.8pt;width:69.7pt;z-index:-251652096;v-text-anchor:middle;mso-width-relative:page;mso-height-relative:page;" fillcolor="#000000" filled="t" stroked="f" coordsize="21600,21600" o:gfxdata="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CjvDYDVAAAACAEAAA8AAAAAAAAAAQAgAAAAIgAAAGRycy9k&#10;b3ducmV2LnhtbFBLAQIUABQAAAAIAIdO4kD1pxigdwIAAOsEAAAOAAAAAAAAAAEAIAAAACQ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AF58EE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微软雅黑" w:hAnsi="微软雅黑" w:eastAsia="微软雅黑"/>
          <w:b/>
          <w:color w:val="FFFFFF" w:themeColor="background1"/>
          <w:sz w:val="22"/>
          <w:szCs w:val="22"/>
          <w:lang w:val="en-US" w:eastAsia="zh-CN"/>
          <w14:textFill>
            <w14:solidFill>
              <w14:schemeClr w14:val="bg1"/>
            </w14:solidFill>
          </w14:textFill>
        </w:rPr>
        <w:t xml:space="preserve">   荣誉奖项</w:t>
      </w:r>
    </w:p>
    <w:p w14:paraId="3F20B4DF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320" w:lineRule="exact"/>
        <w:ind w:left="283" w:hanging="283"/>
        <w:jc w:val="both"/>
        <w:textAlignment w:val="auto"/>
        <w:rPr>
          <w:rFonts w:hint="eastAsia" w:ascii="微软雅黑" w:hAnsi="微软雅黑" w:eastAsia="微软雅黑"/>
          <w:b w:val="0"/>
          <w:bCs w:val="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sz w:val="19"/>
          <w:szCs w:val="19"/>
        </w:rPr>
        <w:t>研究生国家奖学金（国家级）</w:t>
      </w:r>
      <w:r>
        <w:rPr>
          <w:rFonts w:hint="eastAsia" w:ascii="微软雅黑" w:hAnsi="微软雅黑" w:eastAsia="微软雅黑"/>
          <w:b w:val="0"/>
          <w:bCs w:val="0"/>
          <w:sz w:val="19"/>
          <w:szCs w:val="19"/>
          <w:lang w:eastAsia="zh-CN"/>
        </w:rPr>
        <w:t>，</w:t>
      </w:r>
      <w:r>
        <w:rPr>
          <w:rFonts w:hint="eastAsia" w:ascii="微软雅黑" w:hAnsi="微软雅黑" w:eastAsia="微软雅黑"/>
          <w:b w:val="0"/>
          <w:bCs w:val="0"/>
          <w:sz w:val="19"/>
          <w:szCs w:val="19"/>
        </w:rPr>
        <w:t>硕士阶段获评，学业与科研综合表现位列专业前 8%</w:t>
      </w:r>
      <w:r>
        <w:rPr>
          <w:rFonts w:hint="eastAsia" w:ascii="微软雅黑" w:hAnsi="微软雅黑" w:eastAsia="微软雅黑"/>
          <w:b w:val="0"/>
          <w:bCs w:val="0"/>
          <w:sz w:val="19"/>
          <w:szCs w:val="19"/>
          <w:lang w:eastAsia="zh-CN"/>
        </w:rPr>
        <w:t>。</w:t>
      </w:r>
    </w:p>
    <w:p w14:paraId="6D82C062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83" w:hanging="283"/>
        <w:jc w:val="both"/>
        <w:textAlignment w:val="auto"/>
        <w:rPr>
          <w:rFonts w:hint="eastAsia" w:ascii="微软雅黑" w:hAnsi="微软雅黑" w:eastAsia="微软雅黑"/>
          <w:b w:val="0"/>
          <w:bCs w:val="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sz w:val="19"/>
          <w:szCs w:val="19"/>
        </w:rPr>
        <w:t>校级优秀研究生标兵、连续三年学业一等奖学金：本硕阶段成绩稳定靠前，综合素养突出</w:t>
      </w:r>
      <w:r>
        <w:rPr>
          <w:rFonts w:hint="eastAsia" w:ascii="微软雅黑" w:hAnsi="微软雅黑" w:eastAsia="微软雅黑"/>
          <w:b w:val="0"/>
          <w:bCs w:val="0"/>
          <w:sz w:val="19"/>
          <w:szCs w:val="19"/>
          <w:lang w:eastAsia="zh-CN"/>
        </w:rPr>
        <w:t>。</w:t>
      </w:r>
    </w:p>
    <w:p w14:paraId="68A714B1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83" w:hanging="283"/>
        <w:jc w:val="both"/>
        <w:textAlignment w:val="auto"/>
        <w:rPr>
          <w:rFonts w:hint="eastAsia" w:ascii="微软雅黑" w:hAnsi="微软雅黑" w:eastAsia="微软雅黑"/>
          <w:b w:val="0"/>
          <w:bCs w:val="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sz w:val="19"/>
          <w:szCs w:val="19"/>
        </w:rPr>
        <w:t>校级优秀毕业论文、学术创新一等奖</w:t>
      </w:r>
      <w:r>
        <w:rPr>
          <w:rFonts w:hint="eastAsia" w:ascii="微软雅黑" w:hAnsi="微软雅黑" w:eastAsia="微软雅黑"/>
          <w:b w:val="0"/>
          <w:bCs w:val="0"/>
          <w:sz w:val="19"/>
          <w:szCs w:val="19"/>
          <w:lang w:eastAsia="zh-CN"/>
        </w:rPr>
        <w:t>，</w:t>
      </w:r>
      <w:r>
        <w:rPr>
          <w:rFonts w:hint="eastAsia" w:ascii="微软雅黑" w:hAnsi="微软雅黑" w:eastAsia="微软雅黑"/>
          <w:b w:val="0"/>
          <w:bCs w:val="0"/>
          <w:sz w:val="19"/>
          <w:szCs w:val="19"/>
        </w:rPr>
        <w:t>本硕毕业论文均获优秀评级，参与国家社科基金项目获学术成果认可</w:t>
      </w:r>
      <w:r>
        <w:rPr>
          <w:rFonts w:hint="eastAsia" w:ascii="微软雅黑" w:hAnsi="微软雅黑" w:eastAsia="微软雅黑"/>
          <w:b w:val="0"/>
          <w:bCs w:val="0"/>
          <w:sz w:val="19"/>
          <w:szCs w:val="19"/>
          <w:lang w:eastAsia="zh-CN"/>
        </w:rPr>
        <w:t>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4D5B6D"/>
    <w:multiLevelType w:val="multilevel"/>
    <w:tmpl w:val="0E4D5B6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ACD7129"/>
    <w:multiLevelType w:val="multilevel"/>
    <w:tmpl w:val="4ACD712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6BB71E8F"/>
    <w:multiLevelType w:val="multilevel"/>
    <w:tmpl w:val="6BB71E8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E29636A"/>
    <w:multiLevelType w:val="multilevel"/>
    <w:tmpl w:val="6E29636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1F4474"/>
    <w:rsid w:val="002A5DD6"/>
    <w:rsid w:val="007331E3"/>
    <w:rsid w:val="017C14EB"/>
    <w:rsid w:val="01ED4433"/>
    <w:rsid w:val="028C2EDE"/>
    <w:rsid w:val="02A05DA4"/>
    <w:rsid w:val="055A48ED"/>
    <w:rsid w:val="055F0DF1"/>
    <w:rsid w:val="05F247FF"/>
    <w:rsid w:val="06672EC8"/>
    <w:rsid w:val="06814796"/>
    <w:rsid w:val="071B3486"/>
    <w:rsid w:val="080812D9"/>
    <w:rsid w:val="08133853"/>
    <w:rsid w:val="08CF3D9F"/>
    <w:rsid w:val="092453CD"/>
    <w:rsid w:val="095A0A99"/>
    <w:rsid w:val="097A51F8"/>
    <w:rsid w:val="0AD22A62"/>
    <w:rsid w:val="0BAD6EEC"/>
    <w:rsid w:val="0C9C24B1"/>
    <w:rsid w:val="0D3C78D7"/>
    <w:rsid w:val="0DBD2D01"/>
    <w:rsid w:val="0E297594"/>
    <w:rsid w:val="0FF81553"/>
    <w:rsid w:val="100E48D9"/>
    <w:rsid w:val="110C7304"/>
    <w:rsid w:val="111C5B67"/>
    <w:rsid w:val="1168181E"/>
    <w:rsid w:val="12617DE6"/>
    <w:rsid w:val="143B2B0D"/>
    <w:rsid w:val="14D12CF1"/>
    <w:rsid w:val="15125886"/>
    <w:rsid w:val="151D6651"/>
    <w:rsid w:val="17056C3D"/>
    <w:rsid w:val="17E73677"/>
    <w:rsid w:val="19C4236D"/>
    <w:rsid w:val="1A215D95"/>
    <w:rsid w:val="1A9B1AB2"/>
    <w:rsid w:val="1AA544B2"/>
    <w:rsid w:val="1AD26CD2"/>
    <w:rsid w:val="1ADC29CC"/>
    <w:rsid w:val="1B8968BE"/>
    <w:rsid w:val="1C566013"/>
    <w:rsid w:val="1D3D09DB"/>
    <w:rsid w:val="1D4F0381"/>
    <w:rsid w:val="1DFA3EE3"/>
    <w:rsid w:val="1E5640FA"/>
    <w:rsid w:val="1E5B10C1"/>
    <w:rsid w:val="1EDB762C"/>
    <w:rsid w:val="1F730AA4"/>
    <w:rsid w:val="1FCA0AA2"/>
    <w:rsid w:val="1FE6584D"/>
    <w:rsid w:val="214C7F39"/>
    <w:rsid w:val="21F87B2B"/>
    <w:rsid w:val="222A7E4D"/>
    <w:rsid w:val="225510F0"/>
    <w:rsid w:val="225A1DAD"/>
    <w:rsid w:val="2279033D"/>
    <w:rsid w:val="22EA01E2"/>
    <w:rsid w:val="23356DED"/>
    <w:rsid w:val="246B7C77"/>
    <w:rsid w:val="254F04C0"/>
    <w:rsid w:val="2616700A"/>
    <w:rsid w:val="26A542C2"/>
    <w:rsid w:val="26E4095C"/>
    <w:rsid w:val="27A24D23"/>
    <w:rsid w:val="28033332"/>
    <w:rsid w:val="2A1E1AAA"/>
    <w:rsid w:val="2A530275"/>
    <w:rsid w:val="2A9805BC"/>
    <w:rsid w:val="2B373E75"/>
    <w:rsid w:val="2B525912"/>
    <w:rsid w:val="2CE16C69"/>
    <w:rsid w:val="2D5F550E"/>
    <w:rsid w:val="3101248D"/>
    <w:rsid w:val="320024EC"/>
    <w:rsid w:val="320343D4"/>
    <w:rsid w:val="333776FE"/>
    <w:rsid w:val="341A4CD6"/>
    <w:rsid w:val="354F54A0"/>
    <w:rsid w:val="3573333B"/>
    <w:rsid w:val="36253F7A"/>
    <w:rsid w:val="36272771"/>
    <w:rsid w:val="36484C49"/>
    <w:rsid w:val="379257F2"/>
    <w:rsid w:val="38CB1007"/>
    <w:rsid w:val="391130D4"/>
    <w:rsid w:val="393B2E9A"/>
    <w:rsid w:val="3A4D0F6A"/>
    <w:rsid w:val="3A504641"/>
    <w:rsid w:val="3AD3236F"/>
    <w:rsid w:val="3AE63EFF"/>
    <w:rsid w:val="3B686EF9"/>
    <w:rsid w:val="3B8B3D3E"/>
    <w:rsid w:val="3C127071"/>
    <w:rsid w:val="3C876E3F"/>
    <w:rsid w:val="3D042358"/>
    <w:rsid w:val="3D7864FC"/>
    <w:rsid w:val="3DBC4A1A"/>
    <w:rsid w:val="3E26538E"/>
    <w:rsid w:val="3F9A4DCA"/>
    <w:rsid w:val="3FD62FB0"/>
    <w:rsid w:val="3FDD5F5C"/>
    <w:rsid w:val="3FE50666"/>
    <w:rsid w:val="416B0F6C"/>
    <w:rsid w:val="41792E05"/>
    <w:rsid w:val="41C31810"/>
    <w:rsid w:val="4240003D"/>
    <w:rsid w:val="430A34CA"/>
    <w:rsid w:val="43A930AC"/>
    <w:rsid w:val="43AD5F98"/>
    <w:rsid w:val="454465F3"/>
    <w:rsid w:val="458A4A04"/>
    <w:rsid w:val="4643106E"/>
    <w:rsid w:val="464E5F54"/>
    <w:rsid w:val="4683715D"/>
    <w:rsid w:val="48197D3F"/>
    <w:rsid w:val="4893471C"/>
    <w:rsid w:val="496301C5"/>
    <w:rsid w:val="4A3F7998"/>
    <w:rsid w:val="4B255757"/>
    <w:rsid w:val="4C5A42AC"/>
    <w:rsid w:val="4C701AF6"/>
    <w:rsid w:val="4D0D79B2"/>
    <w:rsid w:val="4D966026"/>
    <w:rsid w:val="4DAF082E"/>
    <w:rsid w:val="4DB056F0"/>
    <w:rsid w:val="4E3D747C"/>
    <w:rsid w:val="4E843AE0"/>
    <w:rsid w:val="4ECA3162"/>
    <w:rsid w:val="50393FEE"/>
    <w:rsid w:val="504421E3"/>
    <w:rsid w:val="50D92EC5"/>
    <w:rsid w:val="51361A7D"/>
    <w:rsid w:val="51511876"/>
    <w:rsid w:val="53E265AD"/>
    <w:rsid w:val="550F5D1A"/>
    <w:rsid w:val="55310374"/>
    <w:rsid w:val="55503420"/>
    <w:rsid w:val="561F4474"/>
    <w:rsid w:val="5666071B"/>
    <w:rsid w:val="56AD7811"/>
    <w:rsid w:val="57775E0F"/>
    <w:rsid w:val="590E2D97"/>
    <w:rsid w:val="59335080"/>
    <w:rsid w:val="5ACC6F43"/>
    <w:rsid w:val="5B7A16CA"/>
    <w:rsid w:val="5C1535D6"/>
    <w:rsid w:val="5C4F1B7F"/>
    <w:rsid w:val="5D2D2FFC"/>
    <w:rsid w:val="5DD05235"/>
    <w:rsid w:val="5DD82CBA"/>
    <w:rsid w:val="5DF73AAC"/>
    <w:rsid w:val="5E286060"/>
    <w:rsid w:val="5E860D9E"/>
    <w:rsid w:val="5F4C0606"/>
    <w:rsid w:val="601003FD"/>
    <w:rsid w:val="6018791F"/>
    <w:rsid w:val="609E5E2D"/>
    <w:rsid w:val="611B1A7E"/>
    <w:rsid w:val="61317A9F"/>
    <w:rsid w:val="62914CA2"/>
    <w:rsid w:val="62BD680C"/>
    <w:rsid w:val="62FD6FDD"/>
    <w:rsid w:val="64A67001"/>
    <w:rsid w:val="664C66F0"/>
    <w:rsid w:val="66E37450"/>
    <w:rsid w:val="684B6C16"/>
    <w:rsid w:val="68745E0F"/>
    <w:rsid w:val="68935980"/>
    <w:rsid w:val="69E14CF1"/>
    <w:rsid w:val="6B6B5387"/>
    <w:rsid w:val="6C31798E"/>
    <w:rsid w:val="6D575078"/>
    <w:rsid w:val="6D794031"/>
    <w:rsid w:val="6D9C7F68"/>
    <w:rsid w:val="6E6E5FB8"/>
    <w:rsid w:val="6EA031F8"/>
    <w:rsid w:val="6EA40C87"/>
    <w:rsid w:val="6F166D75"/>
    <w:rsid w:val="6F1A59FE"/>
    <w:rsid w:val="702D052A"/>
    <w:rsid w:val="707A41E2"/>
    <w:rsid w:val="716300E8"/>
    <w:rsid w:val="716C17BC"/>
    <w:rsid w:val="72291444"/>
    <w:rsid w:val="725B3301"/>
    <w:rsid w:val="734167CB"/>
    <w:rsid w:val="74F97C91"/>
    <w:rsid w:val="75210A36"/>
    <w:rsid w:val="769F13CD"/>
    <w:rsid w:val="76CB2285"/>
    <w:rsid w:val="76D52D72"/>
    <w:rsid w:val="76E6220B"/>
    <w:rsid w:val="78A137E6"/>
    <w:rsid w:val="78D258BA"/>
    <w:rsid w:val="78DF5E8B"/>
    <w:rsid w:val="79024496"/>
    <w:rsid w:val="79503E22"/>
    <w:rsid w:val="797D78F6"/>
    <w:rsid w:val="79C23DD0"/>
    <w:rsid w:val="79FD2692"/>
    <w:rsid w:val="7AE037CE"/>
    <w:rsid w:val="7B0C3023"/>
    <w:rsid w:val="7CD64F48"/>
    <w:rsid w:val="7DB65371"/>
    <w:rsid w:val="7DDB141E"/>
    <w:rsid w:val="7DED351F"/>
    <w:rsid w:val="7E5322EE"/>
    <w:rsid w:val="7E5A01F8"/>
    <w:rsid w:val="7FCA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customStyle="1" w:styleId="5">
    <w:name w:val="Resume Align Right"/>
    <w:basedOn w:val="1"/>
    <w:qFormat/>
    <w:uiPriority w:val="0"/>
    <w:pPr>
      <w:tabs>
        <w:tab w:val="right" w:pos="10080"/>
      </w:tabs>
    </w:p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paragraph" w:customStyle="1" w:styleId="7">
    <w:name w:val="msolistparagraph"/>
    <w:basedOn w:val="1"/>
    <w:qFormat/>
    <w:uiPriority w:val="0"/>
    <w:pPr>
      <w:widowControl w:val="0"/>
      <w:autoSpaceDE w:val="0"/>
      <w:autoSpaceDN w:val="0"/>
      <w:spacing w:before="153"/>
      <w:ind w:left="2140" w:hanging="421"/>
    </w:pPr>
    <w:rPr>
      <w:rFonts w:hint="eastAsia" w:ascii="微软雅黑" w:hAnsi="微软雅黑" w:eastAsia="微软雅黑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svg"/><Relationship Id="rId7" Type="http://schemas.openxmlformats.org/officeDocument/2006/relationships/image" Target="media/image4.png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svg"/><Relationship Id="rId13" Type="http://schemas.openxmlformats.org/officeDocument/2006/relationships/image" Target="media/image10.png"/><Relationship Id="rId12" Type="http://schemas.openxmlformats.org/officeDocument/2006/relationships/image" Target="media/image9.svg"/><Relationship Id="rId11" Type="http://schemas.openxmlformats.org/officeDocument/2006/relationships/image" Target="media/image8.png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1409</Words>
  <Characters>1555</Characters>
  <Lines>0</Lines>
  <Paragraphs>0</Paragraphs>
  <TotalTime>11</TotalTime>
  <ScaleCrop>false</ScaleCrop>
  <LinksUpToDate>false</LinksUpToDate>
  <CharactersWithSpaces>2044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2026-06-24T13:58:00Z</dcterms:created>
  <dc:creator>Administrator</dc:creator>
  <cp:lastModifiedBy>cter</cp:lastModifiedBy>
  <dcterms:modified xsi:type="dcterms:W3CDTF">2026-09-21T08:18:52Z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09594787B65C446A8A9CC3A3F9CF5686_13</vt:lpwstr>
  </property>
  <property fmtid="{D5CDD505-2E9C-101B-9397-08002B2CF9AE}" pid="4" name="KSOTemplateDocerSaveRecord">
    <vt:lpwstr>eyJoZGlkIjoiYzc5YWVlYjlkMGMxMGIwNWI0OTk2MzBmMGVjZjkzOTgiLCJ1c2VySWQiOiIxMTIzMTE3NDQ5In0=</vt:lpwstr>
  </property>
</Properties>
</file>