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25D0" w14:textId="15D62ADA" w:rsidR="00E9218F" w:rsidRDefault="00C25055">
      <w:r>
        <w:t xml:space="preserve">The contacts are listed for all 1000 contacts </w:t>
      </w:r>
      <w:r w:rsidR="005164E3">
        <w:t>in</w:t>
      </w:r>
      <w:r>
        <w:t xml:space="preserve"> the contacts </w:t>
      </w:r>
      <w:r w:rsidR="005164E3">
        <w:t>data frame</w:t>
      </w:r>
      <w:r>
        <w:t xml:space="preserve">.  The names of the contacts have been extracted and separated by first name and last name instead of just name.  The contact id has been included in the </w:t>
      </w:r>
      <w:r w:rsidR="005164E3">
        <w:t>data frame</w:t>
      </w:r>
      <w:r>
        <w:t xml:space="preserve"> to determine the company that each person represents.  There would be no confusion as to who belongs to what </w:t>
      </w:r>
      <w:r w:rsidR="005164E3">
        <w:t>company, their first name, last name and email address is included and formatted into a proper data frame.</w:t>
      </w:r>
      <w:r w:rsidR="00BF3135">
        <w:t xml:space="preserve"> </w:t>
      </w:r>
      <w:r w:rsidR="00BF3135" w:rsidRPr="00BF3135">
        <w:t xml:space="preserve">There is a about of successful and failed attempts for each company to meet their </w:t>
      </w:r>
      <w:r w:rsidR="00BF3135">
        <w:t xml:space="preserve">goal from the </w:t>
      </w:r>
      <w:r w:rsidR="00DA1B47">
        <w:t>amounts pledged.  Out of the 1000</w:t>
      </w:r>
      <w:r w:rsidR="00EF7E32">
        <w:t xml:space="preserve"> companies that set goals pledging, 56</w:t>
      </w:r>
      <w:r w:rsidR="001F3836">
        <w:t>5 companies were successful for meeting their pledge</w:t>
      </w:r>
      <w:r w:rsidR="00A540EF">
        <w:t xml:space="preserve">d </w:t>
      </w:r>
      <w:r w:rsidR="004932DA">
        <w:t>goal,</w:t>
      </w:r>
      <w:r w:rsidR="00A540EF">
        <w:t xml:space="preserve"> which is </w:t>
      </w:r>
      <w:r w:rsidR="00F46422">
        <w:t xml:space="preserve">56.5% of the companies, </w:t>
      </w:r>
      <w:r w:rsidR="006E3C99">
        <w:t xml:space="preserve">364 companies had a failed outcome for meeting their pledged goal which is </w:t>
      </w:r>
      <w:r w:rsidR="000B6552">
        <w:t>36.4% of the companies and 57 c</w:t>
      </w:r>
      <w:r w:rsidR="0093761F">
        <w:t xml:space="preserve">ompanies canceled the </w:t>
      </w:r>
      <w:r w:rsidR="00C532E5">
        <w:t>pledges for meeting their goals which is 5.7% of the companies</w:t>
      </w:r>
      <w:r w:rsidR="00244920">
        <w:t>.</w:t>
      </w:r>
    </w:p>
    <w:p w14:paraId="68B81CEA" w14:textId="77777777" w:rsidR="004932DA" w:rsidRDefault="004932DA"/>
    <w:p w14:paraId="2459F42D" w14:textId="51377BC8" w:rsidR="004932DA" w:rsidRDefault="004932DA">
      <w:r w:rsidRPr="004932DA">
        <w:drawing>
          <wp:inline distT="0" distB="0" distL="0" distR="0" wp14:anchorId="58948CCF" wp14:editId="0FC3350D">
            <wp:extent cx="5943600" cy="3926205"/>
            <wp:effectExtent l="0" t="0" r="0" b="0"/>
            <wp:docPr id="1159854445" name="Picture 1" descr="A graph of a bar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54445" name="Picture 1" descr="A graph of a bar graph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55"/>
    <w:rsid w:val="00046774"/>
    <w:rsid w:val="000B6552"/>
    <w:rsid w:val="001F3836"/>
    <w:rsid w:val="00244920"/>
    <w:rsid w:val="003E7664"/>
    <w:rsid w:val="004932DA"/>
    <w:rsid w:val="005164E3"/>
    <w:rsid w:val="006E3C99"/>
    <w:rsid w:val="0093761F"/>
    <w:rsid w:val="00A540EF"/>
    <w:rsid w:val="00BF3135"/>
    <w:rsid w:val="00C25055"/>
    <w:rsid w:val="00C532E5"/>
    <w:rsid w:val="00CA1EF0"/>
    <w:rsid w:val="00DA1B47"/>
    <w:rsid w:val="00E9218F"/>
    <w:rsid w:val="00EF31A5"/>
    <w:rsid w:val="00EF7E32"/>
    <w:rsid w:val="00F4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C8317"/>
  <w15:chartTrackingRefBased/>
  <w15:docId w15:val="{F9361E1A-8496-416C-AEA1-038CABE1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Johnson</dc:creator>
  <cp:keywords/>
  <dc:description/>
  <cp:lastModifiedBy>Jason Johnson</cp:lastModifiedBy>
  <cp:revision>13</cp:revision>
  <dcterms:created xsi:type="dcterms:W3CDTF">2025-01-23T03:36:00Z</dcterms:created>
  <dcterms:modified xsi:type="dcterms:W3CDTF">2025-01-24T02:10:00Z</dcterms:modified>
</cp:coreProperties>
</file>