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交</w:t>
      </w:r>
      <w:r>
        <w:t>换路由无线网关设备配置答题卡</w:t>
      </w:r>
    </w:p>
    <w:p>
      <w:pPr>
        <w:spacing w:line="0" w:lineRule="atLeast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 xml:space="preserve">要求：使用下面指令查看其运行状态，并使用FSCapture截图软件进行截图，将输入结果的截图插入到文档中； </w:t>
      </w:r>
    </w:p>
    <w:p>
      <w:pPr>
        <w:spacing w:line="0" w:lineRule="atLeast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注：</w:t>
      </w:r>
    </w:p>
    <w:p>
      <w:pPr>
        <w:numPr>
          <w:ilvl w:val="0"/>
          <w:numId w:val="1"/>
        </w:numPr>
        <w:spacing w:line="0" w:lineRule="atLeast"/>
      </w:pPr>
      <w:r>
        <w:rPr>
          <w:rFonts w:hint="eastAsia" w:ascii="微软雅黑" w:hAnsi="微软雅黑" w:eastAsia="微软雅黑" w:cs="Arial"/>
          <w:sz w:val="24"/>
          <w:szCs w:val="24"/>
          <w:lang w:eastAsia="zh-CN"/>
        </w:rPr>
        <w:t>答题卡中</w:t>
      </w:r>
      <w:r>
        <w:rPr>
          <w:rFonts w:hint="eastAsia" w:ascii="微软雅黑" w:hAnsi="微软雅黑" w:eastAsia="微软雅黑" w:cs="Arial"/>
          <w:sz w:val="24"/>
          <w:szCs w:val="24"/>
        </w:rPr>
        <w:t>如果整个大题没有截图则整个大题不得分，未使用抓图工具截图的或</w:t>
      </w:r>
      <w:r>
        <w:rPr>
          <w:rFonts w:hint="eastAsia" w:ascii="微软雅黑" w:hAnsi="微软雅黑" w:eastAsia="微软雅黑" w:cs="Arial"/>
          <w:b/>
          <w:sz w:val="24"/>
          <w:szCs w:val="24"/>
        </w:rPr>
        <w:t>截图不完整不清晰</w:t>
      </w:r>
      <w:r>
        <w:rPr>
          <w:rFonts w:hint="eastAsia" w:ascii="微软雅黑" w:hAnsi="微软雅黑" w:eastAsia="微软雅黑" w:cs="Arial"/>
          <w:sz w:val="24"/>
          <w:szCs w:val="24"/>
        </w:rPr>
        <w:t>，则不给分。</w:t>
      </w:r>
    </w:p>
    <w:p>
      <w:pPr>
        <w:numPr>
          <w:ilvl w:val="0"/>
          <w:numId w:val="1"/>
        </w:numPr>
        <w:spacing w:line="0" w:lineRule="atLeast"/>
        <w:rPr>
          <w:rFonts w:hint="eastAsia" w:ascii="微软雅黑" w:hAnsi="微软雅黑" w:eastAsia="微软雅黑" w:cs="Arial"/>
          <w:b/>
          <w:sz w:val="24"/>
          <w:szCs w:val="24"/>
        </w:rPr>
      </w:pPr>
      <w:r>
        <w:rPr>
          <w:rFonts w:hint="eastAsia" w:ascii="微软雅黑" w:hAnsi="微软雅黑" w:eastAsia="微软雅黑" w:cs="Arial"/>
          <w:b/>
          <w:sz w:val="24"/>
          <w:szCs w:val="24"/>
          <w:lang w:val="en-US" w:eastAsia="zh-CN"/>
        </w:rPr>
        <w:t>IP地址中标注XX处不做检查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S1（80）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S1#show version（版本升级后收集信息）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S1#show version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 description      : Ruijie 10G Ethernet Switch(S2910-24GT4XS-E) By Ruijie Networks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 start time       : 2019-05-24 09:06:16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 uptime           : 0:06:28:57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 hardware version : 1.20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System software version : S2910_RGOS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11.4(1)B12P11,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Release(02231222)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 patch number     : NA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 serial number    : G1LQCGV028608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 boot version     : 1.2.13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 information: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Slot 0 : S2910-24GT4XS-E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Hardware version    : 1.20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System start time   : 2019-05-24 09:06:16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Boot version        : 1.2.13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Software version    : S2910_RGOS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11.4(1)B12P11</w:t>
            </w:r>
            <w:r>
              <w:rPr>
                <w:rFonts w:hint="eastAsia"/>
                <w:vertAlign w:val="baseline"/>
                <w:lang w:val="en-US" w:eastAsia="zh-CN"/>
              </w:rPr>
              <w:t>, Release(02231222)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Serial number       : G1LQCGV028608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S1#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S1#show ssh （终端远程SSH登录S1设备后收集信息）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S1#show ssh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Connection Version Encryption       Hmac         Compress   State           Username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2     2.0 aes128-cbc       hmac-sha1    none       Session started  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admin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S1#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有登陆条目即得分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S1#show run | include snmp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S1#show run | include snmp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snmp-server host 172.16.0.254 traps version 2c ruijie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snmp-server host 172.16.0.254 traps version 2c public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snmp-server enable traps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snmp-server community ruijie rw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snmp-server community public ro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每条3分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S1#show interface description | include Con_To（查看设备端口描述及主机命名信息）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FZ1-S2910-S1</w:t>
            </w:r>
            <w:r>
              <w:rPr>
                <w:rFonts w:hint="eastAsia"/>
                <w:vertAlign w:val="baseline"/>
                <w:lang w:val="en-US" w:eastAsia="zh-CN"/>
              </w:rPr>
              <w:t>#show interface description | include Con_To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GigabitEthernet 0/21                     up       up      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Con_To_AP2_Gi0/1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GigabitEthernet 0/22                     up       up      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Con_To_AP3_Gi0/1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GigabitEthernet 0/23                     up       up      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Con_To_S4_Gi0/1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GigabitEthernet 0/24                     up       up      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Con_To_S3_Gi0/1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FZ1-S2910-S1#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标黄处每处 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S1#show run interface gigabitEthernet 0/1（查看终端接口VLAN、生成树、DHCP相关配置）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S1#show run interface gigabitEthernet 0/1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Building configuration...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 configuration: 246 bytes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interface GigabitEthernet 0/1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errdisable recovery interval 300  （2分）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switchport protected            （5分）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switchport access vlan 10          （5分）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spanning-tree bpduguard enable    （1分）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spanning-tree portfast             （1分）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rldp port loop-detect shutdown-port   （1分）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ip verify source port-security          （5分）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FZ1-S2910-S1#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S1#show interface switchport  | include TRUNK（查看Trunk接口VLAN修剪信息）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S1#show interface switchport  | include TRUNK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GigabitEthernet 0/21             enabled    TRUNK     1    50     Enabled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50,60  （3分）</w:t>
            </w:r>
          </w:p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GigabitEthernet 0/22             enabled    TRUNK     1    1      Enabled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60,100  （3分）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GigabitEthernet 0/23             enabled    TRUNK     1    1      Disabled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10,20,50,60,100（2分）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GigabitEthernet 0/24             enabled    TRUNK     1    1      Disabled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10,20,50,60,100 （2分）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S1#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S2（20）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S2#sho ip arp inspection interface（查看DAI配置信息）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S2#sho ip arp inspection interface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Interface                        Trust State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-------------------------------- -----------    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GigabitEthernet 0/23             Trusted</w:t>
            </w:r>
            <w:r>
              <w:rPr>
                <w:rFonts w:hint="eastAsia"/>
                <w:highlight w:val="none"/>
                <w:shd w:val="clear"/>
                <w:vertAlign w:val="baseline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GigabitEthernet 0/24             Trusted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Default                          Untrusted      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S2#show cpu-protect type arp（查看CPP配置信息）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S2#show cpu-protect type arp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Packet Type         Traffic-class  Bandwidth(pps)  Rate(pps)  Drop(pps)  Total         Total Drop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------------------  -------------  --------------  ---------  ---------  ---------     ----------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arp                 1       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1000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0          0          42013         0           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S2#show nfpp arp-guard summary 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S2#show nfpp arp-guard summary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(Format of column Rate-limit and Attack-threshold is per-src-ip/per-src-mac/per-port.)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Interface Status  Isolate-period Rate-limit      Attack-threshold Scan-threshold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Global    Enable  0              30/30/256       200/200/400      100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Gi0/23    Disable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-              -/-/-           -/-/-            - 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Gi0/24    Disable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-              -/-/-           -/-/-            - 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Maximum count of monitored hosts: 20000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Monitor period: 600s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S2#show spanning-tree mst 2 interface gigabitEthernet 0/24（查看24口生成树端口角色）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S2#show spanning-tree mst 2 interface gigabitEthernet 0/24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###### MST 2 vlans mapped :50, 60, 100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PortState : discarding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PortPriority : 128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PortDesignatedRoot : 4098.5869.6cf8.9f54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PortDesignatedCost :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PortDesignatedBridge : 8194.5869.6cc2.2b2a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PortDesignatedPortPriority : 128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PortDesignatedPort : 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PortForwardTransitions :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PortAdminPathCost :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PortoperPathCost : 20000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PortRole : alternatePort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S3（20）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S3#show vrrp brief 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S3#show vrrp brief 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Interface             Grp  Pri   timer   Own  Pre   State   Master addr                               Group addr                              </w:t>
            </w:r>
          </w:p>
          <w:p>
            <w:pP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 xml:space="preserve">VLAN 10               10   150 </w:t>
            </w:r>
            <w:r>
              <w:rPr>
                <w:rFonts w:hint="eastAsia"/>
                <w:sz w:val="15"/>
                <w:szCs w:val="15"/>
                <w:highlight w:val="none"/>
                <w:vertAlign w:val="baseline"/>
                <w:lang w:val="en-US" w:eastAsia="zh-CN"/>
              </w:rPr>
              <w:t xml:space="preserve">  3.41    -    P    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 xml:space="preserve"> Master  192.xx.10.253                              192.xx.10.254                            </w:t>
            </w:r>
          </w:p>
          <w:p>
            <w:pP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 xml:space="preserve">VLAN 20               20   150  </w:t>
            </w:r>
            <w:r>
              <w:rPr>
                <w:rFonts w:hint="eastAsia"/>
                <w:sz w:val="15"/>
                <w:szCs w:val="15"/>
                <w:highlight w:val="none"/>
                <w:vertAlign w:val="baseline"/>
                <w:lang w:val="en-US" w:eastAsia="zh-CN"/>
              </w:rPr>
              <w:t xml:space="preserve"> 3.41    -    P    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 xml:space="preserve"> Master  192.xx.20.253                              192.xx.20.254                            </w:t>
            </w:r>
          </w:p>
          <w:p>
            <w:pP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 xml:space="preserve">VLAN 50               50   120 </w:t>
            </w:r>
            <w:r>
              <w:rPr>
                <w:rFonts w:hint="eastAsia"/>
                <w:sz w:val="15"/>
                <w:szCs w:val="15"/>
                <w:highlight w:val="none"/>
                <w:shd w:val="clear"/>
                <w:vertAlign w:val="baseline"/>
                <w:lang w:val="en-US" w:eastAsia="zh-CN"/>
              </w:rPr>
              <w:t xml:space="preserve">  3.53 </w:t>
            </w:r>
            <w:r>
              <w:rPr>
                <w:rFonts w:hint="eastAsia"/>
                <w:sz w:val="15"/>
                <w:szCs w:val="15"/>
                <w:highlight w:val="none"/>
                <w:vertAlign w:val="baseline"/>
                <w:lang w:val="en-US" w:eastAsia="zh-CN"/>
              </w:rPr>
              <w:t xml:space="preserve">   -    P    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 xml:space="preserve"> Backup  192.xx.50.252                              192.xx.50.254                            </w:t>
            </w:r>
          </w:p>
          <w:p>
            <w:pP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 xml:space="preserve">VLAN 60               60   120 </w:t>
            </w:r>
            <w:r>
              <w:rPr>
                <w:rFonts w:hint="eastAsia"/>
                <w:sz w:val="15"/>
                <w:szCs w:val="15"/>
                <w:highlight w:val="none"/>
                <w:vertAlign w:val="baseline"/>
                <w:lang w:val="en-US" w:eastAsia="zh-CN"/>
              </w:rPr>
              <w:t xml:space="preserve">  3.53    -    P    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 xml:space="preserve"> Backup  192.xx.60.252                              192.xx.60.254                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 xml:space="preserve">VLAN 100              100  120 </w:t>
            </w:r>
            <w:r>
              <w:rPr>
                <w:rFonts w:hint="eastAsia"/>
                <w:sz w:val="15"/>
                <w:szCs w:val="15"/>
                <w:highlight w:val="none"/>
                <w:vertAlign w:val="baseline"/>
                <w:lang w:val="en-US" w:eastAsia="zh-CN"/>
              </w:rPr>
              <w:t xml:space="preserve">  3.53    -    P    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 xml:space="preserve"> Backup  192.xx.100.252                             192.xx.100.254                 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 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标黄处完全匹配，每条4分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S4（20）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S4#show run interface gigabitEthernet 0/1 | include spanning-tree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S4#show run interface gigabitEthernet 0/1 | include spanning-tree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spanning-tree ignore tc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S4#sho interface aggregateport 1 | include bndl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S4#sho interface aggregateport 1 | include bndl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GigabitEthernet 0/22                     Link Status: Up       Lacp Status: bndl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GigabitEthernet 0/23                     Link Status: Up       Lacp Status: bndl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S5（5）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S5#sho ip ospf neighbor 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S5#sho ip ospf neighbor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OSPF process 10, 2 Neighbors, 2 is Full: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Neighbor ID     Pri   State                Dead Time   Address         Interface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10.2.0.2          1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Full/ -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 00:00:35    10.2.1.1        GigabitEthernet 0/24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10.2.0.12         1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Full/ -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 00:00:33    10.2.1.6        AggregatePort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S5#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VSU（65）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VSU#show switch virtual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VSU#show switch virtual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Switch_id     Domain_id     Priority     Position     Status     Role          Description          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----------------------------------------------------------------------------------------------------------------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1(1)          1(1)          150(150)     LOCAL        OK         ACTIVE        S6000-1              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2(2)          1(1)          120(120)     REMOTE      OK         STANDBY       S6000-2 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    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VSU#show switch virtual dual-active bfd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VSU#show switch virtual dual-active bfd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BFD dual-active detection enabled: Yes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BFD dual-active interface configured: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 GigabitEthernet 1/0/47: UP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 GigabitEthernet 2/0/47: UP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VSU#show ip route ospf | include O E1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VSU#show ip route ospf | include O E1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Running this command may take some time, please wait or press "Ctrl+C" to break.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 E1  11.1.0.1/32 [110/6] via 11.1.2.5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09:52:56, GigabitEthernet 2/0/48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（5分）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 E1  11.1.0.2/32 [110/21] via 11.1.1.5, 09:52:56, GigabitEthernet 1/0/48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 E1  11.1.0.3/32 [110/21] via 11.1.2.5, 09:52:56, GigabitEthernet 2/0/48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 E1  11.1.1.0/30 [110/21] via 11.1.1.5, 09:52:56, GigabitEthernet 1/0/48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O E1  11.1.1.8/30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[110/21] via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11.1.1.5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09:52:56, GigabitEthernet 1/0/48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（3分）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 E1  11.1.2.0/30 [110/21] via 11.1.2.5, 09:52:56, GigabitEthernet 2/0/48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 E1  11.1.2.8/30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[110/21] via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11.1.2.5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09:52:56, GigabitEthernet 2/0/48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（2分）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 E1  11.1.3.0/30 [110/21] via 11.1.1.5, 09:52:56, GigabitEthernet 1/0/48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 E1  194.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.10.0/24 [110/6] via 11.1.1.5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09:52:56, GigabitEthernet 1/0/48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（5分）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 E1  194.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.20.0/24 [110/6] via 11.1.2.5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09:52:56, GigabitEthernet 2/0/48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（5分）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VSU#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VSU#traceroute ipv6 2001:194:1:10::254 source 2001:195:1:10::254（注意终端VLAN 需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UP的状态下</w:t>
            </w:r>
            <w:r>
              <w:rPr>
                <w:rFonts w:hint="eastAsia"/>
                <w:vertAlign w:val="baseline"/>
                <w:lang w:val="en-US" w:eastAsia="zh-CN"/>
              </w:rPr>
              <w:t>收集信息）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VSU#traceroute ipv6 2001:194:1:10::254 source 2001:195:1:10::254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 press Ctrl+C to break 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Tracing the route to 2001:194:1:10::254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              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2001:194:1:10::254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7 msec    2 msec    2 msec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VSU#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VSU#traceroute ipv6 2001:194:1:20::254 source 2001:195:1:20::254（注意终端VLAN 需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UP的状态下</w:t>
            </w:r>
            <w:r>
              <w:rPr>
                <w:rFonts w:hint="eastAsia"/>
                <w:vertAlign w:val="baseline"/>
                <w:lang w:val="en-US" w:eastAsia="zh-CN"/>
              </w:rPr>
              <w:t>收集信息）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VSU#traceroute ipv6 2001:194:1:20::254 source 2001:195:1:20::254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 press Ctrl+C to break 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Tracing the route to 2001:194:1:20::254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              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2001:194:1:20::254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20 msec    2 msec    2 msec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VSU#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R1（30）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R1#show ip route ospf | include O E1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R1#show ip route ospf | include O E1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 E1 11.1.0.22/32 [110/21] via 11.1.1.2, 09:55:27, GigabitEthernet 0/0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 E1 11.1.0.33/32 [110/21] via 11.1.2.2, 09:55:27, GigabitEthernet 0/1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 E1 11.1.0.67/32 [110/6] via 11.1.2.2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09:55:05, GigabitEthernet 0/1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（5分）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 E1 11.1.1.4/30 [110/21] via 11.1.1.2, 09:55:21, GigabitEthernet 0/0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 E1 11.1.1.8/30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[110/21] via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11.1.1.2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09:55:27, GigabitEthernet 0/0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（3分）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 E1 11.1.2.4/30 [110/21] via 11.1.2.2, 09:55:21, GigabitEthernet 0/1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 E1 11.1.2.8/30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[110/21] via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11.1.2.2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09:55:27, GigabitEthernet 0/1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（2分）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 E1 11.1.4.0/30 [110/21] via 11.1.1.2, 09:55:27, GigabitEthernet 0/0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 E1 195.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.10.0/24 [110/6] via 11.1.1.2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00:12:14, GigabitEthernet 0/0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（5分）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 E1 195.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.20.0/24 [110/6] via 11.1.2.2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00:12:14, GigabitEthernet 0/1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（5分）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R1#show ipv6 route ospf 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R1#show ipv6 route ospf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IPv6 routing table name is - Default - 16 entries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Codes: C - Connected, L - Local, S - Static, R - RIP, B - BGP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I1 - ISIS L1, I2 - ISIS L2, IA - ISIS interarea, IS - ISIS summary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O - OSPF intra area, OI - OSPF inter area,  OE1 - OSPF external type 1, OE2 - OSPF external type 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ON1 - OSPF NSSA external type 1, ON2 - OSPF NSSA external type 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O      2001:195:1:10::/64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[110/2] via FE80::B01:43,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Tunnel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      2001:195:1:20::/64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[110/2] via FE80::B01:43,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Tunnel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R1#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R2（25）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R2#show bfd neighbors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R2#show bfd neighbors    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IPV4 sessions: 2, UP: 2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IPV6 sessions: 0, UP: 0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OurAddr                                 NeighAddr                                  LD/RD   RH/RS     Holdown(mult)  State  Int                   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11.1.4.1                                11.1.4.2                                 8193/8193 Up              0(3   ) 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 xml:space="preserve"> Up     VLAN 30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11.1.3.1                                11.1.3.2                                 8192/8192 Up              0(3   ) 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 xml:space="preserve"> Up     VLAN 10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       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R2#show ip ospf database external 194.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vertAlign w:val="baseline"/>
                <w:lang w:val="en-US" w:eastAsia="zh-CN"/>
              </w:rPr>
              <w:t>.10.0 | include External Route Tag（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xx现场提供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R2#show ip ospf database external 194.1.10.0 | include External Route Tag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External Route Tag: 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External Route Tag: 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External Route Tag: 10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R3（25）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R3#show ip ospf database external 195.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vertAlign w:val="baseline"/>
                <w:lang w:val="en-US" w:eastAsia="zh-CN"/>
              </w:rPr>
              <w:t>.10.0 | include External Route Tag（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xx现场提供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R3#show ip ospf database external 195.1.10.0 | include External Route Tag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External Route Tag: 100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External Route Tag: 100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External Route Tag: 100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R3#show ip route ospf | include O E1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R3#show ip route ospf | include O E1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 E1 11.1.0.1/32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[110/21]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via 11.1.2.1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09:50:19, GigabitEthernet 0/0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（1分）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 E1 11.1.0.22/32 [110/21] via 11.1.3.1, 09:50:28, VLAN 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O E1 11.1.0.67/32 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[110/21]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via 11.1.2.6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09:49:57, GigabitEthernet 0/1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（1分）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 E1 11.1.1.4/30 [110/21] via 11.1.3.1, 09:50:11, VLAN 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 E1 11.1.1.8/30 [110/21] via 11.1.3.1, 09:50:28, VLAN 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 E1 194.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.10.0/24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[110/21]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via 11.1.2.1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09:50:19, GigabitEthernet 0/0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（2分）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 E1 194.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.20.0/24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[110/21]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via 11.1.2.1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09:50:19, GigabitEthernet 0/0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（2分）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 E1 195.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.10.0/24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[110/21]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via 11.1.2.6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00:07:06, GigabitEthernet 0/1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（2分）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 E1 195.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.20.0/24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[110/21]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via 11.1.2.6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00:07:06, GigabitEthernet 0/1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（2分）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R3#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R3#show route-map FILTER_OSPF21_TAG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R3#show route-map FILTER_OSPF21_TAG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实现一：</w:t>
            </w:r>
          </w:p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route-map FILTER_OSPF21_TAG,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deny,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sequence 10    （2分）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Match clauses: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tag 100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Set clauses:</w:t>
            </w:r>
          </w:p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route-map FILTER_OSPF21_TAG,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deny,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sequence 20    （2分）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Match clauses: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tag 200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Set clauses:</w:t>
            </w:r>
          </w:p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route-map FILTER_OSPF21_TAG,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deny,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sequence 30    （2分）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Match clauses: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tag 300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Set clauses:</w:t>
            </w:r>
          </w:p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route-map FILTER_OSPF21_TAG,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permit,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sequence 40  （4分）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Match clauses: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Set clauses: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R3#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实现二：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route-map FILTER_OSPF21_TAG,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deny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 sequence 10    （6分）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Match clauses: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tag 100 200 300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Set clauses:</w:t>
            </w:r>
          </w:p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route-map FILTER_OSPF21_TAG,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permit, 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sequence 40  （4分）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Match clauses: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Set clauses: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R3#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VAC（115）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VAC#show ap-config summary 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VAC#show ap-config summary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========= show ap status =========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Radio: Radio ID or Band: 2.4G = 1#, 5G = 2#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 E = enabled, D = disabled, N = Not exist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 Current Sta number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 Channel: * = Global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 Power Level = Percent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yellow"/>
                <w:vertAlign w:val="baseline"/>
                <w:lang w:val="en-US" w:eastAsia="zh-CN"/>
              </w:rPr>
              <w:t>Online AP number: 2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Offline AP number: 0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AP Name     IP Address      Mac Address    Radio               Radio               Up/Off time   State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-------------------------------- ------------------- ------------------- ------------- -----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AP1         192.1.50.1      0074.9c72.1b4b 1  E   0    1    30 2  E   0  149    30    0:03:15:28  Run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AP2         192.1.50.8      0074.9c72.1e8b 1  E   0    6    30 2  E   0  153    30    0:03:14:59  Run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VAC#sho ac-config client（无线终端关联FIT AP成功后收集信息，查看用户IP，VLAN及加密方式）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VAC#sho ac-config client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========= show sta status =========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AP    : ap name/radio id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Status: Speed/Power Save/Work Mode/Roaming State/MU MIMO, E = enable power save, D = disable power save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Total Sta Num : 1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STA MAC      IPV4 Address    AP      Wlan  Vlan   Status             Asso Auth       Net Auth        Up time    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-------------- --------------- --------------------------------------------- --------------- ------------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f042.1c0f.65f4  </w:t>
            </w:r>
            <w:r>
              <w:rPr>
                <w:rFonts w:hint="eastAsia"/>
                <w:sz w:val="18"/>
                <w:szCs w:val="18"/>
                <w:highlight w:val="yellow"/>
                <w:vertAlign w:val="baseline"/>
                <w:lang w:val="en-US" w:eastAsia="zh-CN"/>
              </w:rPr>
              <w:t>192.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sz w:val="18"/>
                <w:szCs w:val="18"/>
                <w:highlight w:val="yellow"/>
                <w:vertAlign w:val="baseline"/>
                <w:lang w:val="en-US" w:eastAsia="zh-CN"/>
              </w:rPr>
              <w:t>.60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.3     AP1/1      1   </w:t>
            </w:r>
            <w:r>
              <w:rPr>
                <w:rFonts w:hint="eastAsia"/>
                <w:sz w:val="18"/>
                <w:szCs w:val="18"/>
                <w:highlight w:val="yellow"/>
                <w:vertAlign w:val="baseline"/>
                <w:lang w:val="en-US" w:eastAsia="zh-CN"/>
              </w:rPr>
              <w:t xml:space="preserve">60 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144.5M/D/bgn      </w:t>
            </w:r>
            <w:r>
              <w:rPr>
                <w:rFonts w:hint="eastAsia"/>
                <w:sz w:val="18"/>
                <w:szCs w:val="18"/>
                <w:highlight w:val="yellow"/>
                <w:vertAlign w:val="baseline"/>
                <w:lang w:val="en-US" w:eastAsia="zh-CN"/>
              </w:rPr>
              <w:t>WPA2_PSK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 OPEN          0:00:00:16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VAC#show virtual-ac 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VAC#show virtual-ac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Device_id     Domain_id     Priority     Position     Status     Role          Conn_swid  Description          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----------------------------------------------------------------------------------------------------------------------------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1(1)         1(1)   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150(150)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LOCAL        OK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ACTIVE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1(1)       AC-1                 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2(2)         1(1)   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120(120)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REMOTE      OK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STANDBY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1(1)       AC-2  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VAC#show virtual-ac dual-active bfd 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VAC#show virtual-ac dual-active bfd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BFD dual-active detection enabled: Yes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BFD dual-active interface configured: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 GigabitEthernet 1/0/3: UP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 GigabitEthernet 2/0/3: UP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VAC#show wlan-config cb 1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VAC#show wlan-config cb 1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WLAN ID..................................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SSID..................................... Ruijie_Fit_01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Profile..................................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 Mode................................. Local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Tunnel Mode..............................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Local Bridging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Suppress SSID............................ Disable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Sta-limit................................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NAS ID...................................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Band Select.............................. Disable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SSID Code................................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DC-VAC#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VAC#show ap-config running  </w:t>
            </w:r>
            <w:r>
              <w:rPr>
                <w:rFonts w:hint="eastAsia"/>
                <w:b/>
                <w:bCs/>
                <w:highlight w:val="yellow"/>
                <w:vertAlign w:val="baseline"/>
                <w:lang w:val="en-US" w:eastAsia="zh-CN"/>
              </w:rPr>
              <w:t>AP1名称</w:t>
            </w:r>
            <w:r>
              <w:rPr>
                <w:rFonts w:hint="eastAsia"/>
                <w:vertAlign w:val="baseline"/>
                <w:lang w:val="en-US" w:eastAsia="zh-CN"/>
              </w:rPr>
              <w:t>（查看AP1的配置信息）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VAC#show ap-config running AP1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Building configuration...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 configuration: 301 bytes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ap-config AP1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ap-mac 0074.9c72.1b4b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ap-group Ruijie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sta-limit 16 radio 1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sta-limit 16 radio 2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power local 20 radio 1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power local 100 radio 2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coverage-area-control 10 radio 1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coverage-area-control 17 radio 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channel 1 radio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channel 149 radio 2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chan-width 40 radio 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标黄处完全匹配，每条5分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AP3（45）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1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仿宋" w:hAnsi="仿宋" w:eastAsia="仿宋"/>
              </w:rPr>
              <w:t>AP3#show version</w:t>
            </w:r>
          </w:p>
        </w:tc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AP3#show version 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System description      : Ruijie indoor AP</w:t>
            </w:r>
            <w:r>
              <w:rPr>
                <w:rFonts w:hint="eastAsia" w:ascii="仿宋" w:hAnsi="仿宋" w:eastAsia="仿宋"/>
                <w:lang w:val="en-US" w:eastAsia="zh-CN"/>
              </w:rPr>
              <w:t>720I</w:t>
            </w:r>
            <w:r>
              <w:rPr>
                <w:rFonts w:ascii="仿宋" w:hAnsi="仿宋" w:eastAsia="仿宋"/>
              </w:rPr>
              <w:t xml:space="preserve"> (802.11a/n/ac and 802.11b/g/n) By Ruijie Networks.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System start time       : 1969-12-31 23:59:59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System uptime           : 0:02:19:43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System hardware version : 1.01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System software version : AP_RGOS </w:t>
            </w:r>
            <w:r>
              <w:rPr>
                <w:rFonts w:hint="eastAsia" w:ascii="仿宋" w:hAnsi="仿宋" w:eastAsia="仿宋"/>
                <w:highlight w:val="yellow"/>
              </w:rPr>
              <w:t>11.1(9)B1P11</w:t>
            </w:r>
            <w:r>
              <w:rPr>
                <w:rFonts w:ascii="仿宋" w:hAnsi="仿宋" w:eastAsia="仿宋"/>
              </w:rPr>
              <w:t>, Release</w:t>
            </w:r>
            <w:r>
              <w:rPr>
                <w:rFonts w:ascii="仿宋" w:hAnsi="仿宋" w:eastAsia="仿宋"/>
                <w:highlight w:val="none"/>
              </w:rPr>
              <w:t>(05151211)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System patch number     : NA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System serial number    : G1LQ4JR034809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仿宋" w:hAnsi="仿宋" w:eastAsia="仿宋"/>
              </w:rPr>
              <w:t>System boot version     : 2.0.16</w:t>
            </w:r>
          </w:p>
        </w:tc>
        <w:tc>
          <w:tcPr>
            <w:tcW w:w="1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AP3#show web-auth user all（无线终端关联FAT AP使用fatuser认证成功后收集）</w:t>
            </w:r>
          </w:p>
        </w:tc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AP3#show web-auth user all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 user num: 1, Online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Address                   Online  Time Limit     Time used      Status          Name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---------------------------------------  -------------- --------------- ---------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192.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.60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.3                 On      0d 00:00:00    0d 00:00:16    Active   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fatuser</w:t>
            </w:r>
          </w:p>
        </w:tc>
        <w:tc>
          <w:tcPr>
            <w:tcW w:w="1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AP3#show dot11 rate-set | include Support（查看低速率优化配置）</w:t>
            </w:r>
          </w:p>
        </w:tc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AP3#show dot11 rate-set | include Support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Support   rate: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6M, 9M, 12M, 18M, 24M, 36M, 48M, 54M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Support   11n MCS index: 0, 1, 2, 3, 4, 5, 6, 7, 8, 9, 10, 11, 12, 13, 14, 15,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Support   rate: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18M, 36M, 48M, 54M,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Support   11n MCS index: 0, 1, 2, 3, 4, 5, 6, 7, 8, 9, 10, 11, 12, 13, 14, 15,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Support   11ac MCS index: 0, 1, 2, 3, 4, 5, 6, 7, 8, 9, 10, 11, 12, 13, 14, 15, 16, 17, 18, 19,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AP3#</w:t>
            </w:r>
          </w:p>
        </w:tc>
        <w:tc>
          <w:tcPr>
            <w:tcW w:w="1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AP3#show run | include wlan-based</w:t>
            </w:r>
          </w:p>
        </w:tc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AP3#show run | include wlan-based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wlan-qos wlan-based 2 per-user-limit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down-streams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average-data-rate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800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burst-data-rate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1600</w:t>
            </w:r>
          </w:p>
        </w:tc>
        <w:tc>
          <w:tcPr>
            <w:tcW w:w="10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EG1（60）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4"/>
        <w:gridCol w:w="1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EG1#show ip nat translations | include 11.1.2.9（EG1局域网PC执行ping 11.1.2.9 -t命令时收集信息）</w:t>
            </w:r>
          </w:p>
        </w:tc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EG1#show ip nat translations | include 11.1.2.9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icmp 11.1.2.10</w:t>
            </w:r>
            <w:r>
              <w:rPr>
                <w:rFonts w:hint="eastAsia"/>
                <w:vertAlign w:val="baseline"/>
                <w:lang w:val="en-US" w:eastAsia="zh-CN"/>
              </w:rPr>
              <w:t>:9834        192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sz w:val="15"/>
                <w:szCs w:val="15"/>
                <w:highlight w:val="none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vertAlign w:val="baseline"/>
                <w:lang w:val="en-US" w:eastAsia="zh-CN"/>
              </w:rPr>
              <w:t>.60.2:1          11.1.2.9              11.1.2.9</w:t>
            </w:r>
          </w:p>
        </w:tc>
        <w:tc>
          <w:tcPr>
            <w:tcW w:w="10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EG1#show ip nat translations | include 192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.xx</w:t>
            </w:r>
            <w:r>
              <w:rPr>
                <w:rFonts w:hint="eastAsia"/>
                <w:vertAlign w:val="baseline"/>
                <w:lang w:val="en-US" w:eastAsia="zh-CN"/>
              </w:rPr>
              <w:t>.100.1（EG2执行telnet 11.1.2.10 23333命令时收集信息）</w:t>
            </w:r>
          </w:p>
        </w:tc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EG1#show ip nat translations | include 192.1.100.1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tcp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11.1.2.10:23333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192.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.100.1:23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11.1.1.10:35515       11.1.1.10:35515</w:t>
            </w:r>
          </w:p>
        </w:tc>
        <w:tc>
          <w:tcPr>
            <w:tcW w:w="10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EG1#show web-auth user all（user1账户认证成功后收集信息）</w:t>
            </w:r>
          </w:p>
        </w:tc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EG1#show web-auth user all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Current user num: 1, Online 1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Address                                 Online  Time Limit     Time used      Status          Name    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--------------------------------------- ------- -------------- -------------- --------------- ---------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192</w:t>
            </w: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sz w:val="15"/>
                <w:szCs w:val="15"/>
                <w:highlight w:val="none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10.1                              On      0d 00:00:00    0d 00:00:07    </w:t>
            </w:r>
            <w:r>
              <w:rPr>
                <w:rFonts w:hint="eastAsia"/>
                <w:sz w:val="18"/>
                <w:szCs w:val="18"/>
                <w:highlight w:val="yellow"/>
                <w:vertAlign w:val="baseline"/>
                <w:lang w:val="en-US" w:eastAsia="zh-CN"/>
              </w:rPr>
              <w:t>Active          user1</w:t>
            </w:r>
          </w:p>
        </w:tc>
        <w:tc>
          <w:tcPr>
            <w:tcW w:w="10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EG1#sho web-auth direct-host （查看免认证IP，注意不是IP范围）</w:t>
            </w:r>
          </w:p>
        </w:tc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EG1#sho web-auth direct-host 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Direct hosts: 3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Address                                 Mask            Port Binding   ARP Binding   Group                Description          Access Port List         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--------------------------------------- --------------- -------------- ------------- ------------------------------- ----------------------------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sz w:val="13"/>
                <w:szCs w:val="13"/>
                <w:highlight w:val="yellow"/>
                <w:vertAlign w:val="baseline"/>
                <w:lang w:val="en-US" w:eastAsia="zh-CN"/>
              </w:rPr>
              <w:t>192.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sz w:val="13"/>
                <w:szCs w:val="13"/>
                <w:highlight w:val="yellow"/>
                <w:vertAlign w:val="baseline"/>
                <w:lang w:val="en-US" w:eastAsia="zh-CN"/>
              </w:rPr>
              <w:t>.100.1                             255.255.255.255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N/A            Off           N/A                  N/A                 N/A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sz w:val="13"/>
                <w:szCs w:val="13"/>
                <w:highlight w:val="yellow"/>
                <w:vertAlign w:val="baseline"/>
                <w:lang w:val="en-US" w:eastAsia="zh-CN"/>
              </w:rPr>
              <w:t>192.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sz w:val="13"/>
                <w:szCs w:val="13"/>
                <w:highlight w:val="yellow"/>
                <w:vertAlign w:val="baseline"/>
                <w:lang w:val="en-US" w:eastAsia="zh-CN"/>
              </w:rPr>
              <w:t>.50.0                              255.255.255.0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N/A            Off           N/A                  N/A                 N/A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sz w:val="13"/>
                <w:szCs w:val="13"/>
                <w:highlight w:val="yellow"/>
                <w:vertAlign w:val="baseline"/>
                <w:lang w:val="en-US" w:eastAsia="zh-CN"/>
              </w:rPr>
              <w:t>192.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sz w:val="13"/>
                <w:szCs w:val="13"/>
                <w:highlight w:val="yellow"/>
                <w:vertAlign w:val="baseline"/>
                <w:lang w:val="en-US" w:eastAsia="zh-CN"/>
              </w:rPr>
              <w:t>.60.0                              255.255.255.0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N/A            Off           N/A                  N/A                 N/A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EG1#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</w:t>
            </w:r>
          </w:p>
        </w:tc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标黄处完全匹配，每条5分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EG1#show run | include channel-group WEB</w:t>
            </w:r>
          </w:p>
        </w:tc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EG1#show run | include channel-group WEB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channel-group WEB parent root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cir 20000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pir 20000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pri 4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per-net per-pir 1000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highlight w:val="none"/>
                <w:shd w:val="clear"/>
                <w:vertAlign w:val="baseline"/>
                <w:lang w:val="en-US" w:eastAsia="zh-CN"/>
              </w:rPr>
              <w:t xml:space="preserve">limit 100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channel-group WEB parent root 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cir 20000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pir 20000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pri 4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per-net per-pir 1000 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limit 100</w:t>
            </w:r>
          </w:p>
        </w:tc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标黄处完全匹配，每条5分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content-policy</w:t>
            </w:r>
          </w:p>
        </w:tc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EG1#show content-policy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content-policy _TOP_PRIORITY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(active)url-rule 997 url-object un_audit_object time-range any action permit comment 不审计的网址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content-policy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P2P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(active)app-rule 1 time-range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Work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app-group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P2P应用软件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deny audit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comment P2P-app-1558515178424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content-policy _AUDIT_DEFAULT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(active)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url-rule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audit-default-enable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(active)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web-search</w:t>
            </w:r>
            <w:r>
              <w:rPr>
                <w:rFonts w:hint="eastAsia"/>
                <w:vertAlign w:val="baseline"/>
                <w:lang w:val="en-US" w:eastAsia="zh-CN"/>
              </w:rPr>
              <w:t>-rule audit-default-enable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(active)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web-bbs-rule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audit-default-enable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(active)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web-mail-rule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audit-default-enable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(active)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im-rule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audit-default-enable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(active)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mail-rule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audit-default-enable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EG1#</w:t>
            </w:r>
          </w:p>
        </w:tc>
        <w:tc>
          <w:tcPr>
            <w:tcW w:w="10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标黄处完全匹配，每处1分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EG2（40）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5"/>
        <w:gridCol w:w="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tracert 10.2.0.12（无线终端获取VLAN60地址后收集信息）</w:t>
            </w:r>
          </w:p>
        </w:tc>
        <w:tc>
          <w:tcPr>
            <w:tcW w:w="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C:\Users\Study&gt;tracert 10.2.0.12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通过最多 30 个跃点跟踪到 10.2.0.12 的路由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     4 ms     2 ms     7 ms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192.</w:t>
            </w:r>
            <w:r>
              <w:rPr>
                <w:rFonts w:hint="eastAsia"/>
                <w:sz w:val="15"/>
                <w:szCs w:val="15"/>
                <w:highlight w:val="yellow"/>
                <w:vertAlign w:val="baseline"/>
                <w:lang w:val="en-US" w:eastAsia="zh-CN"/>
              </w:rPr>
              <w:t>xx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.60.252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2     6 ms     1 ms     7 ms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10.1.1.5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3     7 ms     3 ms     3 ms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11.1.5.1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4     8 ms     4 ms     3 ms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10.2.1.2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5     7 ms     3 ms     5 ms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10.2.0.12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跟踪完成。</w:t>
            </w:r>
          </w:p>
        </w:tc>
        <w:tc>
          <w:tcPr>
            <w:tcW w:w="6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3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EG2#show crypto ipsec sa （EG1、EG2 IPsec隧道建立后收集）</w:t>
            </w:r>
          </w:p>
        </w:tc>
        <w:tc>
          <w:tcPr>
            <w:tcW w:w="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EG2#show crypto ipsec sa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Crypto map tag:mymap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 ipv4 addr 11.1.1.10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media mtu 1500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==================================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sub_map type:static, seqno:5, id=1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   ident (addr/mask/prot/port): (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11.1.1.10</w:t>
            </w:r>
            <w:r>
              <w:rPr>
                <w:rFonts w:hint="eastAsia"/>
                <w:vertAlign w:val="baseline"/>
                <w:lang w:val="en-US" w:eastAsia="zh-CN"/>
              </w:rPr>
              <w:t>/0.0.0.0/0/0))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remote  ident (addr/mask/prot/port): (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11.1.2.10</w:t>
            </w:r>
            <w:r>
              <w:rPr>
                <w:rFonts w:hint="eastAsia"/>
                <w:vertAlign w:val="baseline"/>
                <w:lang w:val="en-US" w:eastAsia="zh-CN"/>
              </w:rPr>
              <w:t>/0.0.0.0/0/0))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PERMIT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#pkts encaps: </w:t>
            </w: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712,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#pkts encrypt: 712, #pkts digest 712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#pkts decaps:</w:t>
            </w: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 xml:space="preserve"> 833, </w:t>
            </w:r>
            <w:r>
              <w:rPr>
                <w:rFonts w:hint="eastAsia"/>
                <w:vertAlign w:val="baseline"/>
                <w:lang w:val="en-US" w:eastAsia="zh-CN"/>
              </w:rPr>
              <w:t>#pkts decrypt: 833, #pkts verify 833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#send errors 0, #recv errors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pkts encaps errors: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#negoitate pkt drop: 0, #sab useless: 0, encap data fail: 0, compute hash fail: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pkts decypto errors: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#check reply wind fail: 0, #compute hash fail: 0, verify hash fail: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#pkts detect send req: 0, recv reply: 0, recv req: 0, send reply: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Inbound esp sas: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spi:0x3f326986 (1060268422)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transform: esp-des esp-md5-hmac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in use settings={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Transport Encaps</w:t>
            </w:r>
            <w:r>
              <w:rPr>
                <w:rFonts w:hint="eastAsia"/>
                <w:vertAlign w:val="baseline"/>
                <w:lang w:val="en-US" w:eastAsia="zh-CN"/>
              </w:rPr>
              <w:t>,}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crypto map mymap 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sa timing: remaining key lifetime (k/sec): (4606784/3252)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IV size: 0 bytes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Replay detection support:Y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Outbound esp sas: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spi:0x7bb6effd (2075586557)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transform: esp-des esp-md5-hmac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in use settings={Transport Encaps,}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crypto map mymap 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sa timing: remaining key lifetime (k/sec): (4606784/3252)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IV size: 0 bytes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Replay detection support:Y</w:t>
            </w:r>
          </w:p>
        </w:tc>
        <w:tc>
          <w:tcPr>
            <w:tcW w:w="6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标红处数字非0即得分，每处4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EG2#show sslvpn session username（VSU下终端配置VLAN10地址使用user1通过SSLVPN客户端拨入后收集）</w:t>
            </w:r>
          </w:p>
        </w:tc>
        <w:tc>
          <w:tcPr>
            <w:tcW w:w="6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EG2#show sslvpn session username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Gateway Name:sslvpn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 online branch number:0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 online user number:1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Historical maximum online user number:1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name: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user1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Login IP:195.1.10.10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Login terminal:windows client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Login time:1970-01-01 08:45:33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Online time:00:00:33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Session idle timeout:00:29:56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Session keepalive timeout:00:02:56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Statistic:Receive:6505 bytes,Send:5984 bytes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Secure APP service:off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IP tunnel service: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Virtual IP:10.10.10.2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EG2#</w:t>
            </w:r>
          </w:p>
        </w:tc>
        <w:tc>
          <w:tcPr>
            <w:tcW w:w="6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标黄处完全匹配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077" w:right="567" w:bottom="107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F2598"/>
    <w:multiLevelType w:val="multilevel"/>
    <w:tmpl w:val="639F2598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75"/>
    <w:rsid w:val="00010819"/>
    <w:rsid w:val="00062436"/>
    <w:rsid w:val="0007441A"/>
    <w:rsid w:val="000A354F"/>
    <w:rsid w:val="001377C1"/>
    <w:rsid w:val="00183FDE"/>
    <w:rsid w:val="001A222F"/>
    <w:rsid w:val="001A69CF"/>
    <w:rsid w:val="001D42D3"/>
    <w:rsid w:val="001D7EEF"/>
    <w:rsid w:val="001F7A21"/>
    <w:rsid w:val="002119EA"/>
    <w:rsid w:val="00221D0E"/>
    <w:rsid w:val="00235148"/>
    <w:rsid w:val="00265C5A"/>
    <w:rsid w:val="00287971"/>
    <w:rsid w:val="002C0B26"/>
    <w:rsid w:val="002F3160"/>
    <w:rsid w:val="003376C7"/>
    <w:rsid w:val="0036223E"/>
    <w:rsid w:val="003A2059"/>
    <w:rsid w:val="003B4D5E"/>
    <w:rsid w:val="00437A8C"/>
    <w:rsid w:val="004937CD"/>
    <w:rsid w:val="00495C3D"/>
    <w:rsid w:val="004E37CD"/>
    <w:rsid w:val="004F4F94"/>
    <w:rsid w:val="0051488F"/>
    <w:rsid w:val="005504F5"/>
    <w:rsid w:val="00565AA0"/>
    <w:rsid w:val="00571A93"/>
    <w:rsid w:val="005C31D1"/>
    <w:rsid w:val="00601ECE"/>
    <w:rsid w:val="00611CFA"/>
    <w:rsid w:val="006619F6"/>
    <w:rsid w:val="006648A6"/>
    <w:rsid w:val="0068559D"/>
    <w:rsid w:val="006B5C4F"/>
    <w:rsid w:val="006D3AFB"/>
    <w:rsid w:val="007220D2"/>
    <w:rsid w:val="00735A26"/>
    <w:rsid w:val="007505EE"/>
    <w:rsid w:val="0076194F"/>
    <w:rsid w:val="00774BCF"/>
    <w:rsid w:val="00774CA5"/>
    <w:rsid w:val="00783A7A"/>
    <w:rsid w:val="007A13AC"/>
    <w:rsid w:val="007A4ACE"/>
    <w:rsid w:val="007D1F94"/>
    <w:rsid w:val="007F36ED"/>
    <w:rsid w:val="008D297D"/>
    <w:rsid w:val="00950987"/>
    <w:rsid w:val="009653B1"/>
    <w:rsid w:val="009758CB"/>
    <w:rsid w:val="00992253"/>
    <w:rsid w:val="009A53BD"/>
    <w:rsid w:val="009F148C"/>
    <w:rsid w:val="00A37282"/>
    <w:rsid w:val="00A72139"/>
    <w:rsid w:val="00A725B9"/>
    <w:rsid w:val="00A8081A"/>
    <w:rsid w:val="00A87681"/>
    <w:rsid w:val="00AC468F"/>
    <w:rsid w:val="00B47BDE"/>
    <w:rsid w:val="00B96699"/>
    <w:rsid w:val="00BB63C0"/>
    <w:rsid w:val="00BC4C3B"/>
    <w:rsid w:val="00BE5308"/>
    <w:rsid w:val="00BF36EE"/>
    <w:rsid w:val="00C031A6"/>
    <w:rsid w:val="00C41B39"/>
    <w:rsid w:val="00CB11BA"/>
    <w:rsid w:val="00D43754"/>
    <w:rsid w:val="00D72953"/>
    <w:rsid w:val="00D743B0"/>
    <w:rsid w:val="00D97689"/>
    <w:rsid w:val="00DA0373"/>
    <w:rsid w:val="00DC1097"/>
    <w:rsid w:val="00DD6DB8"/>
    <w:rsid w:val="00DF0AB7"/>
    <w:rsid w:val="00E21275"/>
    <w:rsid w:val="00E217B0"/>
    <w:rsid w:val="00E8488A"/>
    <w:rsid w:val="00EB54BA"/>
    <w:rsid w:val="00EF3EF6"/>
    <w:rsid w:val="00EF6A65"/>
    <w:rsid w:val="00EF7622"/>
    <w:rsid w:val="00F14BF4"/>
    <w:rsid w:val="00F51E35"/>
    <w:rsid w:val="00F617E6"/>
    <w:rsid w:val="00F64AD6"/>
    <w:rsid w:val="00F81273"/>
    <w:rsid w:val="00F93DF2"/>
    <w:rsid w:val="00FA509E"/>
    <w:rsid w:val="00FB487E"/>
    <w:rsid w:val="01B65715"/>
    <w:rsid w:val="02460BE9"/>
    <w:rsid w:val="029B1419"/>
    <w:rsid w:val="031665EF"/>
    <w:rsid w:val="036E6A6A"/>
    <w:rsid w:val="038A7B9D"/>
    <w:rsid w:val="0439080A"/>
    <w:rsid w:val="04B13968"/>
    <w:rsid w:val="051779D2"/>
    <w:rsid w:val="05BC52C5"/>
    <w:rsid w:val="05D0557D"/>
    <w:rsid w:val="06084783"/>
    <w:rsid w:val="063073B4"/>
    <w:rsid w:val="063B0F2A"/>
    <w:rsid w:val="06A834B4"/>
    <w:rsid w:val="06B24C79"/>
    <w:rsid w:val="076918BD"/>
    <w:rsid w:val="07CE5C8A"/>
    <w:rsid w:val="07DF4DD8"/>
    <w:rsid w:val="0977471B"/>
    <w:rsid w:val="09785E71"/>
    <w:rsid w:val="09C32A17"/>
    <w:rsid w:val="0AEA7BCF"/>
    <w:rsid w:val="0AF91733"/>
    <w:rsid w:val="0B2E58E8"/>
    <w:rsid w:val="0BBA7DAC"/>
    <w:rsid w:val="0BE7329E"/>
    <w:rsid w:val="0BF636EC"/>
    <w:rsid w:val="0D5753E0"/>
    <w:rsid w:val="0E4C6BF3"/>
    <w:rsid w:val="0ECF4190"/>
    <w:rsid w:val="0F6500F0"/>
    <w:rsid w:val="0FFD1683"/>
    <w:rsid w:val="107F0372"/>
    <w:rsid w:val="109535E5"/>
    <w:rsid w:val="117E6243"/>
    <w:rsid w:val="11AC2311"/>
    <w:rsid w:val="11BF1F12"/>
    <w:rsid w:val="11D47570"/>
    <w:rsid w:val="13094E8D"/>
    <w:rsid w:val="140C54A8"/>
    <w:rsid w:val="14597451"/>
    <w:rsid w:val="149F05B5"/>
    <w:rsid w:val="14BE327E"/>
    <w:rsid w:val="1563548D"/>
    <w:rsid w:val="157803FE"/>
    <w:rsid w:val="15B932F1"/>
    <w:rsid w:val="161E0334"/>
    <w:rsid w:val="171C7621"/>
    <w:rsid w:val="17307931"/>
    <w:rsid w:val="173D5015"/>
    <w:rsid w:val="17482790"/>
    <w:rsid w:val="176D0740"/>
    <w:rsid w:val="189B6EE0"/>
    <w:rsid w:val="18C52DCE"/>
    <w:rsid w:val="19815193"/>
    <w:rsid w:val="1B074DA4"/>
    <w:rsid w:val="1BA1620D"/>
    <w:rsid w:val="1BB459B6"/>
    <w:rsid w:val="1BF72B02"/>
    <w:rsid w:val="1C652128"/>
    <w:rsid w:val="1CFE644F"/>
    <w:rsid w:val="1EF7713C"/>
    <w:rsid w:val="1F0D00B0"/>
    <w:rsid w:val="1F1979A7"/>
    <w:rsid w:val="1F921B2D"/>
    <w:rsid w:val="1FC00423"/>
    <w:rsid w:val="20453F82"/>
    <w:rsid w:val="208B5A75"/>
    <w:rsid w:val="20910422"/>
    <w:rsid w:val="21B94CAB"/>
    <w:rsid w:val="223E691F"/>
    <w:rsid w:val="22C2180B"/>
    <w:rsid w:val="237107BF"/>
    <w:rsid w:val="24167FE7"/>
    <w:rsid w:val="244D606C"/>
    <w:rsid w:val="24B34369"/>
    <w:rsid w:val="24DC629B"/>
    <w:rsid w:val="2611400C"/>
    <w:rsid w:val="26520FBF"/>
    <w:rsid w:val="26833AB9"/>
    <w:rsid w:val="26CB23A2"/>
    <w:rsid w:val="26F34AF8"/>
    <w:rsid w:val="27F6345C"/>
    <w:rsid w:val="2870132A"/>
    <w:rsid w:val="289B5909"/>
    <w:rsid w:val="28E035BB"/>
    <w:rsid w:val="290D7FC9"/>
    <w:rsid w:val="29F05673"/>
    <w:rsid w:val="2ACA37E7"/>
    <w:rsid w:val="2BBC35D5"/>
    <w:rsid w:val="2BD06725"/>
    <w:rsid w:val="2C2A4163"/>
    <w:rsid w:val="2C2C0D2B"/>
    <w:rsid w:val="2C3966D2"/>
    <w:rsid w:val="2C605C7F"/>
    <w:rsid w:val="2CAF6751"/>
    <w:rsid w:val="2CF17B94"/>
    <w:rsid w:val="2D9E1AA6"/>
    <w:rsid w:val="2DE97818"/>
    <w:rsid w:val="2E3A0C4C"/>
    <w:rsid w:val="2E7B0798"/>
    <w:rsid w:val="2E937171"/>
    <w:rsid w:val="2F361160"/>
    <w:rsid w:val="2F9A230B"/>
    <w:rsid w:val="30A5458C"/>
    <w:rsid w:val="30C1605E"/>
    <w:rsid w:val="30EC4F54"/>
    <w:rsid w:val="30ED78C0"/>
    <w:rsid w:val="30F11808"/>
    <w:rsid w:val="31674AEC"/>
    <w:rsid w:val="319F7253"/>
    <w:rsid w:val="31BE1B46"/>
    <w:rsid w:val="32855291"/>
    <w:rsid w:val="32CA3FC7"/>
    <w:rsid w:val="33606F5E"/>
    <w:rsid w:val="33AA4A23"/>
    <w:rsid w:val="33EC0D98"/>
    <w:rsid w:val="34CA1433"/>
    <w:rsid w:val="34FF72DA"/>
    <w:rsid w:val="36281D4B"/>
    <w:rsid w:val="36442F2B"/>
    <w:rsid w:val="3662749D"/>
    <w:rsid w:val="36B02FE1"/>
    <w:rsid w:val="36CD54C5"/>
    <w:rsid w:val="37764BE0"/>
    <w:rsid w:val="37D97FD2"/>
    <w:rsid w:val="394611C9"/>
    <w:rsid w:val="399B5785"/>
    <w:rsid w:val="3A217386"/>
    <w:rsid w:val="3B12221F"/>
    <w:rsid w:val="3BAF1A44"/>
    <w:rsid w:val="3CCE3E5A"/>
    <w:rsid w:val="3DAB3B7F"/>
    <w:rsid w:val="3FC26353"/>
    <w:rsid w:val="405E31A4"/>
    <w:rsid w:val="40BE76EE"/>
    <w:rsid w:val="40D54152"/>
    <w:rsid w:val="41AC04E3"/>
    <w:rsid w:val="42234891"/>
    <w:rsid w:val="426B14D7"/>
    <w:rsid w:val="426E05DD"/>
    <w:rsid w:val="444934D4"/>
    <w:rsid w:val="44503E91"/>
    <w:rsid w:val="4518174B"/>
    <w:rsid w:val="453611BA"/>
    <w:rsid w:val="453C16C8"/>
    <w:rsid w:val="453F52CF"/>
    <w:rsid w:val="45D6470D"/>
    <w:rsid w:val="46306CA9"/>
    <w:rsid w:val="469B6254"/>
    <w:rsid w:val="46C90E11"/>
    <w:rsid w:val="47164406"/>
    <w:rsid w:val="47831680"/>
    <w:rsid w:val="48BA7003"/>
    <w:rsid w:val="49161EE6"/>
    <w:rsid w:val="495369AF"/>
    <w:rsid w:val="4A4B00A9"/>
    <w:rsid w:val="4B122F54"/>
    <w:rsid w:val="4B134C9C"/>
    <w:rsid w:val="4B9A0692"/>
    <w:rsid w:val="4BB83281"/>
    <w:rsid w:val="4BEA04CB"/>
    <w:rsid w:val="4CA659E6"/>
    <w:rsid w:val="4CB231FD"/>
    <w:rsid w:val="4D0B001F"/>
    <w:rsid w:val="4D252FA8"/>
    <w:rsid w:val="4D3C3FEA"/>
    <w:rsid w:val="4D685136"/>
    <w:rsid w:val="4DCE0C19"/>
    <w:rsid w:val="4EC214BA"/>
    <w:rsid w:val="4ED26C84"/>
    <w:rsid w:val="4F273C3B"/>
    <w:rsid w:val="4FEB61D2"/>
    <w:rsid w:val="5184567E"/>
    <w:rsid w:val="51884DA6"/>
    <w:rsid w:val="52060CC2"/>
    <w:rsid w:val="520E3312"/>
    <w:rsid w:val="5257331A"/>
    <w:rsid w:val="534B055B"/>
    <w:rsid w:val="54266A32"/>
    <w:rsid w:val="545C5BBF"/>
    <w:rsid w:val="54A30FF1"/>
    <w:rsid w:val="551518ED"/>
    <w:rsid w:val="55742A95"/>
    <w:rsid w:val="55BF7E99"/>
    <w:rsid w:val="55D64E08"/>
    <w:rsid w:val="56036F7E"/>
    <w:rsid w:val="56161836"/>
    <w:rsid w:val="56330C34"/>
    <w:rsid w:val="56960E31"/>
    <w:rsid w:val="56DF12C5"/>
    <w:rsid w:val="575D1E23"/>
    <w:rsid w:val="57B25AA3"/>
    <w:rsid w:val="595D0F51"/>
    <w:rsid w:val="598E1D0F"/>
    <w:rsid w:val="599E755E"/>
    <w:rsid w:val="59A76D16"/>
    <w:rsid w:val="5A1016CC"/>
    <w:rsid w:val="5B8840EA"/>
    <w:rsid w:val="5C4945C7"/>
    <w:rsid w:val="5CDE4782"/>
    <w:rsid w:val="5CE07AC4"/>
    <w:rsid w:val="5CEC10E2"/>
    <w:rsid w:val="5D262899"/>
    <w:rsid w:val="5D320543"/>
    <w:rsid w:val="5E243243"/>
    <w:rsid w:val="5E420DB1"/>
    <w:rsid w:val="5E735756"/>
    <w:rsid w:val="5EE21CCB"/>
    <w:rsid w:val="60237692"/>
    <w:rsid w:val="60A23CB8"/>
    <w:rsid w:val="60D67BE0"/>
    <w:rsid w:val="60EB4817"/>
    <w:rsid w:val="62215BC3"/>
    <w:rsid w:val="6239106F"/>
    <w:rsid w:val="63425EBE"/>
    <w:rsid w:val="634A772E"/>
    <w:rsid w:val="63646120"/>
    <w:rsid w:val="638E3549"/>
    <w:rsid w:val="639C5BB0"/>
    <w:rsid w:val="63AE3807"/>
    <w:rsid w:val="63CB47F0"/>
    <w:rsid w:val="647A7D1D"/>
    <w:rsid w:val="64C13619"/>
    <w:rsid w:val="64EF2565"/>
    <w:rsid w:val="650D690A"/>
    <w:rsid w:val="65F65E54"/>
    <w:rsid w:val="6635377D"/>
    <w:rsid w:val="664800AA"/>
    <w:rsid w:val="67104F7F"/>
    <w:rsid w:val="67D4350B"/>
    <w:rsid w:val="68C25478"/>
    <w:rsid w:val="690F5C37"/>
    <w:rsid w:val="696834DE"/>
    <w:rsid w:val="6A1E30F0"/>
    <w:rsid w:val="6A84672A"/>
    <w:rsid w:val="6AA13FD2"/>
    <w:rsid w:val="6BC70CD5"/>
    <w:rsid w:val="6D594F8B"/>
    <w:rsid w:val="6DC776B5"/>
    <w:rsid w:val="6E5C0C96"/>
    <w:rsid w:val="6E7F09D1"/>
    <w:rsid w:val="6ED316F7"/>
    <w:rsid w:val="7019352D"/>
    <w:rsid w:val="702C57A3"/>
    <w:rsid w:val="70816F33"/>
    <w:rsid w:val="708946B3"/>
    <w:rsid w:val="72421004"/>
    <w:rsid w:val="7345672A"/>
    <w:rsid w:val="73960D9D"/>
    <w:rsid w:val="745D2023"/>
    <w:rsid w:val="74761719"/>
    <w:rsid w:val="74A064C2"/>
    <w:rsid w:val="756864BC"/>
    <w:rsid w:val="76063DAF"/>
    <w:rsid w:val="764F16A6"/>
    <w:rsid w:val="76555E08"/>
    <w:rsid w:val="781E6494"/>
    <w:rsid w:val="7AD3733A"/>
    <w:rsid w:val="7B2D0F75"/>
    <w:rsid w:val="7BB41181"/>
    <w:rsid w:val="7C796612"/>
    <w:rsid w:val="7CDA6B7F"/>
    <w:rsid w:val="7E0A212E"/>
    <w:rsid w:val="7EA53CA5"/>
    <w:rsid w:val="7EC03E13"/>
    <w:rsid w:val="7F1937F7"/>
    <w:rsid w:val="7FB9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annotation subject"/>
    <w:basedOn w:val="5"/>
    <w:next w:val="5"/>
    <w:link w:val="21"/>
    <w:semiHidden/>
    <w:unhideWhenUsed/>
    <w:qFormat/>
    <w:uiPriority w:val="99"/>
    <w:rPr>
      <w:b/>
      <w:bCs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5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7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7"/>
    <w:qFormat/>
    <w:uiPriority w:val="99"/>
    <w:rPr>
      <w:sz w:val="18"/>
      <w:szCs w:val="18"/>
    </w:rPr>
  </w:style>
  <w:style w:type="paragraph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0">
    <w:name w:val="批注文字 字符"/>
    <w:basedOn w:val="12"/>
    <w:link w:val="5"/>
    <w:semiHidden/>
    <w:qFormat/>
    <w:uiPriority w:val="99"/>
  </w:style>
  <w:style w:type="character" w:customStyle="1" w:styleId="21">
    <w:name w:val="批注主题 字符"/>
    <w:basedOn w:val="20"/>
    <w:link w:val="9"/>
    <w:semiHidden/>
    <w:qFormat/>
    <w:uiPriority w:val="99"/>
    <w:rPr>
      <w:b/>
      <w:bCs/>
    </w:rPr>
  </w:style>
  <w:style w:type="character" w:customStyle="1" w:styleId="22">
    <w:name w:val="批注框文本 字符"/>
    <w:basedOn w:val="12"/>
    <w:link w:val="6"/>
    <w:semiHidden/>
    <w:qFormat/>
    <w:uiPriority w:val="99"/>
    <w:rPr>
      <w:sz w:val="18"/>
      <w:szCs w:val="18"/>
    </w:rPr>
  </w:style>
  <w:style w:type="character" w:customStyle="1" w:styleId="23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57B79E-0199-4783-8432-F90944BFE8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RuiJie</Company>
  <Pages>5</Pages>
  <Words>441</Words>
  <Characters>2514</Characters>
  <Lines>20</Lines>
  <Paragraphs>5</Paragraphs>
  <TotalTime>21</TotalTime>
  <ScaleCrop>false</ScaleCrop>
  <LinksUpToDate>false</LinksUpToDate>
  <CharactersWithSpaces>2950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2018-05-16T12:30:00Z</dcterms:created>
  <dc:creator>Study</dc:creator>
  <cp:lastModifiedBy>任超</cp:lastModifiedBy>
  <dcterms:modified xsi:type="dcterms:W3CDTF">2019-06-12T16:21:26Z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