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逻辑层接口：</w:t>
      </w:r>
    </w:p>
    <w:p>
      <w:pPr>
        <w:pStyle w:val="Normal"/>
        <w:rPr/>
      </w:pPr>
      <w:r>
        <w:rPr/>
        <w:t>1</w:t>
      </w:r>
      <w:r>
        <w:rPr/>
        <w:t>、</w:t>
      </w:r>
      <w:r>
        <w:rPr/>
        <w:t>benchMarkBLService</w:t>
      </w:r>
    </w:p>
    <w:p>
      <w:pPr>
        <w:pStyle w:val="Normal"/>
        <w:rPr/>
      </w:pPr>
      <w:r>
        <w:rPr/>
      </w:r>
    </w:p>
    <w:tbl>
      <w:tblPr>
        <w:tblStyle w:val="5-513"/>
        <w:tblW w:w="829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970"/>
        <w:gridCol w:w="1124"/>
        <w:gridCol w:w="42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</w:rPr>
              <w:t>提供的服务（供接口）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getAllBanchMark</w:t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List&lt;BenchMark&gt;  getAllBanchMark()</w:t>
            </w:r>
          </w:p>
        </w:tc>
      </w:tr>
      <w:tr>
        <w:trPr>
          <w:trHeight w:val="55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4" w:type="dxa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无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返回大盘信息列表  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getBenchMarkInfo</w:t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List&lt;BenchMark&gt; getBenchMarkInfo(String name, Calendar year)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传入指定的大盘名称、年份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返回信息列表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9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ind w:firstLine="40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  <w:sz w:val="20"/>
              </w:rPr>
              <w:t>需要的服务（需接口）</w:t>
            </w:r>
          </w:p>
        </w:tc>
      </w:tr>
      <w:tr>
        <w:trPr/>
        <w:tc>
          <w:tcPr>
            <w:tcW w:w="29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  <w:szCs w:val="21"/>
              </w:rPr>
              <w:t>服务名</w:t>
            </w:r>
          </w:p>
        </w:tc>
        <w:tc>
          <w:tcPr>
            <w:tcW w:w="5326" w:type="dxa"/>
            <w:gridSpan w:val="2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服务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jc w:val="left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</w:r>
          </w:p>
        </w:tc>
        <w:tc>
          <w:tcPr>
            <w:tcW w:w="5326" w:type="dxa"/>
            <w:gridSpan w:val="2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</w:r>
          </w:p>
        </w:tc>
      </w:tr>
    </w:tbl>
    <w:p>
      <w:pPr>
        <w:pStyle w:val="Normal"/>
        <w:rPr/>
      </w:pPr>
      <w:r>
        <w:rPr/>
        <w:t>2</w:t>
      </w:r>
      <w:r>
        <w:rPr/>
        <w:t>、</w:t>
      </w:r>
      <w:r>
        <w:rPr/>
        <w:t>favoriteBLService</w:t>
      </w:r>
    </w:p>
    <w:p>
      <w:pPr>
        <w:pStyle w:val="Normal"/>
        <w:rPr/>
      </w:pPr>
      <w:r>
        <w:rPr/>
      </w:r>
    </w:p>
    <w:tbl>
      <w:tblPr>
        <w:tblStyle w:val="5-513"/>
        <w:tblW w:w="829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970"/>
        <w:gridCol w:w="1124"/>
        <w:gridCol w:w="42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</w:rPr>
              <w:t>提供的服务（供接口）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getMyFavor()</w:t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List&lt;Stock&gt;  getMyFavor()</w:t>
            </w:r>
          </w:p>
        </w:tc>
      </w:tr>
      <w:tr>
        <w:trPr>
          <w:trHeight w:val="55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4" w:type="dxa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无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返回喜爱的股票列表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favorStock</w:t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OperationResult favorStock</w:t>
            </w:r>
            <w:r>
              <w:rPr>
                <w:rFonts w:ascii="微软雅黑" w:hAnsi="微软雅黑" w:eastAsia="微软雅黑"/>
              </w:rPr>
              <w:t>（</w:t>
            </w:r>
            <w:r>
              <w:rPr>
                <w:rFonts w:eastAsia="微软雅黑" w:ascii="微软雅黑" w:hAnsi="微软雅黑"/>
              </w:rPr>
              <w:t>String name</w:t>
            </w:r>
            <w:r>
              <w:rPr>
                <w:rFonts w:ascii="微软雅黑" w:hAnsi="微软雅黑" w:eastAsia="微软雅黑"/>
              </w:rPr>
              <w:t>）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传入关注的股票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返回操作结果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unFavorStock</w:t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OperationResultunFavorStock</w:t>
            </w:r>
            <w:r>
              <w:rPr>
                <w:rFonts w:ascii="微软雅黑" w:hAnsi="微软雅黑" w:eastAsia="微软雅黑"/>
              </w:rPr>
              <w:t>（</w:t>
            </w:r>
            <w:r>
              <w:rPr>
                <w:rFonts w:eastAsia="微软雅黑" w:ascii="微软雅黑" w:hAnsi="微软雅黑"/>
              </w:rPr>
              <w:t>String name</w:t>
            </w:r>
            <w:r>
              <w:rPr>
                <w:rFonts w:ascii="微软雅黑" w:hAnsi="微软雅黑" w:eastAsia="微软雅黑"/>
              </w:rPr>
              <w:t>）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取消关注的股票名称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返回操作结果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9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ind w:firstLine="400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  <w:sz w:val="20"/>
              </w:rPr>
              <w:t>需要的服务（需接口）</w:t>
            </w:r>
          </w:p>
        </w:tc>
      </w:tr>
      <w:tr>
        <w:trPr/>
        <w:tc>
          <w:tcPr>
            <w:tcW w:w="29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  <w:szCs w:val="21"/>
              </w:rPr>
              <w:t>服务名</w:t>
            </w:r>
          </w:p>
        </w:tc>
        <w:tc>
          <w:tcPr>
            <w:tcW w:w="5326" w:type="dxa"/>
            <w:gridSpan w:val="2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服务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jc w:val="left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</w:r>
          </w:p>
        </w:tc>
        <w:tc>
          <w:tcPr>
            <w:tcW w:w="5326" w:type="dxa"/>
            <w:gridSpan w:val="2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</w:r>
          </w:p>
        </w:tc>
      </w:tr>
    </w:tbl>
    <w:p>
      <w:pPr>
        <w:pStyle w:val="Normal"/>
        <w:rPr/>
      </w:pPr>
      <w:r>
        <w:rPr/>
        <w:t>3</w:t>
      </w:r>
      <w:r>
        <w:rPr/>
        <w:t>、</w:t>
      </w:r>
      <w:r>
        <w:rPr/>
        <w:t>stockListBLService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5-513"/>
        <w:tblW w:w="829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970"/>
        <w:gridCol w:w="1124"/>
        <w:gridCol w:w="42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</w:rPr>
              <w:t>提供的服务（供接口）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getAllStocks()</w:t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List&lt;Stock&gt;  getAllStocks()</w:t>
            </w:r>
          </w:p>
        </w:tc>
      </w:tr>
      <w:tr>
        <w:trPr>
          <w:trHeight w:val="55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4" w:type="dxa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无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返回所有股票的列表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9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ind w:firstLine="400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  <w:sz w:val="20"/>
              </w:rPr>
              <w:t>需要的服务（需接口）</w:t>
            </w:r>
          </w:p>
        </w:tc>
      </w:tr>
      <w:tr>
        <w:trPr/>
        <w:tc>
          <w:tcPr>
            <w:tcW w:w="29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  <w:szCs w:val="21"/>
              </w:rPr>
              <w:t>服务名</w:t>
            </w:r>
          </w:p>
        </w:tc>
        <w:tc>
          <w:tcPr>
            <w:tcW w:w="5326" w:type="dxa"/>
            <w:gridSpan w:val="2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服务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jc w:val="left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</w:r>
          </w:p>
        </w:tc>
        <w:tc>
          <w:tcPr>
            <w:tcW w:w="5326" w:type="dxa"/>
            <w:gridSpan w:val="2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</w:r>
          </w:p>
        </w:tc>
      </w:tr>
    </w:tbl>
    <w:p>
      <w:pPr>
        <w:pStyle w:val="Normal"/>
        <w:rPr/>
      </w:pPr>
      <w:r>
        <w:rPr/>
        <w:t>4</w:t>
      </w:r>
      <w:r>
        <w:rPr/>
        <w:t>、</w:t>
      </w:r>
      <w:r>
        <w:rPr/>
        <w:t>listFilterBLService</w:t>
      </w:r>
    </w:p>
    <w:p>
      <w:pPr>
        <w:pStyle w:val="Normal"/>
        <w:rPr/>
      </w:pPr>
      <w:r>
        <w:rPr/>
      </w:r>
    </w:p>
    <w:tbl>
      <w:tblPr>
        <w:tblStyle w:val="5-513"/>
        <w:tblW w:w="829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970"/>
        <w:gridCol w:w="1124"/>
        <w:gridCol w:w="42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</w:rPr>
              <w:t>提供的服务（供接口）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OrderStocks</w:t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List&lt;Stock&gt;  OrderStocks(List&lt;Stock&gt; srcStocks,String columnName, boolean orderType)</w:t>
            </w:r>
          </w:p>
        </w:tc>
      </w:tr>
      <w:tr>
        <w:trPr>
          <w:trHeight w:val="55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4" w:type="dxa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源数据、比较对象，排序类型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返回排序后股票的列表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filterStrocksByFieldAmong</w:t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List&lt;Stock&gt;   filterStrocksByFieldAmong(List&lt;Stock&gt; srcStocks ,String columnName, double min,double max)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源数据、比较对象，最大、最小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过滤后的股票列表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filterStrocksByFieldGreater</w:t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 xml:space="preserve">List&lt;Stock&gt;   filterStrocksByFieldGreater </w:t>
            </w:r>
            <w:r>
              <w:rPr>
                <w:rFonts w:ascii="微软雅黑" w:hAnsi="微软雅黑" w:eastAsia="微软雅黑"/>
              </w:rPr>
              <w:t>（</w:t>
            </w:r>
            <w:r>
              <w:rPr>
                <w:rFonts w:eastAsia="微软雅黑" w:ascii="微软雅黑" w:hAnsi="微软雅黑"/>
              </w:rPr>
              <w:t>List&lt;Stock&gt; srcStocks ,String columnName, double min)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源数据、比较对象、最小值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过滤后的股票列表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filterStrocksByFieldLess</w:t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List&lt;Stock&gt;   filterStrocksByFieldLess</w:t>
            </w:r>
            <w:r>
              <w:rPr>
                <w:rFonts w:ascii="微软雅黑" w:hAnsi="微软雅黑" w:eastAsia="微软雅黑"/>
              </w:rPr>
              <w:t>（</w:t>
            </w:r>
            <w:r>
              <w:rPr>
                <w:rFonts w:eastAsia="微软雅黑" w:ascii="微软雅黑" w:hAnsi="微软雅黑"/>
              </w:rPr>
              <w:t>List&lt;Stock&gt; srcStocks ,String columnName, double max)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源数据、比较对象，最大值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过滤后的股票列表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filterStrocksByFieldEqual</w:t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List&lt;Stock&gt;   filterStrocksByFieldEqual</w:t>
            </w:r>
            <w:r>
              <w:rPr>
                <w:rFonts w:ascii="微软雅黑" w:hAnsi="微软雅黑" w:eastAsia="微软雅黑"/>
              </w:rPr>
              <w:t>（</w:t>
            </w:r>
            <w:r>
              <w:rPr>
                <w:rFonts w:eastAsia="微软雅黑" w:ascii="微软雅黑" w:hAnsi="微软雅黑"/>
              </w:rPr>
              <w:t>List&lt;Stock&gt; srcStocks ,String columnName, double target)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源数据、比较对象，目标值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过滤后的股票列表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filterAllStrocksByDateAmong</w:t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 xml:space="preserve">List&lt;Stock&gt;   filterAllStrocksByDateAmong ( List&lt;Stock&gt; srcStocks ,String columnName, </w:t>
            </w:r>
            <w:bookmarkStart w:id="0" w:name="__DdeLink__18018_291727640"/>
            <w:r>
              <w:rPr>
                <w:rFonts w:eastAsia="微软雅黑" w:ascii="微软雅黑" w:hAnsi="微软雅黑"/>
              </w:rPr>
              <w:t>Calender</w:t>
            </w:r>
            <w:bookmarkEnd w:id="0"/>
            <w:r>
              <w:rPr>
                <w:rFonts w:eastAsia="微软雅黑" w:ascii="微软雅黑" w:hAnsi="微软雅黑"/>
              </w:rPr>
              <w:t xml:space="preserve"> min, Calender max)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源数据、日期区间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过滤后的股票列表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filterAllStrocksByDateGreater</w:t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 xml:space="preserve">List&lt;Stock&gt;   filterAllStrocksByDateGreater ( List&lt;Stock&gt; srcStocks ,String columnName, </w:t>
            </w:r>
            <w:bookmarkStart w:id="1" w:name="__DdeLink__18018_2917276401"/>
            <w:r>
              <w:rPr>
                <w:rFonts w:eastAsia="微软雅黑" w:ascii="微软雅黑" w:hAnsi="微软雅黑"/>
              </w:rPr>
              <w:t>Calender</w:t>
            </w:r>
            <w:bookmarkEnd w:id="1"/>
            <w:r>
              <w:rPr>
                <w:rFonts w:eastAsia="微软雅黑" w:ascii="微软雅黑" w:hAnsi="微软雅黑"/>
              </w:rPr>
              <w:t xml:space="preserve"> min)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源数据、最早日期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过滤后的股票列表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filterAllStrocksByDateLess</w:t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List&lt;Stock&gt;   filterAllStrocksByDateLess ( List&lt;Stock&gt; srcStocks ,String columnName, Calender max)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源数据、最晚日期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过滤后的股票列表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filterAllStrocksByDateEqual</w:t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 xml:space="preserve">List&lt;Stock&gt;   filterAllStrocksByDateEqual ( List&lt;Stock&gt; srcStocks ,String columnName, </w:t>
            </w:r>
            <w:bookmarkStart w:id="2" w:name="__DdeLink__18018_2917276403"/>
            <w:r>
              <w:rPr>
                <w:rFonts w:eastAsia="微软雅黑" w:ascii="微软雅黑" w:hAnsi="微软雅黑"/>
              </w:rPr>
              <w:t>Calender</w:t>
            </w:r>
            <w:bookmarkEnd w:id="2"/>
            <w:r>
              <w:rPr>
                <w:rFonts w:eastAsia="微软雅黑" w:ascii="微软雅黑" w:hAnsi="微软雅黑"/>
              </w:rPr>
              <w:t xml:space="preserve"> target)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源数据、目标日期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过滤后的股票列表</w:t>
            </w:r>
          </w:p>
        </w:tc>
      </w:tr>
    </w:tbl>
    <w:p>
      <w:pPr>
        <w:pStyle w:val="Normal"/>
        <w:rPr/>
      </w:pPr>
      <w:r>
        <w:rPr/>
        <w:t>5</w:t>
      </w:r>
      <w:r>
        <w:rPr/>
        <w:t>、</w:t>
      </w:r>
      <w:r>
        <w:rPr/>
        <w:t>singleStockInfoBLService</w:t>
      </w:r>
    </w:p>
    <w:p>
      <w:pPr>
        <w:pStyle w:val="Normal"/>
        <w:rPr/>
      </w:pPr>
      <w:r>
        <w:rPr/>
      </w:r>
    </w:p>
    <w:tbl>
      <w:tblPr>
        <w:tblStyle w:val="5-513"/>
        <w:tblW w:w="829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970"/>
        <w:gridCol w:w="1124"/>
        <w:gridCol w:w="42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</w:rPr>
              <w:t>提供的服务（供接口）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ind w:left="1260" w:hanging="1260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getSingleStockInfo</w:t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ind w:left="1260" w:hanging="12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Stock getSingleStockInfo</w:t>
            </w:r>
            <w:r>
              <w:rPr>
                <w:rFonts w:ascii="微软雅黑" w:hAnsi="微软雅黑" w:eastAsia="微软雅黑"/>
              </w:rPr>
              <w:t>（</w:t>
            </w:r>
            <w:r>
              <w:rPr>
                <w:rFonts w:eastAsia="微软雅黑" w:ascii="微软雅黑" w:hAnsi="微软雅黑"/>
              </w:rPr>
              <w:t>String name</w:t>
            </w:r>
            <w:r>
              <w:rPr>
                <w:rFonts w:ascii="微软雅黑" w:hAnsi="微软雅黑" w:eastAsia="微软雅黑"/>
              </w:rPr>
              <w:t>）</w:t>
            </w:r>
          </w:p>
        </w:tc>
      </w:tr>
      <w:tr>
        <w:trPr>
          <w:trHeight w:val="55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4" w:type="dxa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股票名称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返回股票的信息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9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ind w:firstLine="400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  <w:sz w:val="20"/>
              </w:rPr>
              <w:t>需要的服务（需接口）</w:t>
            </w:r>
          </w:p>
        </w:tc>
      </w:tr>
      <w:tr>
        <w:trPr/>
        <w:tc>
          <w:tcPr>
            <w:tcW w:w="29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  <w:szCs w:val="21"/>
              </w:rPr>
              <w:t>服务名</w:t>
            </w:r>
          </w:p>
        </w:tc>
        <w:tc>
          <w:tcPr>
            <w:tcW w:w="5326" w:type="dxa"/>
            <w:gridSpan w:val="2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服务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jc w:val="left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</w:r>
          </w:p>
        </w:tc>
        <w:tc>
          <w:tcPr>
            <w:tcW w:w="5326" w:type="dxa"/>
            <w:gridSpan w:val="2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</w:r>
          </w:p>
        </w:tc>
      </w:tr>
    </w:tbl>
    <w:p>
      <w:pPr>
        <w:pStyle w:val="Normal"/>
        <w:rPr/>
      </w:pPr>
      <w:r>
        <w:rPr/>
        <w:t>6</w:t>
      </w:r>
      <w:r>
        <w:rPr/>
        <w:t>、</w:t>
      </w:r>
      <w:r>
        <w:rPr/>
        <w:t>singleStockDealBLService</w:t>
      </w:r>
    </w:p>
    <w:p>
      <w:pPr>
        <w:pStyle w:val="Normal"/>
        <w:rPr/>
      </w:pPr>
      <w:r>
        <w:rPr/>
      </w:r>
    </w:p>
    <w:tbl>
      <w:tblPr>
        <w:tblStyle w:val="5-513"/>
        <w:tblW w:w="829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970"/>
        <w:gridCol w:w="1124"/>
        <w:gridCol w:w="42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</w:rPr>
              <w:t>提供的服务（供接口）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ind w:left="1260" w:hanging="1260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getSingleStockDeal</w:t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ind w:left="1260" w:hanging="12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List&lt;Stock</w:t>
            </w:r>
            <w:r>
              <w:rPr>
                <w:rFonts w:eastAsia="微软雅黑" w:ascii="微软雅黑" w:hAnsi="微软雅黑"/>
              </w:rPr>
              <w:t>&gt;</w:t>
            </w:r>
            <w:r>
              <w:rPr>
                <w:rFonts w:eastAsia="微软雅黑" w:ascii="微软雅黑" w:hAnsi="微软雅黑"/>
              </w:rPr>
              <w:t>getSingleStockDeal(Strin</w:t>
            </w:r>
            <w:r>
              <w:rPr>
                <w:rFonts w:eastAsia="微软雅黑" w:ascii="微软雅黑" w:hAnsi="微软雅黑"/>
              </w:rPr>
              <w:t>g</w:t>
            </w:r>
            <w:r>
              <w:rPr>
                <w:rFonts w:eastAsia="微软雅黑" w:ascii="微软雅黑" w:hAnsi="微软雅黑"/>
              </w:rPr>
              <w:t>name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eastAsia="微软雅黑" w:ascii="微软雅黑" w:hAnsi="微软雅黑"/>
              </w:rPr>
              <w:t>Calendar year)</w:t>
            </w:r>
          </w:p>
        </w:tc>
      </w:tr>
      <w:tr>
        <w:trPr>
          <w:trHeight w:val="55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4" w:type="dxa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/>
              <w:ind w:left="1260" w:hanging="12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传入该支股票的名称、年份</w:t>
            </w:r>
          </w:p>
        </w:tc>
      </w:tr>
      <w:tr>
        <w:trPr>
          <w:trHeight w:val="554" w:hRule="atLeast"/>
        </w:trPr>
        <w:tc>
          <w:tcPr>
            <w:tcW w:w="297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4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ind w:left="1260" w:hanging="12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返回单支股票的交易信息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9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ind w:firstLine="400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  <w:sz w:val="20"/>
              </w:rPr>
              <w:t>需要的服务（需接口）</w:t>
            </w:r>
          </w:p>
        </w:tc>
      </w:tr>
      <w:tr>
        <w:trPr/>
        <w:tc>
          <w:tcPr>
            <w:tcW w:w="29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  <w:szCs w:val="21"/>
              </w:rPr>
              <w:t>服务名</w:t>
            </w:r>
          </w:p>
        </w:tc>
        <w:tc>
          <w:tcPr>
            <w:tcW w:w="5326" w:type="dxa"/>
            <w:gridSpan w:val="2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服务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/>
              <w:jc w:val="left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</w:r>
          </w:p>
        </w:tc>
        <w:tc>
          <w:tcPr>
            <w:tcW w:w="5326" w:type="dxa"/>
            <w:gridSpan w:val="2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微软雅黑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表格内容"/>
    <w:basedOn w:val="Normal"/>
    <w:qFormat/>
    <w:pPr/>
    <w:rPr/>
  </w:style>
  <w:style w:type="paragraph" w:styleId="Style20">
    <w:name w:val="表格标题"/>
    <w:basedOn w:val="Style19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LibreOffice/5.0.5.2$Linux_X86_64 LibreOffice_project/00m0$Build-2</Application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2016-03-02T00:21:51Z</dcterms:created>
  <dc:language>zh-CN</dc:language>
  <dcterms:modified xsi:type="dcterms:W3CDTF">2016-03-02T10:58:17Z</dcterms:modified>
  <cp:revision>2</cp:revision>
</cp:coreProperties>
</file>