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4975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59264" behindDoc="1" locked="0" layoutInCell="1" allowOverlap="1" wp14:anchorId="5F3FDB1A" wp14:editId="2FC55CF9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E1BB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488985FB" w14:textId="77777777" w:rsidR="00EB6EEE" w:rsidRDefault="00EB6EEE" w:rsidP="00EB6EEE">
      <w:pPr>
        <w:jc w:val="center"/>
        <w:rPr>
          <w:rFonts w:hint="eastAsia"/>
        </w:rPr>
      </w:pPr>
    </w:p>
    <w:p w14:paraId="5EE5D3DC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31FD8B6B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66DA624F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软件详细设计文档</w:t>
      </w:r>
    </w:p>
    <w:p w14:paraId="62FA53C1" w14:textId="77777777" w:rsidR="00EB6EEE" w:rsidRDefault="00EB6EEE" w:rsidP="00EB6EEE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386BF1E6" w14:textId="77777777" w:rsidR="00EB6EEE" w:rsidRDefault="00EB6EEE" w:rsidP="00EB6EEE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202BD5C7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4CB5093C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583029BF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4ABE7441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sdt>
      <w:sdtPr>
        <w:rPr>
          <w:rFonts w:ascii="Liberation Serif" w:eastAsia="宋体" w:hAnsi="Liberation Serif" w:cs="Droid Sans Fallback"/>
          <w:b w:val="0"/>
          <w:bCs w:val="0"/>
          <w:color w:val="00000A"/>
          <w:sz w:val="20"/>
          <w:szCs w:val="24"/>
          <w:lang w:val="zh-CN" w:bidi="hi-IN"/>
        </w:rPr>
        <w:id w:val="6232026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D4C23F" w14:textId="17FA445F" w:rsidR="007E300B" w:rsidRDefault="007E300B">
          <w:pPr>
            <w:pStyle w:val="TOC"/>
          </w:pPr>
          <w:r>
            <w:rPr>
              <w:lang w:val="zh-CN"/>
            </w:rPr>
            <w:t>目录</w:t>
          </w:r>
        </w:p>
        <w:p w14:paraId="4DEF2885" w14:textId="77777777" w:rsidR="007E300B" w:rsidRDefault="007E300B" w:rsidP="007E300B">
          <w:pPr>
            <w:pStyle w:val="21"/>
            <w:tabs>
              <w:tab w:val="right" w:leader="dot" w:pos="8290"/>
            </w:tabs>
            <w:ind w:left="40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>、逻辑层部分：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_Toc322270008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hint="eastAsia"/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F24C08" w14:textId="77777777" w:rsidR="007E300B" w:rsidRDefault="007E300B" w:rsidP="007E300B">
          <w:pPr>
            <w:pStyle w:val="21"/>
            <w:tabs>
              <w:tab w:val="right" w:leader="dot" w:pos="8290"/>
            </w:tabs>
            <w:ind w:left="400"/>
            <w:rPr>
              <w:noProof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、数据层部分：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_Toc322270009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hint="eastAsia"/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2CDF2E" w14:textId="6C5BC750" w:rsidR="007E300B" w:rsidRDefault="007E300B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7EC2B9" w14:textId="77777777" w:rsidR="00EB6EEE" w:rsidRDefault="00EB6EEE" w:rsidP="00EB6EEE">
      <w:pPr>
        <w:jc w:val="center"/>
        <w:rPr>
          <w:rFonts w:ascii="宋体" w:hAnsi="宋体" w:cs="Times New Roman"/>
          <w:b/>
          <w:sz w:val="21"/>
          <w:szCs w:val="21"/>
        </w:rPr>
      </w:pPr>
    </w:p>
    <w:p w14:paraId="2500F64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30F47E5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E9FE88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7A89F3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AF0095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5A2658E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21EDF76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056F9A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591366F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EE20303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F9A56E4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6F0449A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1289BF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98E9C0B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7F0523AA" w14:textId="77777777" w:rsidR="00EB6EEE" w:rsidRDefault="00EB6EEE" w:rsidP="00EB6EEE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一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引言</w:t>
      </w:r>
    </w:p>
    <w:p w14:paraId="03363084" w14:textId="77777777" w:rsidR="00EB6EEE" w:rsidRDefault="00EB6EEE" w:rsidP="00EB6EEE">
      <w:pPr>
        <w:ind w:firstLine="420"/>
        <w:rPr>
          <w:rFonts w:ascii="宋体" w:hAnsi="宋体" w:cs="Times New Roman"/>
          <w:b/>
          <w:sz w:val="32"/>
          <w:szCs w:val="32"/>
        </w:rPr>
      </w:pPr>
      <w:bookmarkStart w:id="0" w:name="目的"/>
      <w:bookmarkEnd w:id="0"/>
      <w:r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 w14:paraId="50EFDFE4" w14:textId="77777777" w:rsidR="00EB6EEE" w:rsidRDefault="00EB6EEE" w:rsidP="00EB6EEE">
      <w:pPr>
        <w:ind w:left="4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本报告详细描述了对</w:t>
      </w:r>
      <w:proofErr w:type="spellStart"/>
      <w:r>
        <w:rPr>
          <w:rFonts w:ascii="宋体" w:hAnsi="宋体" w:cs="Times New Roman"/>
          <w:sz w:val="21"/>
          <w:szCs w:val="21"/>
        </w:rPr>
        <w:t>AnyQuant</w:t>
      </w:r>
      <w:proofErr w:type="spellEnd"/>
      <w:r>
        <w:rPr>
          <w:rFonts w:ascii="宋体" w:hAnsi="宋体" w:cs="Times New Roman"/>
          <w:sz w:val="21"/>
          <w:szCs w:val="21"/>
        </w:rPr>
        <w:t>系统的详细设计，达到指导后续软件构造的目的，同时实现和测试人员及用户的沟通。</w:t>
      </w:r>
    </w:p>
    <w:p w14:paraId="1D6D008E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    本报告面向开发人员、测试人员及最终用户而编写，是了解系统的导航。</w:t>
      </w:r>
    </w:p>
    <w:p w14:paraId="79BB0014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</w:p>
    <w:p w14:paraId="15FEFDD3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历史版本</w:t>
      </w:r>
    </w:p>
    <w:tbl>
      <w:tblPr>
        <w:tblStyle w:val="a3"/>
        <w:tblW w:w="9207" w:type="dxa"/>
        <w:tblInd w:w="41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5"/>
        <w:gridCol w:w="2204"/>
        <w:gridCol w:w="2382"/>
        <w:gridCol w:w="2416"/>
      </w:tblGrid>
      <w:tr w:rsidR="00EB6EEE" w14:paraId="6771AE86" w14:textId="77777777" w:rsidTr="003E7D75">
        <w:trPr>
          <w:trHeight w:val="269"/>
        </w:trPr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725C332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更改人员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624805E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日期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515D7E5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变更内容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0AC5F5C1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版本</w:t>
            </w:r>
          </w:p>
        </w:tc>
      </w:tr>
      <w:tr w:rsidR="00EB6EEE" w14:paraId="2B6B2179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F413A7A" w14:textId="711C7393" w:rsidR="00EB6EEE" w:rsidRDefault="006B3982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46D0E18" w14:textId="2E5BB291" w:rsidR="00EB6EEE" w:rsidRDefault="00EB6EEE" w:rsidP="003E7D75">
            <w:pPr>
              <w:rPr>
                <w:rFonts w:hint="eastAsi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2016-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  <w:lang w:bidi="ar-SA"/>
              </w:rPr>
              <w:t>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11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76C29C43" w14:textId="24DF220C" w:rsidR="00EB6EEE" w:rsidRDefault="00284A7F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创建</w:t>
            </w:r>
            <w:r w:rsidR="00EB6EEE">
              <w:rPr>
                <w:rFonts w:asciiTheme="minorHAnsi" w:hAnsiTheme="minorHAnsi" w:cstheme="minorBidi"/>
                <w:sz w:val="21"/>
                <w:lang w:bidi="ar-SA"/>
              </w:rPr>
              <w:t>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22F1A59C" w14:textId="77777777" w:rsidR="00EB6EEE" w:rsidRDefault="00EB6EEE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V1.0</w:t>
            </w:r>
          </w:p>
        </w:tc>
      </w:tr>
      <w:tr w:rsidR="00284A7F" w14:paraId="2E48FA99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89AA6F9" w14:textId="40C27FB9" w:rsidR="00284A7F" w:rsidRDefault="00284A7F" w:rsidP="003E7D75">
            <w:pPr>
              <w:rPr>
                <w:rFonts w:asciiTheme="minorHAnsi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3004451F" w14:textId="5C402418" w:rsidR="00284A7F" w:rsidRDefault="00284A7F" w:rsidP="003E7D75">
            <w:pPr>
              <w:rPr>
                <w:rFonts w:ascii="Calibri" w:eastAsiaTheme="minorEastAsia" w:hAnsi="Calibr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2016-4-14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2EDC859D" w14:textId="23B5903A" w:rsidR="00284A7F" w:rsidRDefault="00284A7F" w:rsidP="003E7D75">
            <w:pPr>
              <w:rPr>
                <w:rFonts w:asciiTheme="minorHAnsi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完善文档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5CFE9939" w14:textId="3631B2C3" w:rsidR="00284A7F" w:rsidRDefault="00284A7F" w:rsidP="003E7D75">
            <w:pPr>
              <w:rPr>
                <w:rFonts w:ascii="Calibri" w:eastAsiaTheme="minorEastAsia" w:hAnsi="Calibr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V</w:t>
            </w: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2.0</w:t>
            </w:r>
          </w:p>
        </w:tc>
      </w:tr>
    </w:tbl>
    <w:p w14:paraId="47EFE397" w14:textId="77777777" w:rsidR="00EB6EEE" w:rsidRDefault="00EB6EEE" w:rsidP="00EB6EEE">
      <w:pPr>
        <w:rPr>
          <w:rFonts w:ascii="Times New Roman" w:hAnsi="Times New Roman" w:cs="Times New Roman"/>
          <w:b/>
          <w:sz w:val="32"/>
          <w:szCs w:val="32"/>
        </w:rPr>
      </w:pPr>
    </w:p>
    <w:p w14:paraId="58FB0061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参考资料</w:t>
      </w:r>
    </w:p>
    <w:p w14:paraId="304A71FD" w14:textId="77777777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1）IEEE标准</w:t>
      </w:r>
    </w:p>
    <w:p w14:paraId="3303CE34" w14:textId="081D43FE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2）《</w:t>
      </w:r>
      <w:r w:rsidR="00BA2DB7">
        <w:rPr>
          <w:rFonts w:ascii="宋体" w:hAnsi="宋体" w:cs="Times New Roman" w:hint="eastAsia"/>
          <w:sz w:val="21"/>
          <w:szCs w:val="21"/>
        </w:rPr>
        <w:t>迭代二</w:t>
      </w:r>
      <w:r>
        <w:rPr>
          <w:rFonts w:ascii="宋体" w:hAnsi="宋体" w:cs="Times New Roman"/>
          <w:sz w:val="21"/>
          <w:szCs w:val="21"/>
        </w:rPr>
        <w:t>需求规格说明文档》</w:t>
      </w:r>
    </w:p>
    <w:p w14:paraId="340A6BD2" w14:textId="77777777" w:rsidR="00EB6EEE" w:rsidRDefault="00EB6EEE" w:rsidP="00EB6EEE">
      <w:pPr>
        <w:ind w:firstLine="420"/>
        <w:rPr>
          <w:rFonts w:asciiTheme="minorEastAsia" w:hAnsiTheme="minorEastAs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 w14:paraId="0ED72358" w14:textId="77777777" w:rsidR="00EB6EEE" w:rsidRDefault="00EB6EEE" w:rsidP="00EB6EEE">
      <w:pPr>
        <w:rPr>
          <w:rFonts w:hint="eastAsia"/>
        </w:rPr>
      </w:pPr>
    </w:p>
    <w:p w14:paraId="6E73A874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6D13E437" w14:textId="77777777" w:rsidR="001033C9" w:rsidRDefault="001033C9" w:rsidP="001033C9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二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产品概述</w:t>
      </w:r>
    </w:p>
    <w:p w14:paraId="2F26FCAE" w14:textId="77777777" w:rsidR="001033C9" w:rsidRDefault="001033C9" w:rsidP="001033C9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参考</w:t>
      </w:r>
      <w:proofErr w:type="spellStart"/>
      <w:r>
        <w:rPr>
          <w:sz w:val="21"/>
          <w:szCs w:val="21"/>
        </w:rPr>
        <w:t>AnyQuant</w:t>
      </w:r>
      <w:proofErr w:type="spellEnd"/>
      <w:r>
        <w:rPr>
          <w:sz w:val="21"/>
          <w:szCs w:val="21"/>
        </w:rPr>
        <w:t>需求规格说明文档对产品的概括描述。</w:t>
      </w:r>
    </w:p>
    <w:p w14:paraId="05B86BDE" w14:textId="77777777" w:rsidR="001033C9" w:rsidRDefault="001033C9" w:rsidP="001033C9">
      <w:pPr>
        <w:rPr>
          <w:rFonts w:hint="eastAsia"/>
          <w:szCs w:val="21"/>
        </w:rPr>
      </w:pPr>
    </w:p>
    <w:p w14:paraId="0F0ED029" w14:textId="77777777" w:rsidR="001033C9" w:rsidRDefault="001033C9" w:rsidP="001033C9">
      <w:pPr>
        <w:rPr>
          <w:rFonts w:hint="eastAsia"/>
          <w:szCs w:val="21"/>
        </w:rPr>
      </w:pPr>
    </w:p>
    <w:p w14:paraId="46546453" w14:textId="77777777" w:rsidR="001033C9" w:rsidRDefault="001033C9" w:rsidP="001033C9">
      <w:pPr>
        <w:rPr>
          <w:rFonts w:hint="eastAsia"/>
          <w:szCs w:val="21"/>
        </w:rPr>
      </w:pPr>
    </w:p>
    <w:p w14:paraId="2E999D2B" w14:textId="77777777" w:rsidR="001033C9" w:rsidRDefault="001033C9" w:rsidP="001033C9">
      <w:pPr>
        <w:rPr>
          <w:rFonts w:hint="eastAsia"/>
          <w:szCs w:val="21"/>
        </w:rPr>
      </w:pPr>
    </w:p>
    <w:p w14:paraId="562F4C5E" w14:textId="77777777" w:rsidR="001033C9" w:rsidRDefault="001033C9" w:rsidP="001033C9">
      <w:pPr>
        <w:rPr>
          <w:rFonts w:hint="eastAsia"/>
          <w:szCs w:val="21"/>
        </w:rPr>
      </w:pPr>
    </w:p>
    <w:p w14:paraId="6F919281" w14:textId="77777777" w:rsidR="001033C9" w:rsidRDefault="001033C9" w:rsidP="001033C9">
      <w:pPr>
        <w:rPr>
          <w:rFonts w:hint="eastAsia"/>
        </w:rPr>
      </w:pPr>
      <w:r>
        <w:rPr>
          <w:b/>
          <w:sz w:val="44"/>
          <w:szCs w:val="44"/>
        </w:rPr>
        <w:t>三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架构风格</w:t>
      </w:r>
    </w:p>
    <w:p w14:paraId="3EAE4F55" w14:textId="77777777" w:rsidR="001033C9" w:rsidRDefault="001033C9" w:rsidP="001033C9">
      <w:pPr>
        <w:pStyle w:val="a4"/>
        <w:ind w:left="42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AnyQuant</w:t>
      </w:r>
      <w:proofErr w:type="spellEnd"/>
      <w:r>
        <w:rPr>
          <w:rFonts w:ascii="宋体" w:hAnsi="宋体"/>
          <w:sz w:val="21"/>
          <w:szCs w:val="21"/>
        </w:rPr>
        <w:t>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下图所示（即其架构风格）。</w:t>
      </w:r>
    </w:p>
    <w:p w14:paraId="40263C15" w14:textId="77777777" w:rsidR="001033C9" w:rsidRDefault="001033C9" w:rsidP="001033C9">
      <w:pPr>
        <w:pStyle w:val="a4"/>
        <w:ind w:left="420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  <w:lang w:bidi="ar-SA"/>
        </w:rPr>
        <w:drawing>
          <wp:anchor distT="0" distB="8890" distL="114300" distR="123190" simplePos="0" relativeHeight="251661312" behindDoc="0" locked="0" layoutInCell="1" allowOverlap="1" wp14:anchorId="774D1F1A" wp14:editId="64AF117E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0" b="0"/>
            <wp:wrapSquare wrapText="bothSides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BC10E" w14:textId="77777777" w:rsidR="001033C9" w:rsidRDefault="001033C9" w:rsidP="001033C9">
      <w:pPr>
        <w:rPr>
          <w:rFonts w:hint="eastAsia"/>
          <w:sz w:val="21"/>
          <w:szCs w:val="21"/>
        </w:rPr>
      </w:pPr>
    </w:p>
    <w:p w14:paraId="2A89FE3E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AEB674B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3E668C3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394DC360" w14:textId="3E10D416" w:rsidR="001033C9" w:rsidRDefault="00E66B7B" w:rsidP="001033C9">
      <w:pPr>
        <w:rPr>
          <w:rFonts w:ascii="宋体" w:hAnsi="宋体" w:cs="宋体"/>
          <w:b/>
          <w:sz w:val="32"/>
          <w:szCs w:val="32"/>
        </w:rPr>
      </w:pPr>
      <w:bookmarkStart w:id="1" w:name="_GoBack"/>
      <w:r>
        <w:rPr>
          <w:rFonts w:ascii="宋体" w:hAnsi="宋体" w:cs="宋体"/>
          <w:b/>
          <w:noProof/>
          <w:sz w:val="32"/>
          <w:szCs w:val="32"/>
          <w:lang w:bidi="ar-SA"/>
        </w:rPr>
        <w:drawing>
          <wp:inline distT="0" distB="0" distL="0" distR="0" wp14:anchorId="26A51D52" wp14:editId="6FDC22E5">
            <wp:extent cx="5270500" cy="26212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详细设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548D840" w14:textId="77777777" w:rsidR="00EB6EEE" w:rsidRDefault="00EB6EEE" w:rsidP="0080616F">
      <w:pPr>
        <w:rPr>
          <w:rFonts w:ascii="宋体" w:hAnsi="宋体" w:cs="宋体"/>
          <w:b/>
          <w:sz w:val="32"/>
          <w:szCs w:val="32"/>
        </w:rPr>
      </w:pPr>
    </w:p>
    <w:p w14:paraId="669CF1A1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2DEE9A49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4F9CBBF8" w14:textId="77777777" w:rsidR="001033C9" w:rsidRDefault="001033C9" w:rsidP="001033C9">
      <w:pPr>
        <w:rPr>
          <w:rFonts w:hint="eastAsia"/>
        </w:rPr>
      </w:pPr>
      <w:r>
        <w:rPr>
          <w:rFonts w:ascii="宋体" w:hAnsi="宋体" w:cs="宋体"/>
          <w:b/>
          <w:sz w:val="32"/>
          <w:szCs w:val="32"/>
        </w:rPr>
        <w:t>四．系统设计描述主体</w:t>
      </w:r>
    </w:p>
    <w:p w14:paraId="4AE3F39B" w14:textId="77777777" w:rsidR="001033C9" w:rsidRDefault="001033C9" w:rsidP="001033C9">
      <w:pPr>
        <w:pStyle w:val="2"/>
      </w:pPr>
      <w:bookmarkStart w:id="2" w:name="__RefHeading___Toc1214_1349765768"/>
      <w:bookmarkStart w:id="3" w:name="_Toc322270008"/>
      <w:bookmarkEnd w:id="2"/>
      <w:r>
        <w:t>1</w:t>
      </w:r>
      <w:r>
        <w:t>、逻辑层部分：</w:t>
      </w:r>
      <w:bookmarkEnd w:id="3"/>
    </w:p>
    <w:p w14:paraId="544E15EF" w14:textId="77777777" w:rsidR="001033C9" w:rsidRDefault="001033C9" w:rsidP="001033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KLineBLService</w:t>
      </w:r>
      <w:proofErr w:type="spellEnd"/>
    </w:p>
    <w:p w14:paraId="52AC4C90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641B6E09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370208E1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486B8DDA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0B59485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B3992E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C5FC4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, Calendar start, Calendar end)</w:t>
            </w:r>
          </w:p>
        </w:tc>
      </w:tr>
      <w:tr w:rsidR="001033C9" w14:paraId="2B06DC9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612DB33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31424391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5626D6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传入股票名称，起始日期和结束日期</w:t>
            </w:r>
          </w:p>
        </w:tc>
      </w:tr>
      <w:tr w:rsidR="001033C9" w14:paraId="2D04463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48EDE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5DBDCD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EB2D0E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该股票对应时期内的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LineData</w:t>
            </w:r>
            <w:proofErr w:type="spellEnd"/>
          </w:p>
        </w:tc>
      </w:tr>
      <w:tr w:rsidR="001033C9" w14:paraId="0FF1A7F8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18069D3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0C9729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B3EB6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5BDFB5A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4C5884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9099B3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94E9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20ABBB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0482E6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C29908B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9AFDE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该股票周线图对应的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5CF56B13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0CF410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9FF8223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30609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35EF89F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E198DE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5665E4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033C28A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3D544D5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8CD50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2D42CAD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C2D43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该股票月线图对应的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9BC9A0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628237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CE5D87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AEECB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start, Calendar end,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7948CBDB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36EAF9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85285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E5C1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股票名，起始日期，结束日期,均线天数</w:t>
            </w:r>
          </w:p>
        </w:tc>
      </w:tr>
      <w:tr w:rsidR="001033C9" w14:paraId="40DE705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8C1907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4CFDB1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515655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该股票与均线天数对应的日平均线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13989C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0894F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EBC497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5BB4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6955E8B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07672CF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C342CB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8A412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129D432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FCEC7A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ACED4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BBFA80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该股票与均线天数对应的周平均线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61CB048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26BE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71E9A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1D943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2D63400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7A6C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7A1CEE2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58A802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602C425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9BD03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B8FA4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0935B8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该股票与均线天数对应的月平均线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1EC564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CF9988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drawPreview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E5CA711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38209F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drawPreview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name)</w:t>
            </w:r>
          </w:p>
        </w:tc>
      </w:tr>
      <w:tr w:rsidR="001033C9" w14:paraId="1070149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5A4FB4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5493D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CDBA4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1033C9" w14:paraId="4CD2C64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D242F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B60B9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C6C7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该股票价格波动情况以及涨跌幅、成交量</w:t>
            </w:r>
          </w:p>
        </w:tc>
      </w:tr>
      <w:tr w:rsidR="001033C9" w14:paraId="26FA87F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D0EA5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RSI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5FBB943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4FF089E" w14:textId="3FCB0A2F" w:rsidR="001033C9" w:rsidRDefault="00B3712B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 w:rsidR="001033C9">
              <w:rPr>
                <w:rFonts w:ascii="微软雅黑" w:eastAsia="微软雅黑" w:hAnsi="微软雅黑" w:hint="eastAsia"/>
              </w:rPr>
              <w:t>drawRSI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(</w:t>
            </w:r>
            <w:proofErr w:type="gramEnd"/>
            <w:r w:rsidR="001033C9">
              <w:rPr>
                <w:rFonts w:ascii="微软雅黑" w:eastAsia="微软雅黑" w:hAnsi="微软雅黑" w:hint="eastAsia"/>
              </w:rPr>
              <w:t>String name</w:t>
            </w:r>
            <w:r w:rsidR="009B61E6">
              <w:rPr>
                <w:rFonts w:ascii="微软雅黑" w:eastAsia="微软雅黑" w:hAnsi="微软雅黑" w:hint="eastAsia"/>
              </w:rPr>
              <w:t>, Calendar min</w:t>
            </w:r>
            <w:r w:rsidR="00582DB5">
              <w:rPr>
                <w:rFonts w:ascii="微软雅黑" w:eastAsia="微软雅黑" w:hAnsi="微软雅黑" w:hint="eastAsia"/>
              </w:rPr>
              <w:t>, Calendar max</w:t>
            </w:r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7F032A2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43EDE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ADD6CB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B9F72C8" w14:textId="3D99346D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</w:t>
            </w:r>
            <w:r w:rsidR="008C2363">
              <w:rPr>
                <w:rFonts w:ascii="微软雅黑" w:eastAsia="微软雅黑" w:hAnsi="微软雅黑" w:hint="eastAsia"/>
              </w:rPr>
              <w:t>开始日期，结束日期</w:t>
            </w:r>
          </w:p>
        </w:tc>
      </w:tr>
      <w:tr w:rsidR="001033C9" w14:paraId="6D0817D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774657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667874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127C04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该股票相对强弱指数-三条折线，6、12、24日RSI</w:t>
            </w:r>
          </w:p>
        </w:tc>
      </w:tr>
      <w:tr w:rsidR="001033C9" w14:paraId="73CE7F24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A8882B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BIAS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20B1DB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F7FC5A7" w14:textId="1D4A48EB" w:rsidR="001033C9" w:rsidRDefault="009B61E6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 w:rsidR="001033C9">
              <w:rPr>
                <w:rFonts w:ascii="微软雅黑" w:eastAsia="微软雅黑" w:hAnsi="微软雅黑" w:hint="eastAsia"/>
              </w:rPr>
              <w:t>drawBAIS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(</w:t>
            </w:r>
            <w:proofErr w:type="gramEnd"/>
            <w:r w:rsidR="001033C9">
              <w:rPr>
                <w:rFonts w:ascii="微软雅黑" w:eastAsia="微软雅黑" w:hAnsi="微软雅黑" w:hint="eastAsia"/>
              </w:rPr>
              <w:t>String name</w:t>
            </w:r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132364F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F0825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CC5EE0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04A080B" w14:textId="5F6637A8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1033C9" w14:paraId="78E3366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FE6135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8805A0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F0B8B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该股票乖离率-三条折线，6、12、24日BIAS</w:t>
            </w:r>
          </w:p>
        </w:tc>
      </w:tr>
      <w:tr w:rsidR="001033C9" w14:paraId="2E1A3FCA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FAA4FC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KDJ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3C26639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3D85AA5" w14:textId="36C86EC0" w:rsidR="001033C9" w:rsidRDefault="009B61E6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1033C9">
              <w:rPr>
                <w:rFonts w:ascii="微软雅黑" w:eastAsia="微软雅黑" w:hAnsi="微软雅黑" w:hint="eastAsia"/>
              </w:rPr>
              <w:t>drawKDJ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(String name</w:t>
            </w:r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2097717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00DE5A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030E7A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F33C84A" w14:textId="6F72047D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1033C9" w14:paraId="74F4773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CE886A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F824C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BA950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该股票随机指标-三条曲线，分别是KDJ的值</w:t>
            </w:r>
          </w:p>
        </w:tc>
      </w:tr>
      <w:tr w:rsidR="00C45684" w14:paraId="1D69093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D9ED704" w14:textId="0D865E4A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drawPoly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1AB9E55" w14:textId="53573C28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FE5C952" w14:textId="6B20D027" w:rsidR="00C45684" w:rsidRDefault="00C45684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drawPoly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(String name)</w:t>
            </w:r>
          </w:p>
        </w:tc>
      </w:tr>
      <w:tr w:rsidR="00C45684" w14:paraId="7E1B0423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0A6AEFC8" w14:textId="77777777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37D929D" w14:textId="100441CA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36E6B66" w14:textId="147A41BB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C45684" w14:paraId="79B41B40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0201A98" w14:textId="77777777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AA92318" w14:textId="599708F8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5B41C72" w14:textId="45D25D3E" w:rsidR="00C45684" w:rsidRDefault="00C45684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该股票多项式拟合函数信息</w:t>
            </w:r>
          </w:p>
        </w:tc>
      </w:tr>
      <w:tr w:rsidR="009B61E6" w14:paraId="003E9AC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F7F2CC4" w14:textId="3C550FB9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draw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MACD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CE54082" w14:textId="723C0775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1E884E1" w14:textId="117268D0" w:rsidR="009B61E6" w:rsidRDefault="009B61E6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drawMACD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(String name,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B61E6" w14:paraId="1168FEF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42C8587" w14:textId="77777777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B0B5F4A" w14:textId="38C1983E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E536C27" w14:textId="04233529" w:rsidR="009B61E6" w:rsidRDefault="009B61E6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9B61E6" w14:paraId="3E360A8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D4BDE00" w14:textId="77777777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2908CF4" w14:textId="2074106F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E7C3625" w14:textId="36CC83CC" w:rsidR="009B61E6" w:rsidRDefault="009B61E6" w:rsidP="00C358C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</w:t>
            </w:r>
            <w:r w:rsidR="00C358C8">
              <w:rPr>
                <w:rFonts w:ascii="微软雅黑" w:eastAsia="微软雅黑" w:hAnsi="微软雅黑" w:hint="eastAsia"/>
              </w:rPr>
              <w:t>指数平滑异同平均线--MACD</w:t>
            </w:r>
          </w:p>
        </w:tc>
      </w:tr>
    </w:tbl>
    <w:p w14:paraId="618FAB30" w14:textId="77777777" w:rsidR="001033C9" w:rsidRDefault="001033C9" w:rsidP="001033C9">
      <w:pPr>
        <w:rPr>
          <w:rFonts w:hint="eastAsia"/>
        </w:rPr>
      </w:pPr>
    </w:p>
    <w:p w14:paraId="5FA741A7" w14:textId="77777777" w:rsidR="001033C9" w:rsidRDefault="001033C9" w:rsidP="001033C9">
      <w:pPr>
        <w:rPr>
          <w:rFonts w:hint="eastAsia"/>
        </w:rPr>
      </w:pPr>
    </w:p>
    <w:p w14:paraId="2E8E8F1E" w14:textId="77777777" w:rsidR="001033C9" w:rsidRDefault="001033C9" w:rsidP="001033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industryBLService</w:t>
      </w:r>
      <w:proofErr w:type="spellEnd"/>
    </w:p>
    <w:p w14:paraId="2E153782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2236DECB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7EFF463F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220BA434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E0DC79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1AFE93D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93B82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List&lt;String&gt;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00638FA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3A72D0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2F77C3C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209E9FC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33C9" w14:paraId="464386F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6899E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89E08B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C178C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所有分类行业的名称</w:t>
            </w:r>
          </w:p>
        </w:tc>
      </w:tr>
      <w:tr w:rsidR="001033C9" w14:paraId="6B570999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79DAA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6A91C0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0A5952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List&lt;Stock&gt;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industry)</w:t>
            </w:r>
          </w:p>
        </w:tc>
      </w:tr>
      <w:tr w:rsidR="001033C9" w14:paraId="67B3B4A1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518210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9B7E4E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ED475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625D301B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742580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DC512F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C7512C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该行业所有股票信息</w:t>
            </w:r>
          </w:p>
        </w:tc>
      </w:tr>
      <w:tr w:rsidR="001033C9" w14:paraId="57C0D57B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C0B6C6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D4B6BA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16E18F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String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01E9C6A7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1BCAC56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D039B3E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1E67746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B19F59E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076945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026874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1FC6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该股票所在的行业名</w:t>
            </w:r>
          </w:p>
        </w:tc>
      </w:tr>
      <w:tr w:rsidR="001033C9" w14:paraId="7168E2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BEFE89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getIndustryInfo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DBB4D7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9788D4" w14:textId="41A0F825" w:rsidR="001033C9" w:rsidRDefault="001033C9" w:rsidP="00272DF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</w:t>
            </w:r>
            <w:r w:rsidR="00272DFD">
              <w:rPr>
                <w:rFonts w:ascii="微软雅黑" w:eastAsia="微软雅黑" w:hAnsi="微软雅黑" w:hint="eastAsia"/>
              </w:rPr>
              <w:t>Info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industry)</w:t>
            </w:r>
          </w:p>
        </w:tc>
      </w:tr>
      <w:tr w:rsidR="001033C9" w14:paraId="03A74C3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FBE105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985C35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BA352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4B174F1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2337D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62107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C1635B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行业信息</w:t>
            </w:r>
          </w:p>
        </w:tc>
      </w:tr>
      <w:tr w:rsidR="00272DFD" w14:paraId="705F6A6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E2368A4" w14:textId="63C460EA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getAllIndustryInfo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F723736" w14:textId="52E7508F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BBD1871" w14:textId="5044AC5D" w:rsidR="00272DFD" w:rsidRDefault="00272DFD" w:rsidP="00272DF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 List&lt;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>&gt;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getAllIndustryInfo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72DFD" w14:paraId="21929D6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1B8B612" w14:textId="77777777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62DB04C" w14:textId="1B60ABD9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D132B2" w14:textId="62A55D6F" w:rsidR="00272DFD" w:rsidRDefault="00FF38DE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72DFD" w14:paraId="0453379A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C83C7EB" w14:textId="77777777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699734A" w14:textId="27C3CC48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7E8AD76" w14:textId="4467CEA2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FF38DE"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 w:hint="eastAsia"/>
              </w:rPr>
              <w:t>行业信息</w:t>
            </w:r>
            <w:r w:rsidR="00FF38DE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096CC3" w14:paraId="7F046D7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0BE1918" w14:textId="39498EBA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getIndustryPrice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D57428" w14:textId="03C38D5F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2D5CC1E" w14:textId="0FCDA6B0" w:rsidR="00096CC3" w:rsidRDefault="00096CC3" w:rsidP="00096CC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IndustryPriceInfo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getIndustryPrice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industry)</w:t>
            </w:r>
          </w:p>
        </w:tc>
      </w:tr>
      <w:tr w:rsidR="00096CC3" w14:paraId="2049D14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7647719" w14:textId="77777777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439CA42" w14:textId="7AE73A44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8110717" w14:textId="5DE3519F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行业名</w:t>
            </w:r>
          </w:p>
        </w:tc>
      </w:tr>
      <w:tr w:rsidR="00096CC3" w14:paraId="3A90E59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5CFA65E" w14:textId="77777777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A2E40B0" w14:textId="60904CDA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B745FEC" w14:textId="0778B258" w:rsidR="00096CC3" w:rsidRDefault="00096CC3" w:rsidP="00E1304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E13043">
              <w:rPr>
                <w:rFonts w:ascii="微软雅黑" w:eastAsia="微软雅黑" w:hAnsi="微软雅黑" w:hint="eastAsia"/>
              </w:rPr>
              <w:t>该行业总资金</w:t>
            </w:r>
          </w:p>
        </w:tc>
      </w:tr>
    </w:tbl>
    <w:p w14:paraId="58434774" w14:textId="77777777" w:rsidR="001033C9" w:rsidRDefault="001033C9" w:rsidP="001033C9">
      <w:pPr>
        <w:rPr>
          <w:rFonts w:hint="eastAsia"/>
        </w:rPr>
      </w:pPr>
    </w:p>
    <w:p w14:paraId="28191C43" w14:textId="77777777" w:rsidR="001033C9" w:rsidRDefault="001033C9" w:rsidP="001033C9">
      <w:pPr>
        <w:rPr>
          <w:rFonts w:hint="eastAsia"/>
        </w:rPr>
      </w:pPr>
    </w:p>
    <w:p w14:paraId="665DF820" w14:textId="77777777" w:rsidR="001033C9" w:rsidRDefault="001033C9" w:rsidP="001033C9">
      <w:pPr>
        <w:rPr>
          <w:rFonts w:hint="eastAsia"/>
        </w:rPr>
      </w:pPr>
    </w:p>
    <w:p w14:paraId="6E102C4F" w14:textId="77777777" w:rsidR="001033C9" w:rsidRDefault="001033C9" w:rsidP="001033C9">
      <w:pPr>
        <w:pStyle w:val="2"/>
      </w:pPr>
      <w:bookmarkStart w:id="4" w:name="_Toc322270009"/>
      <w:r>
        <w:t>2</w:t>
      </w:r>
      <w:r>
        <w:t>、数据层部分：</w:t>
      </w:r>
      <w:bookmarkEnd w:id="4"/>
    </w:p>
    <w:p w14:paraId="437E96B0" w14:textId="77777777" w:rsidR="001033C9" w:rsidRDefault="001033C9" w:rsidP="001033C9">
      <w:pPr>
        <w:rPr>
          <w:rFonts w:hint="eastAsia"/>
        </w:rPr>
      </w:pPr>
      <w:r>
        <w:t>1</w:t>
      </w:r>
      <w:r>
        <w:t>、</w:t>
      </w:r>
      <w:proofErr w:type="spellStart"/>
      <w:r>
        <w:rPr>
          <w:rFonts w:hint="eastAsia"/>
        </w:rPr>
        <w:t>IndustryNameDATAService</w:t>
      </w:r>
      <w:proofErr w:type="spellEnd"/>
    </w:p>
    <w:p w14:paraId="6A67BD2B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4055"/>
        <w:gridCol w:w="944"/>
        <w:gridCol w:w="3297"/>
      </w:tblGrid>
      <w:tr w:rsidR="001033C9" w14:paraId="78388B3F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28D115A8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033C9" w14:paraId="017EB5CE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2C42D91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IndustryNameDATAService.getIndustryName</w:t>
            </w:r>
            <w:proofErr w:type="spellEnd"/>
          </w:p>
        </w:tc>
        <w:tc>
          <w:tcPr>
            <w:tcW w:w="944" w:type="dxa"/>
            <w:shd w:val="clear" w:color="auto" w:fill="B6DDE8" w:themeFill="accent5" w:themeFillTint="66"/>
          </w:tcPr>
          <w:p w14:paraId="1B8EFBB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575C0D7F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String</w:t>
            </w:r>
            <w:r>
              <w:rPr>
                <w:rFonts w:ascii="Consolas" w:hAnsi="Consolas" w:cs="Consolas" w:hint="eastAsia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getIndustryName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1033C9" w14:paraId="5BF624DA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75114C31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3A4E20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577FC6B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传入单只股票代号名</w:t>
            </w:r>
          </w:p>
        </w:tc>
      </w:tr>
      <w:tr w:rsidR="001033C9" w14:paraId="402B09C6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0CF0B403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09369163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0D744295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该股票对应的行业名</w:t>
            </w:r>
          </w:p>
        </w:tc>
      </w:tr>
      <w:tr w:rsidR="001033C9" w14:paraId="2C71AE76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4E22BAE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IndustryNameDATAService.getAllIndustries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256854A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E8481BB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proofErr w:type="gramStart"/>
            <w:r>
              <w:rPr>
                <w:rFonts w:ascii="Consolas" w:hAnsi="Consolas" w:cs="Consolas" w:hint="eastAsia"/>
                <w:szCs w:val="20"/>
              </w:rPr>
              <w:t>getAllIndustries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 w:cs="Consolas" w:hint="eastAsia"/>
                <w:szCs w:val="20"/>
              </w:rPr>
              <w:t>)</w:t>
            </w:r>
          </w:p>
        </w:tc>
      </w:tr>
      <w:tr w:rsidR="001033C9" w14:paraId="45E266DE" w14:textId="77777777" w:rsidTr="003E7D75">
        <w:trPr>
          <w:trHeight w:val="471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03EC24E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22B0F13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7922C4B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无</w:t>
            </w:r>
          </w:p>
        </w:tc>
      </w:tr>
      <w:tr w:rsidR="001033C9" w14:paraId="466019A3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1991352F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72B1FA1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30D3BF5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所有股票行业分类的名称</w:t>
            </w:r>
          </w:p>
        </w:tc>
      </w:tr>
      <w:tr w:rsidR="001033C9" w14:paraId="0CD178FC" w14:textId="77777777" w:rsidTr="003E7D75">
        <w:trPr>
          <w:trHeight w:val="257"/>
        </w:trPr>
        <w:tc>
          <w:tcPr>
            <w:tcW w:w="4055" w:type="dxa"/>
            <w:vMerge w:val="restart"/>
            <w:shd w:val="clear" w:color="auto" w:fill="4BACC6" w:themeFill="accent5"/>
            <w:vAlign w:val="center"/>
          </w:tcPr>
          <w:p w14:paraId="6FC462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IndustryNameDATAService.getStockByIndustry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5C00ABC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0CA52A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getStockByIndustry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industry)</w:t>
            </w:r>
          </w:p>
        </w:tc>
      </w:tr>
      <w:tr w:rsidR="001033C9" w14:paraId="170EB9ED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5B1B0462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683FD37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00960A1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行业名称</w:t>
            </w:r>
          </w:p>
        </w:tc>
      </w:tr>
      <w:tr w:rsidR="001033C9" w14:paraId="2251D609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AFF8634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27CC345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6001060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行业的所有股票代号</w:t>
            </w:r>
          </w:p>
        </w:tc>
      </w:tr>
    </w:tbl>
    <w:p w14:paraId="388CE6FE" w14:textId="77777777" w:rsidR="001033C9" w:rsidRDefault="001033C9" w:rsidP="001033C9">
      <w:pPr>
        <w:rPr>
          <w:rFonts w:hint="eastAsia"/>
        </w:rPr>
      </w:pPr>
      <w:r>
        <w:t>2</w:t>
      </w:r>
      <w:r>
        <w:t>、</w:t>
      </w:r>
      <w:bookmarkStart w:id="5" w:name="__DdeLink__931_1349765768"/>
      <w:proofErr w:type="spellStart"/>
      <w:r>
        <w:rPr>
          <w:rFonts w:hint="eastAsia"/>
        </w:rPr>
        <w:t>Turnover</w:t>
      </w:r>
      <w:r>
        <w:t>DATA</w:t>
      </w:r>
      <w:bookmarkEnd w:id="5"/>
      <w:r>
        <w:t>Service</w:t>
      </w:r>
      <w:proofErr w:type="spellEnd"/>
    </w:p>
    <w:p w14:paraId="1086824E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3988"/>
        <w:gridCol w:w="1204"/>
        <w:gridCol w:w="3104"/>
      </w:tblGrid>
      <w:tr w:rsidR="001033C9" w14:paraId="5A2185C6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1341B09F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E228EE" w14:paraId="47DCD854" w14:textId="77777777" w:rsidTr="00E228EE">
        <w:trPr>
          <w:trHeight w:val="98"/>
        </w:trPr>
        <w:tc>
          <w:tcPr>
            <w:tcW w:w="3988" w:type="dxa"/>
            <w:vMerge w:val="restart"/>
            <w:shd w:val="clear" w:color="auto" w:fill="4BACC6" w:themeFill="accent5"/>
          </w:tcPr>
          <w:p w14:paraId="5315D7BE" w14:textId="3BA6C8C3" w:rsidR="001033C9" w:rsidRDefault="00E228EE" w:rsidP="003E7D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 w:rsidR="001033C9">
              <w:rPr>
                <w:rFonts w:hint="eastAsia"/>
              </w:rPr>
              <w:t>.getTurnover</w:t>
            </w:r>
            <w:proofErr w:type="spellEnd"/>
          </w:p>
          <w:p w14:paraId="0802739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6117FF2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70A36815" w14:textId="5143D95F" w:rsidR="001033C9" w:rsidRDefault="001033C9" w:rsidP="00E1747F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</w:t>
            </w:r>
            <w:r w:rsidR="00E1747F">
              <w:rPr>
                <w:rFonts w:ascii="Consolas" w:hAnsi="Consolas" w:cs="Consolas" w:hint="eastAsia"/>
                <w:szCs w:val="20"/>
              </w:rPr>
              <w:t xml:space="preserve">double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getTurnover</w:t>
            </w:r>
            <w:r w:rsidR="00A2490F">
              <w:rPr>
                <w:rFonts w:ascii="Consolas" w:hAnsi="Consolas" w:cs="Consolas" w:hint="eastAsia"/>
                <w:szCs w:val="20"/>
              </w:rPr>
              <w:t>Value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E228EE" w14:paraId="5E37796E" w14:textId="77777777" w:rsidTr="00E228EE">
        <w:trPr>
          <w:trHeight w:val="98"/>
        </w:trPr>
        <w:tc>
          <w:tcPr>
            <w:tcW w:w="3988" w:type="dxa"/>
            <w:vMerge/>
            <w:shd w:val="clear" w:color="auto" w:fill="4BACC6" w:themeFill="accent5"/>
            <w:vAlign w:val="center"/>
          </w:tcPr>
          <w:p w14:paraId="7E63DB2A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DAEEF3" w:themeFill="accent5" w:themeFillTint="33"/>
          </w:tcPr>
          <w:p w14:paraId="57DBD37E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DAEEF3" w:themeFill="accent5" w:themeFillTint="33"/>
          </w:tcPr>
          <w:p w14:paraId="274D5EB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股票代号</w:t>
            </w:r>
          </w:p>
        </w:tc>
      </w:tr>
      <w:tr w:rsidR="00E228EE" w14:paraId="435BF538" w14:textId="77777777" w:rsidTr="00E228EE">
        <w:trPr>
          <w:trHeight w:val="98"/>
        </w:trPr>
        <w:tc>
          <w:tcPr>
            <w:tcW w:w="3988" w:type="dxa"/>
            <w:vMerge/>
            <w:shd w:val="clear" w:color="auto" w:fill="4BACC6" w:themeFill="accent5"/>
            <w:vAlign w:val="center"/>
          </w:tcPr>
          <w:p w14:paraId="113A60D5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07A1862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5AA33CAF" w14:textId="32F6F59E" w:rsidR="001033C9" w:rsidRDefault="001033C9" w:rsidP="00E1747F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该股票当天成交金额</w:t>
            </w:r>
          </w:p>
        </w:tc>
      </w:tr>
      <w:tr w:rsidR="00E228EE" w14:paraId="3FDFC1C8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7E5D5091" w14:textId="40266F22" w:rsidR="00A2490F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.getTotalShares</w:t>
            </w:r>
            <w:proofErr w:type="spellEnd"/>
          </w:p>
        </w:tc>
        <w:tc>
          <w:tcPr>
            <w:tcW w:w="1204" w:type="dxa"/>
            <w:shd w:val="clear" w:color="auto" w:fill="B6DDE8" w:themeFill="accent5" w:themeFillTint="66"/>
          </w:tcPr>
          <w:p w14:paraId="5CE8CCAD" w14:textId="1D8232C3" w:rsidR="00A2490F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6A00E861" w14:textId="08EA68F7" w:rsidR="00A2490F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P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 xml:space="preserve">ublic double </w:t>
            </w:r>
            <w:proofErr w:type="spellStart"/>
            <w:proofErr w:type="gramStart"/>
            <w:r>
              <w:rPr>
                <w:rFonts w:ascii="Calibri" w:hAnsi="Calibri" w:cs="Times New Roman" w:hint="eastAsia"/>
                <w:sz w:val="18"/>
                <w:szCs w:val="18"/>
              </w:rPr>
              <w:t>getTotalShares</w:t>
            </w:r>
            <w:proofErr w:type="spellEnd"/>
            <w:r>
              <w:rPr>
                <w:rFonts w:ascii="Calibri" w:hAnsi="Calibri" w:cs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Times New Roman" w:hint="eastAsia"/>
                <w:sz w:val="18"/>
                <w:szCs w:val="18"/>
              </w:rPr>
              <w:t>String name)</w:t>
            </w:r>
          </w:p>
        </w:tc>
      </w:tr>
      <w:tr w:rsidR="00E228EE" w14:paraId="32A20DBF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68A2EED4" w14:textId="77777777" w:rsidR="00A2490F" w:rsidRDefault="00A2490F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4DB1372C" w14:textId="26E21A4A" w:rsidR="00A2490F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229E6C00" w14:textId="7DC349B0" w:rsidR="00A2490F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股票名称</w:t>
            </w:r>
          </w:p>
        </w:tc>
      </w:tr>
      <w:tr w:rsidR="00E228EE" w14:paraId="35DC5D59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2FF6C860" w14:textId="77777777" w:rsidR="00A2490F" w:rsidRDefault="00A2490F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2971D727" w14:textId="4B174C3E" w:rsidR="00A2490F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0F57C990" w14:textId="2371ED32" w:rsidR="00A2490F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该股票总股本（最新）</w:t>
            </w:r>
          </w:p>
        </w:tc>
      </w:tr>
      <w:tr w:rsidR="00E228EE" w14:paraId="4C3D1822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632E3228" w14:textId="3FCFB462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.getNonrestFloatShares</w:t>
            </w:r>
            <w:proofErr w:type="spellEnd"/>
          </w:p>
        </w:tc>
        <w:tc>
          <w:tcPr>
            <w:tcW w:w="1204" w:type="dxa"/>
            <w:shd w:val="clear" w:color="auto" w:fill="B6DDE8" w:themeFill="accent5" w:themeFillTint="66"/>
          </w:tcPr>
          <w:p w14:paraId="7E472655" w14:textId="1E47F409" w:rsidR="00E228EE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0A968A1C" w14:textId="73836CEF" w:rsidR="00E228EE" w:rsidRDefault="00E228EE" w:rsidP="00E228EE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P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 xml:space="preserve">ublic double </w:t>
            </w:r>
            <w:proofErr w:type="spellStart"/>
            <w:proofErr w:type="gramStart"/>
            <w:r>
              <w:rPr>
                <w:rFonts w:ascii="Calibri" w:hAnsi="Calibri" w:cs="Times New Roman" w:hint="eastAsia"/>
                <w:sz w:val="18"/>
                <w:szCs w:val="18"/>
              </w:rPr>
              <w:t>getNonrestFloatShares</w:t>
            </w:r>
            <w:proofErr w:type="spellEnd"/>
            <w:r>
              <w:rPr>
                <w:rFonts w:ascii="Calibri" w:hAnsi="Calibri" w:cs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Times New Roman" w:hint="eastAsia"/>
                <w:sz w:val="18"/>
                <w:szCs w:val="18"/>
              </w:rPr>
              <w:t>String name)</w:t>
            </w:r>
          </w:p>
        </w:tc>
      </w:tr>
      <w:tr w:rsidR="00E228EE" w14:paraId="490FECDE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76346C66" w14:textId="77777777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542F712D" w14:textId="4969CE57" w:rsidR="00E228EE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3B15A962" w14:textId="204B9F8A" w:rsidR="00E228EE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股票名称</w:t>
            </w:r>
          </w:p>
        </w:tc>
      </w:tr>
      <w:tr w:rsidR="00E228EE" w14:paraId="66CAA8CE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42B3DC32" w14:textId="77777777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09134EDF" w14:textId="7B1DCDF9" w:rsidR="00E228EE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44C57948" w14:textId="1E34B71F" w:rsidR="00E228EE" w:rsidRDefault="00E228EE" w:rsidP="00E228EE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该股票公司无限售流通股份合计（最新）</w:t>
            </w:r>
          </w:p>
        </w:tc>
      </w:tr>
    </w:tbl>
    <w:p w14:paraId="39DB318C" w14:textId="77777777" w:rsidR="001033C9" w:rsidRPr="00D13018" w:rsidRDefault="001033C9" w:rsidP="001033C9">
      <w:pPr>
        <w:rPr>
          <w:rFonts w:hint="eastAsia"/>
        </w:rPr>
      </w:pPr>
    </w:p>
    <w:p w14:paraId="35A1B278" w14:textId="77777777" w:rsidR="00EB6EEE" w:rsidRDefault="00EB6EEE" w:rsidP="00EB6EEE">
      <w:pPr>
        <w:rPr>
          <w:rFonts w:ascii="宋体" w:hAnsi="宋体" w:cs="宋体"/>
          <w:b/>
          <w:sz w:val="32"/>
          <w:szCs w:val="32"/>
        </w:rPr>
      </w:pPr>
    </w:p>
    <w:p w14:paraId="1748782B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236C38A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19F86EA2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6AB90D19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8386686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06C218D8" w14:textId="77777777" w:rsidR="0037385A" w:rsidRDefault="0037385A">
      <w:pPr>
        <w:rPr>
          <w:rFonts w:hint="eastAsia"/>
        </w:rPr>
      </w:pPr>
    </w:p>
    <w:sectPr w:rsidR="0037385A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DB"/>
    <w:rsid w:val="00096CC3"/>
    <w:rsid w:val="001033C9"/>
    <w:rsid w:val="00272DFD"/>
    <w:rsid w:val="00284A7F"/>
    <w:rsid w:val="002C67DB"/>
    <w:rsid w:val="00341BFE"/>
    <w:rsid w:val="0037385A"/>
    <w:rsid w:val="00582DB5"/>
    <w:rsid w:val="006B3982"/>
    <w:rsid w:val="007E300B"/>
    <w:rsid w:val="0080616F"/>
    <w:rsid w:val="008B503B"/>
    <w:rsid w:val="008C2363"/>
    <w:rsid w:val="009B61E6"/>
    <w:rsid w:val="00A2490F"/>
    <w:rsid w:val="00B3712B"/>
    <w:rsid w:val="00BA2DB7"/>
    <w:rsid w:val="00C358C8"/>
    <w:rsid w:val="00C45684"/>
    <w:rsid w:val="00D8039D"/>
    <w:rsid w:val="00E13043"/>
    <w:rsid w:val="00E1747F"/>
    <w:rsid w:val="00E228EE"/>
    <w:rsid w:val="00E66B7B"/>
    <w:rsid w:val="00EB6EEE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AF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EE"/>
    <w:pPr>
      <w:spacing w:after="140" w:line="288" w:lineRule="auto"/>
    </w:pPr>
    <w:rPr>
      <w:rFonts w:ascii="Liberation Serif" w:eastAsia="宋体" w:hAnsi="Liberation Serif" w:cs="Droid Sans Fallback"/>
      <w:color w:val="00000A"/>
      <w:kern w:val="0"/>
      <w:sz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E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rsid w:val="001033C9"/>
    <w:pPr>
      <w:keepNext/>
      <w:spacing w:before="240" w:after="120"/>
      <w:outlineLvl w:val="1"/>
    </w:pPr>
    <w:rPr>
      <w:rFonts w:ascii="Liberation Sans" w:eastAsia="Droid Sans Fallback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6EEE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3C9"/>
    <w:pPr>
      <w:ind w:firstLine="420"/>
    </w:pPr>
  </w:style>
  <w:style w:type="character" w:customStyle="1" w:styleId="20">
    <w:name w:val="标题 2字符"/>
    <w:basedOn w:val="a0"/>
    <w:link w:val="2"/>
    <w:rsid w:val="001033C9"/>
    <w:rPr>
      <w:rFonts w:ascii="Liberation Sans" w:eastAsia="Droid Sans Fallback" w:hAnsi="Liberation Sans" w:cs="Droid Sans Fallback"/>
      <w:color w:val="00000A"/>
      <w:kern w:val="0"/>
      <w:sz w:val="28"/>
      <w:szCs w:val="28"/>
      <w:lang w:bidi="hi-IN"/>
    </w:rPr>
  </w:style>
  <w:style w:type="character" w:customStyle="1" w:styleId="10">
    <w:name w:val="标题 1字符"/>
    <w:basedOn w:val="a0"/>
    <w:link w:val="1"/>
    <w:uiPriority w:val="9"/>
    <w:rsid w:val="007E300B"/>
    <w:rPr>
      <w:rFonts w:ascii="Liberation Serif" w:eastAsia="宋体" w:hAnsi="Liberation Serif" w:cs="Droid Sans Fallback"/>
      <w:b/>
      <w:bCs/>
      <w:color w:val="00000A"/>
      <w:kern w:val="44"/>
      <w:sz w:val="44"/>
      <w:szCs w:val="44"/>
      <w:lang w:bidi="hi-IN"/>
    </w:rPr>
  </w:style>
  <w:style w:type="paragraph" w:styleId="TOC">
    <w:name w:val="TOC Heading"/>
    <w:basedOn w:val="1"/>
    <w:next w:val="a"/>
    <w:uiPriority w:val="39"/>
    <w:unhideWhenUsed/>
    <w:qFormat/>
    <w:rsid w:val="007E30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7E300B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E300B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E300B"/>
    <w:rPr>
      <w:rFonts w:ascii="Heiti SC Light" w:eastAsia="Heiti SC Light" w:hAnsi="Liberation Serif" w:cs="Droid Sans Fallback"/>
      <w:color w:val="00000A"/>
      <w:kern w:val="0"/>
      <w:sz w:val="18"/>
      <w:szCs w:val="18"/>
      <w:lang w:bidi="hi-IN"/>
    </w:rPr>
  </w:style>
  <w:style w:type="paragraph" w:styleId="11">
    <w:name w:val="toc 1"/>
    <w:basedOn w:val="a"/>
    <w:next w:val="a"/>
    <w:autoRedefine/>
    <w:uiPriority w:val="39"/>
    <w:semiHidden/>
    <w:unhideWhenUsed/>
    <w:rsid w:val="007E300B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E300B"/>
    <w:pPr>
      <w:spacing w:after="0"/>
      <w:ind w:left="40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00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E300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00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00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00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00B"/>
    <w:pPr>
      <w:spacing w:after="0"/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EE"/>
    <w:pPr>
      <w:spacing w:after="140" w:line="288" w:lineRule="auto"/>
    </w:pPr>
    <w:rPr>
      <w:rFonts w:ascii="Liberation Serif" w:eastAsia="宋体" w:hAnsi="Liberation Serif" w:cs="Droid Sans Fallback"/>
      <w:color w:val="00000A"/>
      <w:kern w:val="0"/>
      <w:sz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E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rsid w:val="001033C9"/>
    <w:pPr>
      <w:keepNext/>
      <w:spacing w:before="240" w:after="120"/>
      <w:outlineLvl w:val="1"/>
    </w:pPr>
    <w:rPr>
      <w:rFonts w:ascii="Liberation Sans" w:eastAsia="Droid Sans Fallback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6EEE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3C9"/>
    <w:pPr>
      <w:ind w:firstLine="420"/>
    </w:pPr>
  </w:style>
  <w:style w:type="character" w:customStyle="1" w:styleId="20">
    <w:name w:val="标题 2字符"/>
    <w:basedOn w:val="a0"/>
    <w:link w:val="2"/>
    <w:rsid w:val="001033C9"/>
    <w:rPr>
      <w:rFonts w:ascii="Liberation Sans" w:eastAsia="Droid Sans Fallback" w:hAnsi="Liberation Sans" w:cs="Droid Sans Fallback"/>
      <w:color w:val="00000A"/>
      <w:kern w:val="0"/>
      <w:sz w:val="28"/>
      <w:szCs w:val="28"/>
      <w:lang w:bidi="hi-IN"/>
    </w:rPr>
  </w:style>
  <w:style w:type="character" w:customStyle="1" w:styleId="10">
    <w:name w:val="标题 1字符"/>
    <w:basedOn w:val="a0"/>
    <w:link w:val="1"/>
    <w:uiPriority w:val="9"/>
    <w:rsid w:val="007E300B"/>
    <w:rPr>
      <w:rFonts w:ascii="Liberation Serif" w:eastAsia="宋体" w:hAnsi="Liberation Serif" w:cs="Droid Sans Fallback"/>
      <w:b/>
      <w:bCs/>
      <w:color w:val="00000A"/>
      <w:kern w:val="44"/>
      <w:sz w:val="44"/>
      <w:szCs w:val="44"/>
      <w:lang w:bidi="hi-IN"/>
    </w:rPr>
  </w:style>
  <w:style w:type="paragraph" w:styleId="TOC">
    <w:name w:val="TOC Heading"/>
    <w:basedOn w:val="1"/>
    <w:next w:val="a"/>
    <w:uiPriority w:val="39"/>
    <w:unhideWhenUsed/>
    <w:qFormat/>
    <w:rsid w:val="007E30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7E300B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E300B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E300B"/>
    <w:rPr>
      <w:rFonts w:ascii="Heiti SC Light" w:eastAsia="Heiti SC Light" w:hAnsi="Liberation Serif" w:cs="Droid Sans Fallback"/>
      <w:color w:val="00000A"/>
      <w:kern w:val="0"/>
      <w:sz w:val="18"/>
      <w:szCs w:val="18"/>
      <w:lang w:bidi="hi-IN"/>
    </w:rPr>
  </w:style>
  <w:style w:type="paragraph" w:styleId="11">
    <w:name w:val="toc 1"/>
    <w:basedOn w:val="a"/>
    <w:next w:val="a"/>
    <w:autoRedefine/>
    <w:uiPriority w:val="39"/>
    <w:semiHidden/>
    <w:unhideWhenUsed/>
    <w:rsid w:val="007E300B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E300B"/>
    <w:pPr>
      <w:spacing w:after="0"/>
      <w:ind w:left="40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00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E300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00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00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00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00B"/>
    <w:pPr>
      <w:spacing w:after="0"/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9E52A3-E4EF-CA41-84DA-3ACAC781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554</Words>
  <Characters>3159</Characters>
  <Application>Microsoft Macintosh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天歌 陈</cp:lastModifiedBy>
  <cp:revision>35</cp:revision>
  <dcterms:created xsi:type="dcterms:W3CDTF">2016-04-11T12:16:00Z</dcterms:created>
  <dcterms:modified xsi:type="dcterms:W3CDTF">2016-04-14T13:10:00Z</dcterms:modified>
</cp:coreProperties>
</file>