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数据层接口：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benchMarkDATAService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55"/>
        <w:gridCol w:w="944"/>
        <w:gridCol w:w="3297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getAllBenchMark()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返回日期的大盘列表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BenchMark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传入大盘名称、指定日期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返回该大盘指定日期的数据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getBenchMarkAmongDate(String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传入大盘名称、日期区间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返回该大盘指定日期内的信息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、</w:t>
      </w:r>
      <w:bookmarkStart w:id="0" w:name="__DdeLink__931_1349765768"/>
      <w:r>
        <w:rPr/>
        <w:t>stockListDATA</w:t>
      </w:r>
      <w:bookmarkEnd w:id="0"/>
      <w:r>
        <w:rPr/>
        <w:t>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list&lt;String&gt; getAllStocks(Calendar date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， </w:t>
            </w:r>
            <w:r>
              <w:rPr>
                <w:rFonts w:cs="Consolas" w:ascii="Consolas" w:hAnsi="Consolas"/>
                <w:sz w:val="20"/>
                <w:szCs w:val="20"/>
              </w:rPr>
              <w:t>Exchange exchange)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传入指定年份、指定交易所的信息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返回股票名称</w:t>
            </w:r>
            <w:bookmarkStart w:id="1" w:name="_GoBack"/>
            <w:bookmarkEnd w:id="1"/>
            <w:r>
              <w:rPr>
                <w:rFonts w:ascii="Calibri" w:hAnsi="Calibri" w:cs="Times New Roman" w:eastAsia="宋体"/>
                <w:sz w:val="18"/>
                <w:szCs w:val="18"/>
              </w:rPr>
              <w:t>列表</w:t>
            </w:r>
          </w:p>
        </w:tc>
      </w:tr>
    </w:tbl>
    <w:p>
      <w:pPr>
        <w:pStyle w:val="Normal"/>
        <w:rPr/>
      </w:pPr>
      <w:r>
        <w:rPr/>
        <w:t>3</w:t>
      </w:r>
      <w:r>
        <w:rPr/>
        <w:t>、</w:t>
      </w:r>
      <w:r>
        <w:rPr/>
        <w:t>singleStockDATAService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4"/>
        <w:gridCol w:w="1327"/>
        <w:gridCol w:w="3295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传入股票名称、指定日期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返回该股票指定日期的数据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list&lt;Stock&gt; getStockAmongDate(String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传入股票名称、日期区间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返回该股票指定日期内的信息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2"/>
  </w:compat>
  <w:themeFontLang w:val="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Fallback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 w:customStyle="1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大标题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表格内容"/>
    <w:basedOn w:val="Normal"/>
    <w:qFormat/>
    <w:pPr/>
    <w:rPr/>
  </w:style>
  <w:style w:type="paragraph" w:styleId="Style21" w:customStyle="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LibreOffice/5.0.5.2$Linux_X86_64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2016-03-01T23:37:00Z</dcterms:created>
  <dc:language>zh-CN</dc:language>
  <dcterms:modified xsi:type="dcterms:W3CDTF">2016-03-05T08:59:39Z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