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5F236D" w14:paraId="64551E23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0E5E2CE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4E3AD1A0" w14:textId="77777777" w:rsidR="005F236D" w:rsidRDefault="006B77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UC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  <w:r w:rsidR="003251AF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4188CA55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7C6E53D" w14:textId="77777777" w:rsidR="005F236D" w:rsidRDefault="003251A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查看单支股票统计指标</w:t>
            </w:r>
          </w:p>
        </w:tc>
      </w:tr>
      <w:tr w:rsidR="005F236D" w14:paraId="1EDBAA0F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07221C5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2586627A" w14:textId="77777777" w:rsidR="005F236D" w:rsidRDefault="003251A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韩梦虞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2F7CA8FB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C6B63AC" w14:textId="77777777" w:rsidR="005F236D" w:rsidRDefault="003251A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韩梦虞</w:t>
            </w:r>
          </w:p>
        </w:tc>
      </w:tr>
      <w:tr w:rsidR="005F236D" w14:paraId="4155C158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C17BC7E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65A70CB5" w14:textId="77777777" w:rsidR="005F236D" w:rsidRDefault="003251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2016-03-12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49F5AFD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0727095" w14:textId="77777777" w:rsidR="005F236D" w:rsidRDefault="003251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2016-03-12</w:t>
            </w:r>
          </w:p>
        </w:tc>
      </w:tr>
      <w:tr w:rsidR="005F236D" w14:paraId="5B847033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1E7362C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E15F5D2" w14:textId="77777777" w:rsidR="005F236D" w:rsidRDefault="00BE113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</w:p>
        </w:tc>
      </w:tr>
      <w:tr w:rsidR="005F236D" w14:paraId="7ED79BCF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2D13890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F738C3C" w14:textId="77777777" w:rsidR="005F236D" w:rsidRDefault="00BE113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用户发出查看单支股票信息请求</w:t>
            </w:r>
          </w:p>
        </w:tc>
      </w:tr>
      <w:tr w:rsidR="005F236D" w14:paraId="2DBC519C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0814604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A67DDFE" w14:textId="77777777" w:rsidR="005F236D" w:rsidRDefault="00BE1139">
            <w:pPr>
              <w:pStyle w:val="aa"/>
              <w:ind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5F236D" w14:paraId="7E0365B0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C939C93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5EA7125" w14:textId="77777777" w:rsidR="005F236D" w:rsidRDefault="00BE113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系统保存并更新操作</w:t>
            </w:r>
          </w:p>
        </w:tc>
      </w:tr>
      <w:tr w:rsidR="005F236D" w14:paraId="64CFD4AE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3611B8E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F6AF1ED" w14:textId="77777777" w:rsidR="005F236D" w:rsidRDefault="00BE113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</w:t>
            </w:r>
          </w:p>
        </w:tc>
      </w:tr>
      <w:tr w:rsidR="005F236D" w14:paraId="76A10BCE" w14:textId="77777777" w:rsidTr="000F23E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141F1146" w14:textId="77777777" w:rsidR="005F236D" w:rsidRDefault="00D94C9B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6E659CA" w14:textId="77777777" w:rsidR="00C54D59" w:rsidRDefault="00BE1139" w:rsidP="00C54D59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用户发出查看</w:t>
            </w:r>
            <w:r w:rsidR="003251AF">
              <w:rPr>
                <w:rFonts w:ascii="微软雅黑" w:eastAsia="微软雅黑" w:hAnsi="微软雅黑" w:cs="微软雅黑" w:hint="eastAsia"/>
                <w:sz w:val="24"/>
                <w:szCs w:val="24"/>
              </w:rPr>
              <w:t>单支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股票详细信息请求</w:t>
            </w:r>
          </w:p>
          <w:p w14:paraId="4E0F4611" w14:textId="77777777" w:rsidR="003251AF" w:rsidRDefault="003251AF" w:rsidP="00C54D59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系统单独显示该支股票昨日的一些统计信息，包括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开盘价、最高价、最低价、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收盘价、成交量、后复权价、市值、流通、换手率、市盈率、市净率。</w:t>
            </w:r>
          </w:p>
          <w:p w14:paraId="3AFFD00B" w14:textId="77777777" w:rsidR="003251AF" w:rsidRDefault="00BE1139" w:rsidP="003251AF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C54D59">
              <w:rPr>
                <w:rFonts w:ascii="微软雅黑" w:eastAsia="微软雅黑" w:hAnsi="微软雅黑" w:cs="微软雅黑"/>
                <w:sz w:val="24"/>
                <w:szCs w:val="24"/>
              </w:rPr>
              <w:t>系统显示该股票</w:t>
            </w:r>
            <w:r w:rsidR="003251A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当前月份</w:t>
            </w:r>
            <w:r w:rsidR="000F23E5" w:rsidRPr="000F23E5">
              <w:rPr>
                <w:rFonts w:ascii="微软雅黑" w:eastAsia="微软雅黑" w:hAnsi="微软雅黑" w:cs="微软雅黑"/>
                <w:sz w:val="24"/>
                <w:szCs w:val="24"/>
              </w:rPr>
              <w:t>的全部交易数据</w:t>
            </w:r>
            <w:r w:rsidR="000F23E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Pr="00C54D59">
              <w:rPr>
                <w:rFonts w:ascii="微软雅黑" w:eastAsia="微软雅黑" w:hAnsi="微软雅黑" w:cs="微软雅黑"/>
                <w:sz w:val="24"/>
                <w:szCs w:val="24"/>
              </w:rPr>
              <w:t>包括</w:t>
            </w:r>
            <w:r w:rsidR="00C54D59" w:rsidRPr="00C54D59">
              <w:rPr>
                <w:rFonts w:ascii="微软雅黑" w:eastAsia="微软雅黑" w:hAnsi="微软雅黑" w:cs="微软雅黑"/>
                <w:sz w:val="24"/>
                <w:szCs w:val="24"/>
              </w:rPr>
              <w:t>代号、名称以及</w:t>
            </w:r>
            <w:r w:rsidR="00954F33">
              <w:rPr>
                <w:rFonts w:ascii="微软雅黑" w:eastAsia="微软雅黑" w:hAnsi="微软雅黑" w:cs="微软雅黑"/>
                <w:sz w:val="24"/>
                <w:szCs w:val="24"/>
              </w:rPr>
              <w:t>日期</w:t>
            </w:r>
            <w:r w:rsidR="00954F33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954F33">
              <w:rPr>
                <w:rFonts w:ascii="微软雅黑" w:eastAsia="微软雅黑" w:hAnsi="微软雅黑" w:cs="微软雅黑"/>
                <w:sz w:val="24"/>
                <w:szCs w:val="24"/>
              </w:rPr>
              <w:t>昨天的开盘价、最高价、最低价、交易量和</w:t>
            </w:r>
            <w:r w:rsidR="000F23E5">
              <w:rPr>
                <w:rFonts w:ascii="微软雅黑" w:eastAsia="微软雅黑" w:hAnsi="微软雅黑" w:cs="微软雅黑"/>
                <w:sz w:val="24"/>
                <w:szCs w:val="24"/>
              </w:rPr>
              <w:t>交易金额</w:t>
            </w:r>
          </w:p>
          <w:p w14:paraId="02DD15FC" w14:textId="77777777" w:rsidR="003251AF" w:rsidRPr="003251AF" w:rsidRDefault="00D35BB0" w:rsidP="003251AF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3251AF">
              <w:rPr>
                <w:rFonts w:ascii="微软雅黑" w:eastAsia="微软雅黑" w:hAnsi="微软雅黑" w:cs="微软雅黑" w:hint="eastAsia"/>
                <w:sz w:val="24"/>
                <w:szCs w:val="24"/>
              </w:rPr>
              <w:t>同行业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股票的涨跌情况</w:t>
            </w:r>
          </w:p>
        </w:tc>
      </w:tr>
      <w:tr w:rsidR="005F236D" w14:paraId="00E4CAF8" w14:textId="77777777" w:rsidTr="000F23E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1B4EE4F0" w14:textId="77777777" w:rsidR="005F236D" w:rsidRDefault="00D94C9B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CB18269" w14:textId="77777777" w:rsidR="000F23E5" w:rsidRPr="000F23E5" w:rsidRDefault="000F23E5" w:rsidP="00D35BB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0F23E5" w14:paraId="7CDD3966" w14:textId="77777777" w:rsidTr="000F23E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644B30E2" w14:textId="77777777" w:rsidR="000F23E5" w:rsidRDefault="000F23E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39F2F10" w14:textId="5E7DE566" w:rsidR="000F23E5" w:rsidRPr="00D549BC" w:rsidRDefault="00D35BB0" w:rsidP="00D549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D549BC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0F23E5" w:rsidRPr="00D549B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全部交易数据的显示包括图标形式</w:t>
            </w:r>
            <w:bookmarkStart w:id="0" w:name="_GoBack"/>
            <w:bookmarkEnd w:id="0"/>
          </w:p>
        </w:tc>
      </w:tr>
    </w:tbl>
    <w:p w14:paraId="4DEFEDEC" w14:textId="77777777" w:rsidR="005F236D" w:rsidRDefault="005F236D"/>
    <w:p w14:paraId="088757EC" w14:textId="77777777" w:rsidR="005F236D" w:rsidRDefault="005F236D">
      <w:pPr>
        <w:rPr>
          <w:rFonts w:hint="eastAsia"/>
        </w:rPr>
      </w:pPr>
    </w:p>
    <w:p w14:paraId="4B449C66" w14:textId="77777777" w:rsidR="00D35BB0" w:rsidRDefault="00D35BB0">
      <w:pPr>
        <w:rPr>
          <w:rFonts w:hint="eastAsia"/>
        </w:rPr>
      </w:pPr>
    </w:p>
    <w:p w14:paraId="2230E094" w14:textId="77777777" w:rsidR="00D35BB0" w:rsidRDefault="00D35BB0">
      <w:pPr>
        <w:rPr>
          <w:rFonts w:hint="eastAsia"/>
        </w:rPr>
      </w:pPr>
    </w:p>
    <w:p w14:paraId="48245A58" w14:textId="77777777" w:rsidR="005F236D" w:rsidRDefault="00D94C9B">
      <w:pPr>
        <w:pStyle w:val="3"/>
        <w:rPr>
          <w:rFonts w:hint="eastAsia"/>
        </w:rPr>
      </w:pPr>
      <w:r>
        <w:lastRenderedPageBreak/>
        <w:t>三．</w:t>
      </w:r>
      <w:r w:rsidR="00D35BB0">
        <w:t>2.</w:t>
      </w:r>
      <w:r w:rsidR="00D35BB0">
        <w:rPr>
          <w:rFonts w:hint="eastAsia"/>
        </w:rPr>
        <w:t>2</w:t>
      </w:r>
    </w:p>
    <w:p w14:paraId="6FDD1DEC" w14:textId="010140A2" w:rsidR="005F236D" w:rsidRDefault="00D94C9B" w:rsidP="00736D9A">
      <w:pPr>
        <w:pStyle w:val="4"/>
        <w:rPr>
          <w:rFonts w:hint="eastAsia"/>
        </w:rPr>
      </w:pPr>
      <w:r>
        <w:t>三．</w:t>
      </w:r>
      <w:r w:rsidR="00D35BB0">
        <w:t>2.</w:t>
      </w:r>
      <w:r w:rsidR="00D35BB0">
        <w:rPr>
          <w:rFonts w:hint="eastAsia"/>
        </w:rPr>
        <w:t>2</w:t>
      </w:r>
      <w:r>
        <w:t>.1</w:t>
      </w:r>
      <w:r>
        <w:t>特性描述</w:t>
      </w:r>
    </w:p>
    <w:p w14:paraId="10D1E5BE" w14:textId="77777777" w:rsidR="005F236D" w:rsidRDefault="00D94C9B">
      <w:pPr>
        <w:pStyle w:val="4"/>
      </w:pPr>
      <w:r>
        <w:t>三．</w:t>
      </w:r>
      <w:r w:rsidR="00D35BB0">
        <w:t>2.</w:t>
      </w:r>
      <w:r w:rsidR="00D35BB0">
        <w:rPr>
          <w:rFonts w:hint="eastAsia"/>
        </w:rPr>
        <w:t>2</w:t>
      </w:r>
      <w:r>
        <w:t>.2</w:t>
      </w:r>
      <w:r>
        <w:t>刺激</w:t>
      </w:r>
      <w:r>
        <w:t>/</w:t>
      </w:r>
      <w:r>
        <w:t>响应序列</w:t>
      </w:r>
    </w:p>
    <w:p w14:paraId="5F675900" w14:textId="77777777" w:rsidR="005F236D" w:rsidRDefault="00D94C9B">
      <w:pPr>
        <w:rPr>
          <w:rFonts w:hint="eastAsia"/>
        </w:rPr>
      </w:pPr>
      <w:r>
        <w:t>刺激：</w:t>
      </w:r>
      <w:r w:rsidR="00D35BB0">
        <w:rPr>
          <w:rFonts w:hint="eastAsia"/>
        </w:rPr>
        <w:t>用户请求查看单支股票信息</w:t>
      </w:r>
    </w:p>
    <w:p w14:paraId="1ACE50EF" w14:textId="77777777" w:rsidR="005F236D" w:rsidRDefault="00D94C9B">
      <w:pPr>
        <w:rPr>
          <w:rFonts w:hint="eastAsia"/>
        </w:rPr>
      </w:pPr>
      <w:r>
        <w:t>响应：</w:t>
      </w:r>
      <w:r w:rsidR="00D35BB0">
        <w:rPr>
          <w:rFonts w:hint="eastAsia"/>
        </w:rPr>
        <w:t>系统显示单支股票昨日以及当月每天的详细数据信息，并且显示同行业股票昨日的涨跌情况。</w:t>
      </w:r>
    </w:p>
    <w:p w14:paraId="7803A4EE" w14:textId="77777777" w:rsidR="00D35BB0" w:rsidRDefault="00D35BB0">
      <w:pPr>
        <w:rPr>
          <w:rFonts w:hint="eastAsia"/>
        </w:rPr>
      </w:pPr>
      <w:r>
        <w:rPr>
          <w:rFonts w:hint="eastAsia"/>
        </w:rPr>
        <w:t>其余刺激响应序列参照迭代一需求规格说明文档</w:t>
      </w:r>
      <w:r>
        <w:rPr>
          <w:rFonts w:hint="eastAsia"/>
        </w:rPr>
        <w:t>UC04</w:t>
      </w:r>
    </w:p>
    <w:p w14:paraId="3EDB42EF" w14:textId="77777777" w:rsidR="005F236D" w:rsidRDefault="005F236D">
      <w:pPr>
        <w:rPr>
          <w:rFonts w:hint="eastAsia"/>
        </w:rPr>
      </w:pPr>
    </w:p>
    <w:p w14:paraId="7CA3AA0E" w14:textId="77777777" w:rsidR="00D35BB0" w:rsidRDefault="00D94C9B" w:rsidP="00D35BB0">
      <w:pPr>
        <w:pStyle w:val="4"/>
      </w:pPr>
      <w:r>
        <w:t>三．</w:t>
      </w:r>
      <w:r w:rsidR="00D35BB0">
        <w:t>2.</w:t>
      </w:r>
      <w:r w:rsidR="00D35BB0">
        <w:rPr>
          <w:rFonts w:hint="eastAsia"/>
        </w:rPr>
        <w:t>2</w:t>
      </w:r>
      <w:r>
        <w:t>.3</w:t>
      </w:r>
      <w:r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0"/>
        <w:gridCol w:w="6180"/>
      </w:tblGrid>
      <w:tr w:rsidR="00D35BB0" w:rsidRPr="00EB08E8" w14:paraId="3B9E9143" w14:textId="77777777" w:rsidTr="00B838A2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2DBFD61F" w14:textId="77777777" w:rsidR="00D35BB0" w:rsidRPr="00EB08E8" w:rsidRDefault="00D35BB0" w:rsidP="00B838A2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38620A1" w14:textId="77777777" w:rsidR="00D35BB0" w:rsidRPr="00EB08E8" w:rsidRDefault="00D35BB0" w:rsidP="00B838A2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说明</w:t>
            </w:r>
          </w:p>
        </w:tc>
      </w:tr>
      <w:tr w:rsidR="00D35BB0" w:rsidRPr="00EB08E8" w14:paraId="1E8011C1" w14:textId="77777777" w:rsidTr="00B838A2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4D3789D6" w14:textId="77777777" w:rsidR="00D35BB0" w:rsidRPr="00EB08E8" w:rsidRDefault="00D35BB0" w:rsidP="00B838A2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Detail.Request</w:t>
            </w:r>
            <w:proofErr w:type="spellEnd"/>
          </w:p>
          <w:p w14:paraId="66AFB00E" w14:textId="77777777" w:rsidR="00D35BB0" w:rsidRPr="00EB08E8" w:rsidRDefault="00D35BB0" w:rsidP="00B838A2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Detail.Request.interest</w:t>
            </w:r>
            <w:proofErr w:type="spellEnd"/>
          </w:p>
          <w:p w14:paraId="7D01F6B4" w14:textId="77777777" w:rsidR="00D35BB0" w:rsidRPr="00EB08E8" w:rsidRDefault="00D35BB0" w:rsidP="00B838A2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4F624DA0" w14:textId="77777777" w:rsidR="00D35BB0" w:rsidRPr="00EB08E8" w:rsidRDefault="00D35BB0" w:rsidP="00B838A2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Detail.Request.sort</w:t>
            </w:r>
            <w:proofErr w:type="spellEnd"/>
          </w:p>
          <w:p w14:paraId="0948E53F" w14:textId="77777777" w:rsidR="00D35BB0" w:rsidRPr="00EB08E8" w:rsidRDefault="00D35BB0" w:rsidP="00B838A2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4C8F4780" w14:textId="77777777" w:rsidR="00D35BB0" w:rsidRPr="00EB08E8" w:rsidRDefault="00D35BB0" w:rsidP="00B838A2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Detail.Request.filter</w:t>
            </w:r>
            <w:proofErr w:type="spellEnd"/>
          </w:p>
          <w:p w14:paraId="2FB6DA62" w14:textId="77777777" w:rsidR="00D35BB0" w:rsidRPr="00EB08E8" w:rsidRDefault="00D35BB0" w:rsidP="00B838A2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14E4B620" w14:textId="77777777" w:rsidR="00D35BB0" w:rsidRPr="00EB08E8" w:rsidRDefault="00D35BB0" w:rsidP="00B838A2">
            <w:pPr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sz w:val="21"/>
                <w:szCs w:val="21"/>
              </w:rPr>
              <w:t>用户请求查看单支股票的详细信息，详见</w:t>
            </w:r>
            <w:proofErr w:type="spellStart"/>
            <w:r w:rsidRPr="00EB08E8">
              <w:rPr>
                <w:rFonts w:ascii="宋体" w:hAnsi="宋体"/>
                <w:sz w:val="21"/>
                <w:szCs w:val="21"/>
              </w:rPr>
              <w:t>Detail.Show</w:t>
            </w:r>
            <w:proofErr w:type="spellEnd"/>
          </w:p>
          <w:p w14:paraId="252B98E8" w14:textId="77777777" w:rsidR="00D35BB0" w:rsidRPr="00EB08E8" w:rsidRDefault="00D35BB0" w:rsidP="00B838A2">
            <w:pPr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sz w:val="21"/>
                <w:szCs w:val="21"/>
              </w:rPr>
              <w:t>在用户请求对该股票添加或取消关注时，系统要保存并更新相关列表，详见</w:t>
            </w:r>
            <w:proofErr w:type="spellStart"/>
            <w:r w:rsidRPr="00EB08E8">
              <w:rPr>
                <w:rFonts w:ascii="宋体" w:hAnsi="宋体"/>
                <w:sz w:val="21"/>
                <w:szCs w:val="21"/>
              </w:rPr>
              <w:t>Detail.interest</w:t>
            </w:r>
            <w:proofErr w:type="spellEnd"/>
          </w:p>
          <w:p w14:paraId="1495C75D" w14:textId="77777777" w:rsidR="00D35BB0" w:rsidRPr="00EB08E8" w:rsidRDefault="00D35BB0" w:rsidP="00B838A2">
            <w:pPr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sz w:val="21"/>
                <w:szCs w:val="21"/>
              </w:rPr>
              <w:t>在用户请求</w:t>
            </w:r>
            <w:r w:rsidRPr="00EB08E8">
              <w:rPr>
                <w:rFonts w:ascii="宋体" w:hAnsi="宋体" w:cs="微软雅黑"/>
                <w:sz w:val="21"/>
                <w:szCs w:val="21"/>
              </w:rPr>
              <w:t>对任意一项属性发出排序请求</w:t>
            </w:r>
            <w:r w:rsidRPr="00EB08E8">
              <w:rPr>
                <w:rFonts w:ascii="宋体" w:hAnsi="宋体"/>
                <w:sz w:val="21"/>
                <w:szCs w:val="21"/>
              </w:rPr>
              <w:t>时，系统要显示排序后的股票</w:t>
            </w:r>
            <w:bookmarkStart w:id="1" w:name="_GoBack2"/>
            <w:bookmarkEnd w:id="1"/>
            <w:r w:rsidRPr="00EB08E8">
              <w:rPr>
                <w:rFonts w:ascii="宋体" w:hAnsi="宋体"/>
                <w:sz w:val="21"/>
                <w:szCs w:val="21"/>
              </w:rPr>
              <w:t>列表</w:t>
            </w:r>
          </w:p>
          <w:p w14:paraId="510DEE69" w14:textId="77777777" w:rsidR="00D35BB0" w:rsidRPr="00EB08E8" w:rsidRDefault="00D35BB0" w:rsidP="00B838A2">
            <w:pPr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sz w:val="21"/>
                <w:szCs w:val="21"/>
              </w:rPr>
              <w:t>在用户请求</w:t>
            </w:r>
            <w:r w:rsidRPr="00EB08E8">
              <w:rPr>
                <w:rFonts w:ascii="宋体" w:hAnsi="宋体" w:cs="微软雅黑"/>
                <w:sz w:val="21"/>
                <w:szCs w:val="21"/>
              </w:rPr>
              <w:t>对任意一项属性发出过滤请求</w:t>
            </w:r>
            <w:r w:rsidRPr="00EB08E8">
              <w:rPr>
                <w:rFonts w:ascii="宋体" w:hAnsi="宋体"/>
                <w:sz w:val="21"/>
                <w:szCs w:val="21"/>
              </w:rPr>
              <w:t>时，系统要显示按该请求顾虑后的股票列表</w:t>
            </w:r>
          </w:p>
        </w:tc>
      </w:tr>
      <w:tr w:rsidR="00D35BB0" w:rsidRPr="00EB08E8" w14:paraId="4BDAF028" w14:textId="77777777" w:rsidTr="00B838A2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46699769" w14:textId="77777777" w:rsidR="00B838A2" w:rsidRDefault="00B838A2" w:rsidP="00B838A2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3235EA43" w14:textId="25CE939A" w:rsidR="00D35BB0" w:rsidRDefault="00736D9A" w:rsidP="00736D9A">
            <w:pPr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 xml:space="preserve">  </w:t>
            </w:r>
            <w:proofErr w:type="spellStart"/>
            <w:r w:rsidR="00D35BB0" w:rsidRPr="00EB08E8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 w:rsidR="00D35BB0">
              <w:rPr>
                <w:rFonts w:ascii="宋体" w:hAnsi="宋体" w:hint="eastAsia"/>
                <w:b/>
                <w:bCs/>
                <w:sz w:val="21"/>
                <w:szCs w:val="21"/>
              </w:rPr>
              <w:t>.yesterday</w:t>
            </w:r>
            <w:proofErr w:type="spellEnd"/>
          </w:p>
          <w:p w14:paraId="488AD2EB" w14:textId="77777777" w:rsidR="00B838A2" w:rsidRDefault="00B838A2" w:rsidP="00D35BB0">
            <w:pPr>
              <w:rPr>
                <w:rFonts w:ascii="宋体" w:hAnsi="宋体" w:hint="eastAsia"/>
                <w:sz w:val="21"/>
                <w:szCs w:val="21"/>
              </w:rPr>
            </w:pPr>
          </w:p>
          <w:p w14:paraId="26B27723" w14:textId="03223530" w:rsidR="00D35BB0" w:rsidRDefault="00D35BB0" w:rsidP="00B838A2">
            <w:pPr>
              <w:ind w:firstLine="52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.month</w:t>
            </w:r>
            <w:proofErr w:type="spellEnd"/>
          </w:p>
          <w:p w14:paraId="14DD26B2" w14:textId="77777777" w:rsidR="00B838A2" w:rsidRDefault="00B838A2" w:rsidP="00B838A2">
            <w:pPr>
              <w:ind w:firstLine="52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29E4B52A" w14:textId="3451FE05" w:rsidR="00B838A2" w:rsidRDefault="00B838A2" w:rsidP="00B838A2">
            <w:pPr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.similarStock</w:t>
            </w:r>
            <w:proofErr w:type="spellEnd"/>
          </w:p>
          <w:p w14:paraId="525F3798" w14:textId="77777777" w:rsidR="00B838A2" w:rsidRDefault="00B838A2" w:rsidP="00B838A2">
            <w:pPr>
              <w:ind w:firstLine="52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279142D9" w14:textId="77777777" w:rsidR="00D35BB0" w:rsidRPr="00EB08E8" w:rsidRDefault="00D35BB0" w:rsidP="00B838A2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D92DE5E" w14:textId="5BE27A20" w:rsidR="00B838A2" w:rsidRDefault="00D35BB0" w:rsidP="00B838A2">
            <w:pPr>
              <w:rPr>
                <w:rFonts w:asciiTheme="minorEastAsia" w:hAnsiTheme="minorEastAsia" w:cs="微软雅黑" w:hint="eastAsia"/>
                <w:sz w:val="21"/>
                <w:szCs w:val="21"/>
              </w:rPr>
            </w:pPr>
            <w:r w:rsidRPr="00D35BB0">
              <w:rPr>
                <w:rFonts w:asciiTheme="minorEastAsia" w:hAnsiTheme="minorEastAsia" w:cs="微软雅黑" w:hint="eastAsia"/>
                <w:sz w:val="21"/>
                <w:szCs w:val="21"/>
              </w:rPr>
              <w:t>系统单独显示该支股票昨日的一些统计信息，包括</w:t>
            </w:r>
            <w:r w:rsidRPr="00D35BB0">
              <w:rPr>
                <w:rFonts w:asciiTheme="minorEastAsia" w:hAnsiTheme="minorEastAsia" w:cs="微软雅黑"/>
                <w:sz w:val="21"/>
                <w:szCs w:val="21"/>
              </w:rPr>
              <w:t>开盘价、最高价、最低价、</w:t>
            </w:r>
            <w:r w:rsidRPr="00D35BB0">
              <w:rPr>
                <w:rFonts w:asciiTheme="minorEastAsia" w:hAnsiTheme="minorEastAsia" w:cs="微软雅黑" w:hint="eastAsia"/>
                <w:sz w:val="21"/>
                <w:szCs w:val="21"/>
              </w:rPr>
              <w:t>收盘价、成交量、后复权价、市值、流通、换手率、市盈率、市净率</w:t>
            </w:r>
          </w:p>
          <w:p w14:paraId="2F9B753F" w14:textId="77777777" w:rsidR="00D35BB0" w:rsidRDefault="00D35BB0" w:rsidP="00B838A2">
            <w:pPr>
              <w:rPr>
                <w:rFonts w:ascii="宋体" w:hAnsi="宋体" w:cs="微软雅黑" w:hint="eastAsia"/>
                <w:sz w:val="21"/>
                <w:szCs w:val="21"/>
              </w:rPr>
            </w:pPr>
            <w:r w:rsidRPr="00EB08E8">
              <w:rPr>
                <w:rFonts w:ascii="宋体" w:hAnsi="宋体"/>
                <w:sz w:val="21"/>
                <w:szCs w:val="21"/>
              </w:rPr>
              <w:t>系统显示</w:t>
            </w:r>
            <w:r w:rsidRPr="00EB08E8">
              <w:rPr>
                <w:rFonts w:ascii="宋体" w:hAnsi="宋体" w:cs="微软雅黑"/>
                <w:sz w:val="21"/>
                <w:szCs w:val="21"/>
              </w:rPr>
              <w:t>该股票过去一个月的全部交易数据，包括代号、名称以及日期、昨天的开盘价、最高价、最低价、交易量和交易金额</w:t>
            </w:r>
          </w:p>
          <w:p w14:paraId="10CA57B1" w14:textId="77777777" w:rsidR="00B838A2" w:rsidRDefault="00B838A2" w:rsidP="00B838A2">
            <w:pPr>
              <w:rPr>
                <w:rFonts w:ascii="宋体" w:hAnsi="宋体" w:hint="eastAsia"/>
                <w:sz w:val="21"/>
                <w:szCs w:val="21"/>
              </w:rPr>
            </w:pPr>
          </w:p>
          <w:p w14:paraId="3F3ABFC0" w14:textId="53851993" w:rsidR="00B838A2" w:rsidRPr="00EB08E8" w:rsidRDefault="00B838A2" w:rsidP="00B838A2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系统显示与该支股票同行业的所有股票的涨跌情况（以百分比形式）</w:t>
            </w:r>
          </w:p>
        </w:tc>
      </w:tr>
      <w:tr w:rsidR="00D35BB0" w:rsidRPr="00EB08E8" w14:paraId="7467B3A0" w14:textId="77777777" w:rsidTr="00B838A2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293C0C58" w14:textId="77777777" w:rsidR="00D35BB0" w:rsidRPr="00EB08E8" w:rsidRDefault="00D35BB0" w:rsidP="00B838A2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lastRenderedPageBreak/>
              <w:t>Detail.interest.on</w:t>
            </w:r>
            <w:proofErr w:type="spellEnd"/>
          </w:p>
          <w:p w14:paraId="7FB24F53" w14:textId="77777777" w:rsidR="00D35BB0" w:rsidRPr="00EB08E8" w:rsidRDefault="00D35BB0" w:rsidP="00B838A2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Detail.interest.off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769A2EAA" w14:textId="77777777" w:rsidR="00D35BB0" w:rsidRPr="00EB08E8" w:rsidRDefault="00D35BB0" w:rsidP="00B838A2">
            <w:pPr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sz w:val="21"/>
                <w:szCs w:val="21"/>
              </w:rPr>
              <w:t>在用户请求对该股票添加关注时，系统要保存并更新相关列表</w:t>
            </w:r>
          </w:p>
          <w:p w14:paraId="13FD385B" w14:textId="77777777" w:rsidR="00D35BB0" w:rsidRPr="00EB08E8" w:rsidRDefault="00D35BB0" w:rsidP="00B838A2">
            <w:pPr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sz w:val="21"/>
                <w:szCs w:val="21"/>
              </w:rPr>
              <w:t>在用户请求对该股票取消关注时，系统要保存并更新相关列表</w:t>
            </w:r>
          </w:p>
        </w:tc>
      </w:tr>
    </w:tbl>
    <w:p w14:paraId="496306A6" w14:textId="77777777" w:rsidR="005F236D" w:rsidRDefault="005F236D" w:rsidP="00D35BB0">
      <w:pPr>
        <w:pStyle w:val="4"/>
      </w:pPr>
    </w:p>
    <w:sectPr w:rsidR="005F236D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40F0CC" w14:textId="77777777" w:rsidR="00B838A2" w:rsidRDefault="00B838A2" w:rsidP="006B77F5">
      <w:pPr>
        <w:spacing w:after="0" w:line="240" w:lineRule="auto"/>
      </w:pPr>
      <w:r>
        <w:separator/>
      </w:r>
    </w:p>
  </w:endnote>
  <w:endnote w:type="continuationSeparator" w:id="0">
    <w:p w14:paraId="3BCC0D89" w14:textId="77777777" w:rsidR="00B838A2" w:rsidRDefault="00B838A2" w:rsidP="006B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2DC27" w14:textId="77777777" w:rsidR="00B838A2" w:rsidRDefault="00B838A2" w:rsidP="006B77F5">
      <w:pPr>
        <w:spacing w:after="0" w:line="240" w:lineRule="auto"/>
      </w:pPr>
      <w:r>
        <w:separator/>
      </w:r>
    </w:p>
  </w:footnote>
  <w:footnote w:type="continuationSeparator" w:id="0">
    <w:p w14:paraId="6D18F491" w14:textId="77777777" w:rsidR="00B838A2" w:rsidRDefault="00B838A2" w:rsidP="006B7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557"/>
    <w:multiLevelType w:val="multilevel"/>
    <w:tmpl w:val="766ECE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B84CE5"/>
    <w:multiLevelType w:val="multilevel"/>
    <w:tmpl w:val="5E86D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FB1118"/>
    <w:multiLevelType w:val="multilevel"/>
    <w:tmpl w:val="0FCEC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AF274F"/>
    <w:multiLevelType w:val="multilevel"/>
    <w:tmpl w:val="6E2CEE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6D"/>
    <w:rsid w:val="000F23E5"/>
    <w:rsid w:val="003251AF"/>
    <w:rsid w:val="005F236D"/>
    <w:rsid w:val="006B77F5"/>
    <w:rsid w:val="00736D9A"/>
    <w:rsid w:val="00954F33"/>
    <w:rsid w:val="00B838A2"/>
    <w:rsid w:val="00BE1139"/>
    <w:rsid w:val="00C54D59"/>
    <w:rsid w:val="00D35BB0"/>
    <w:rsid w:val="00D549BC"/>
    <w:rsid w:val="00D9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598E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link w:val="a4"/>
    <w:uiPriority w:val="99"/>
    <w:qFormat/>
    <w:rsid w:val="00704FD3"/>
    <w:rPr>
      <w:sz w:val="18"/>
      <w:szCs w:val="18"/>
    </w:rPr>
  </w:style>
  <w:style w:type="character" w:customStyle="1" w:styleId="Char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5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</w:style>
  <w:style w:type="paragraph" w:styleId="a7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a">
    <w:name w:val="List Paragraph"/>
    <w:basedOn w:val="a"/>
    <w:uiPriority w:val="34"/>
    <w:qFormat/>
    <w:rsid w:val="00884294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link w:val="a4"/>
    <w:uiPriority w:val="99"/>
    <w:qFormat/>
    <w:rsid w:val="00704FD3"/>
    <w:rPr>
      <w:sz w:val="18"/>
      <w:szCs w:val="18"/>
    </w:rPr>
  </w:style>
  <w:style w:type="character" w:customStyle="1" w:styleId="Char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5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</w:style>
  <w:style w:type="paragraph" w:styleId="a7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a">
    <w:name w:val="List Paragraph"/>
    <w:basedOn w:val="a"/>
    <w:uiPriority w:val="34"/>
    <w:qFormat/>
    <w:rsid w:val="008842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程翔</dc:creator>
  <cp:lastModifiedBy>韩</cp:lastModifiedBy>
  <cp:revision>2</cp:revision>
  <dcterms:created xsi:type="dcterms:W3CDTF">2016-03-12T01:42:00Z</dcterms:created>
  <dcterms:modified xsi:type="dcterms:W3CDTF">2016-03-12T01:42:00Z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