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FDE" w:rsidRPr="000E5FDE" w:rsidRDefault="000E5FDE" w:rsidP="000E5FDE">
      <w:pPr>
        <w:spacing w:after="0" w:line="240" w:lineRule="auto"/>
        <w:ind w:right="600"/>
        <w:outlineLvl w:val="1"/>
        <w:rPr>
          <w:rFonts w:ascii="Arial" w:eastAsia="Times New Roman" w:hAnsi="Arial" w:cs="Arial"/>
          <w:b/>
          <w:bCs/>
          <w:color w:val="1D52C2"/>
          <w:sz w:val="29"/>
          <w:szCs w:val="29"/>
        </w:rPr>
      </w:pPr>
      <w:r w:rsidRPr="000E5FDE">
        <w:rPr>
          <w:rFonts w:ascii="Arial" w:eastAsia="Times New Roman" w:hAnsi="Arial" w:cs="Arial"/>
          <w:b/>
          <w:bCs/>
          <w:color w:val="1D52C2"/>
          <w:sz w:val="29"/>
          <w:szCs w:val="29"/>
        </w:rPr>
        <w:t>Boston Region MPO Vehicle</w:t>
      </w:r>
      <w:r w:rsidR="00C672C4">
        <w:rPr>
          <w:rFonts w:ascii="Arial" w:eastAsia="Times New Roman" w:hAnsi="Arial" w:cs="Arial"/>
          <w:b/>
          <w:bCs/>
          <w:color w:val="1D52C2"/>
          <w:sz w:val="29"/>
          <w:szCs w:val="29"/>
        </w:rPr>
        <w:t>-</w:t>
      </w:r>
      <w:r w:rsidRPr="000E5FDE">
        <w:rPr>
          <w:rFonts w:ascii="Arial" w:eastAsia="Times New Roman" w:hAnsi="Arial" w:cs="Arial"/>
          <w:b/>
          <w:bCs/>
          <w:color w:val="1D52C2"/>
          <w:sz w:val="29"/>
          <w:szCs w:val="29"/>
        </w:rPr>
        <w:t>Miles Traveled and Emissions Data Browser</w:t>
      </w:r>
    </w:p>
    <w:p w:rsidR="000E5FDE" w:rsidRPr="000E5FDE" w:rsidRDefault="000E5FDE" w:rsidP="000E5FDE">
      <w:pPr>
        <w:pBdr>
          <w:bottom w:val="single" w:sz="6" w:space="0" w:color="1D52C2"/>
        </w:pBdr>
        <w:spacing w:before="100" w:beforeAutospacing="1" w:after="100" w:afterAutospacing="1" w:line="240" w:lineRule="auto"/>
        <w:outlineLvl w:val="2"/>
        <w:rPr>
          <w:rFonts w:ascii="Times New Roman" w:eastAsia="Times New Roman" w:hAnsi="Times New Roman" w:cs="Times New Roman"/>
          <w:b/>
          <w:bCs/>
          <w:color w:val="B22400"/>
          <w:sz w:val="27"/>
          <w:szCs w:val="27"/>
        </w:rPr>
      </w:pPr>
      <w:r w:rsidRPr="000E5FDE">
        <w:rPr>
          <w:rFonts w:ascii="Times New Roman" w:eastAsia="Times New Roman" w:hAnsi="Times New Roman" w:cs="Times New Roman"/>
          <w:b/>
          <w:bCs/>
          <w:color w:val="B22400"/>
          <w:sz w:val="27"/>
          <w:szCs w:val="27"/>
        </w:rPr>
        <w:t>Introduction</w:t>
      </w:r>
    </w:p>
    <w:p w:rsidR="000E5FDE" w:rsidRDefault="00624E18" w:rsidP="000E5FDE">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You may use this</w:t>
      </w:r>
      <w:r w:rsidRPr="000E5FDE">
        <w:rPr>
          <w:rFonts w:ascii="Arial" w:eastAsia="Times New Roman" w:hAnsi="Arial" w:cs="Arial"/>
          <w:color w:val="000000"/>
        </w:rPr>
        <w:t xml:space="preserve"> </w:t>
      </w:r>
      <w:r w:rsidR="000E5FDE" w:rsidRPr="000E5FDE">
        <w:rPr>
          <w:rFonts w:ascii="Arial" w:eastAsia="Times New Roman" w:hAnsi="Arial" w:cs="Arial"/>
          <w:color w:val="000000"/>
        </w:rPr>
        <w:t xml:space="preserve">application to browse </w:t>
      </w:r>
      <w:r w:rsidR="00C672C4">
        <w:rPr>
          <w:rFonts w:ascii="Arial" w:eastAsia="Times New Roman" w:hAnsi="Arial" w:cs="Arial"/>
          <w:color w:val="000000"/>
        </w:rPr>
        <w:t>Central Transportation Planning Staff’s (</w:t>
      </w:r>
      <w:r w:rsidR="000E5FDE" w:rsidRPr="000E5FDE">
        <w:rPr>
          <w:rFonts w:ascii="Arial" w:eastAsia="Times New Roman" w:hAnsi="Arial" w:cs="Arial"/>
          <w:color w:val="000000"/>
        </w:rPr>
        <w:t>CTPS</w:t>
      </w:r>
      <w:r w:rsidR="00C672C4">
        <w:rPr>
          <w:rFonts w:ascii="Arial" w:eastAsia="Times New Roman" w:hAnsi="Arial" w:cs="Arial"/>
          <w:color w:val="000000"/>
        </w:rPr>
        <w:t>)</w:t>
      </w:r>
      <w:r w:rsidR="000E5FDE" w:rsidRPr="000E5FDE">
        <w:rPr>
          <w:rFonts w:ascii="Arial" w:eastAsia="Times New Roman" w:hAnsi="Arial" w:cs="Arial"/>
          <w:color w:val="000000"/>
        </w:rPr>
        <w:t xml:space="preserve"> database of modeled vehicle</w:t>
      </w:r>
      <w:r w:rsidR="00C672C4">
        <w:rPr>
          <w:rFonts w:ascii="Arial" w:eastAsia="Times New Roman" w:hAnsi="Arial" w:cs="Arial"/>
          <w:color w:val="000000"/>
        </w:rPr>
        <w:t>-</w:t>
      </w:r>
      <w:r w:rsidR="000E5FDE" w:rsidRPr="000E5FDE">
        <w:rPr>
          <w:rFonts w:ascii="Arial" w:eastAsia="Times New Roman" w:hAnsi="Arial" w:cs="Arial"/>
          <w:color w:val="000000"/>
        </w:rPr>
        <w:t>miles traveled (VMT), vehicle</w:t>
      </w:r>
      <w:r w:rsidR="00C672C4">
        <w:rPr>
          <w:rFonts w:ascii="Arial" w:eastAsia="Times New Roman" w:hAnsi="Arial" w:cs="Arial"/>
          <w:color w:val="000000"/>
        </w:rPr>
        <w:t>-</w:t>
      </w:r>
      <w:r w:rsidR="000E5FDE" w:rsidRPr="000E5FDE">
        <w:rPr>
          <w:rFonts w:ascii="Arial" w:eastAsia="Times New Roman" w:hAnsi="Arial" w:cs="Arial"/>
          <w:color w:val="000000"/>
        </w:rPr>
        <w:t xml:space="preserve">hours traveled (VHT), and emissions data for the </w:t>
      </w:r>
      <w:r w:rsidR="00F31AA4">
        <w:rPr>
          <w:rFonts w:ascii="Arial" w:eastAsia="Times New Roman" w:hAnsi="Arial" w:cs="Arial"/>
          <w:color w:val="000000"/>
        </w:rPr>
        <w:t xml:space="preserve">101 </w:t>
      </w:r>
      <w:r w:rsidR="000E5FDE" w:rsidRPr="000E5FDE">
        <w:rPr>
          <w:rFonts w:ascii="Arial" w:eastAsia="Times New Roman" w:hAnsi="Arial" w:cs="Arial"/>
          <w:color w:val="000000"/>
        </w:rPr>
        <w:t xml:space="preserve">cities and towns in the Boston Region Metropolitan Planning Organization (MPO). The data </w:t>
      </w:r>
      <w:r w:rsidR="00C672C4">
        <w:rPr>
          <w:rFonts w:ascii="Arial" w:eastAsia="Times New Roman" w:hAnsi="Arial" w:cs="Arial"/>
          <w:color w:val="000000"/>
        </w:rPr>
        <w:t>are</w:t>
      </w:r>
      <w:r w:rsidR="00C672C4" w:rsidRPr="000E5FDE">
        <w:rPr>
          <w:rFonts w:ascii="Arial" w:eastAsia="Times New Roman" w:hAnsi="Arial" w:cs="Arial"/>
          <w:color w:val="000000"/>
        </w:rPr>
        <w:t xml:space="preserve"> </w:t>
      </w:r>
      <w:r w:rsidR="000E5FDE" w:rsidRPr="000E5FDE">
        <w:rPr>
          <w:rFonts w:ascii="Arial" w:eastAsia="Times New Roman" w:hAnsi="Arial" w:cs="Arial"/>
          <w:color w:val="000000"/>
        </w:rPr>
        <w:t xml:space="preserve">for the </w:t>
      </w:r>
      <w:r w:rsidR="00E115C9">
        <w:rPr>
          <w:rFonts w:ascii="Arial" w:eastAsia="Times New Roman" w:hAnsi="Arial" w:cs="Arial"/>
          <w:color w:val="000000"/>
        </w:rPr>
        <w:t>2012</w:t>
      </w:r>
      <w:r w:rsidR="000E5FDE" w:rsidRPr="000E5FDE">
        <w:rPr>
          <w:rFonts w:ascii="Arial" w:eastAsia="Times New Roman" w:hAnsi="Arial" w:cs="Arial"/>
          <w:color w:val="000000"/>
        </w:rPr>
        <w:t xml:space="preserve"> base year</w:t>
      </w:r>
      <w:r w:rsidR="00E115C9">
        <w:rPr>
          <w:rFonts w:ascii="Arial" w:eastAsia="Times New Roman" w:hAnsi="Arial" w:cs="Arial"/>
          <w:color w:val="000000"/>
        </w:rPr>
        <w:t>, 2020 future year and 2040 future year</w:t>
      </w:r>
      <w:r w:rsidR="00704610">
        <w:rPr>
          <w:rFonts w:ascii="Arial" w:eastAsia="Times New Roman" w:hAnsi="Arial" w:cs="Arial"/>
          <w:color w:val="000000"/>
        </w:rPr>
        <w:t xml:space="preserve">. </w:t>
      </w:r>
      <w:r>
        <w:rPr>
          <w:rFonts w:ascii="Arial" w:eastAsia="Times New Roman" w:hAnsi="Arial" w:cs="Arial"/>
          <w:color w:val="000000"/>
        </w:rPr>
        <w:t xml:space="preserve">CTPS modeled these data </w:t>
      </w:r>
      <w:r w:rsidR="00704610">
        <w:rPr>
          <w:rFonts w:ascii="Arial" w:eastAsia="Times New Roman" w:hAnsi="Arial" w:cs="Arial"/>
          <w:color w:val="000000"/>
        </w:rPr>
        <w:t>for</w:t>
      </w:r>
      <w:r>
        <w:rPr>
          <w:rFonts w:ascii="Arial" w:eastAsia="Times New Roman" w:hAnsi="Arial" w:cs="Arial"/>
          <w:color w:val="000000"/>
        </w:rPr>
        <w:t xml:space="preserve"> the publication,</w:t>
      </w:r>
      <w:r w:rsidR="00704610">
        <w:rPr>
          <w:rFonts w:ascii="Arial" w:eastAsia="Times New Roman" w:hAnsi="Arial" w:cs="Arial"/>
          <w:color w:val="000000"/>
        </w:rPr>
        <w:t xml:space="preserve"> </w:t>
      </w:r>
      <w:r w:rsidR="00704610" w:rsidRPr="00CE0FF7">
        <w:rPr>
          <w:rFonts w:ascii="Arial" w:eastAsia="Times New Roman" w:hAnsi="Arial" w:cs="Arial"/>
          <w:i/>
          <w:color w:val="000000"/>
        </w:rPr>
        <w:t>Charting Progress to 2040</w:t>
      </w:r>
      <w:r w:rsidR="00704610">
        <w:rPr>
          <w:rFonts w:ascii="Arial" w:eastAsia="Times New Roman" w:hAnsi="Arial" w:cs="Arial"/>
          <w:color w:val="000000"/>
        </w:rPr>
        <w:t xml:space="preserve">, </w:t>
      </w:r>
      <w:r w:rsidR="00380219">
        <w:rPr>
          <w:rFonts w:ascii="Arial" w:eastAsia="Times New Roman" w:hAnsi="Arial" w:cs="Arial"/>
          <w:color w:val="000000"/>
        </w:rPr>
        <w:t xml:space="preserve">which is </w:t>
      </w:r>
      <w:r w:rsidR="00704610">
        <w:rPr>
          <w:rFonts w:ascii="Arial" w:eastAsia="Times New Roman" w:hAnsi="Arial" w:cs="Arial"/>
          <w:color w:val="000000"/>
        </w:rPr>
        <w:t xml:space="preserve">the </w:t>
      </w:r>
      <w:r w:rsidR="00CE0FF7">
        <w:rPr>
          <w:rFonts w:ascii="Arial" w:eastAsia="Times New Roman" w:hAnsi="Arial" w:cs="Arial"/>
          <w:color w:val="000000"/>
        </w:rPr>
        <w:t xml:space="preserve">current </w:t>
      </w:r>
      <w:r w:rsidR="00C672C4">
        <w:rPr>
          <w:rFonts w:ascii="Arial" w:eastAsia="Times New Roman" w:hAnsi="Arial" w:cs="Arial"/>
          <w:color w:val="000000"/>
        </w:rPr>
        <w:t xml:space="preserve">Long-Range Transportation Plan </w:t>
      </w:r>
      <w:r w:rsidR="00CE0FF7">
        <w:rPr>
          <w:rFonts w:ascii="Arial" w:eastAsia="Times New Roman" w:hAnsi="Arial" w:cs="Arial"/>
          <w:color w:val="000000"/>
        </w:rPr>
        <w:t xml:space="preserve">(LRTP) </w:t>
      </w:r>
      <w:r w:rsidR="00704610">
        <w:rPr>
          <w:rFonts w:ascii="Arial" w:eastAsia="Times New Roman" w:hAnsi="Arial" w:cs="Arial"/>
          <w:color w:val="000000"/>
        </w:rPr>
        <w:t>for the Boston region. The future</w:t>
      </w:r>
      <w:r>
        <w:rPr>
          <w:rFonts w:ascii="Arial" w:eastAsia="Times New Roman" w:hAnsi="Arial" w:cs="Arial"/>
          <w:color w:val="000000"/>
        </w:rPr>
        <w:t>-</w:t>
      </w:r>
      <w:r w:rsidR="00704610">
        <w:rPr>
          <w:rFonts w:ascii="Arial" w:eastAsia="Times New Roman" w:hAnsi="Arial" w:cs="Arial"/>
          <w:color w:val="000000"/>
        </w:rPr>
        <w:t xml:space="preserve">year scenarios include </w:t>
      </w:r>
      <w:r w:rsidR="00917E1E">
        <w:rPr>
          <w:rFonts w:ascii="Arial" w:eastAsia="Times New Roman" w:hAnsi="Arial" w:cs="Arial"/>
          <w:color w:val="000000"/>
        </w:rPr>
        <w:t xml:space="preserve">proposed </w:t>
      </w:r>
      <w:r w:rsidR="00704610">
        <w:rPr>
          <w:rFonts w:ascii="Arial" w:eastAsia="Times New Roman" w:hAnsi="Arial" w:cs="Arial"/>
          <w:color w:val="000000"/>
        </w:rPr>
        <w:t>key regional transportation projects identified in the plan</w:t>
      </w:r>
      <w:r w:rsidR="00CE0FF7">
        <w:rPr>
          <w:rFonts w:ascii="Arial" w:eastAsia="Times New Roman" w:hAnsi="Arial" w:cs="Arial"/>
          <w:color w:val="000000"/>
        </w:rPr>
        <w:t xml:space="preserve"> (see </w:t>
      </w:r>
      <w:hyperlink r:id="rId9" w:history="1">
        <w:r w:rsidR="00CE0FF7" w:rsidRPr="00F06276">
          <w:rPr>
            <w:rStyle w:val="Hyperlink"/>
            <w:rFonts w:ascii="Arial" w:eastAsia="Times New Roman" w:hAnsi="Arial" w:cs="Arial"/>
          </w:rPr>
          <w:t>http://www.ctps.org/data/pdf/plans/lrtp/charting/2040_LRTP_Chapter5_final.pdf</w:t>
        </w:r>
      </w:hyperlink>
      <w:r w:rsidR="00CE0FF7">
        <w:rPr>
          <w:rFonts w:ascii="Arial" w:eastAsia="Times New Roman" w:hAnsi="Arial" w:cs="Arial"/>
          <w:color w:val="000000"/>
        </w:rPr>
        <w:t>, page</w:t>
      </w:r>
      <w:r w:rsidR="00C672C4">
        <w:rPr>
          <w:rFonts w:ascii="Arial" w:eastAsia="Times New Roman" w:hAnsi="Arial" w:cs="Arial"/>
          <w:color w:val="000000"/>
        </w:rPr>
        <w:t>s</w:t>
      </w:r>
      <w:r w:rsidR="00CE0FF7">
        <w:rPr>
          <w:rFonts w:ascii="Arial" w:eastAsia="Times New Roman" w:hAnsi="Arial" w:cs="Arial"/>
          <w:color w:val="000000"/>
        </w:rPr>
        <w:t xml:space="preserve"> 5-11 to 5-13)</w:t>
      </w:r>
      <w:r w:rsidR="00704610">
        <w:rPr>
          <w:rFonts w:ascii="Arial" w:eastAsia="Times New Roman" w:hAnsi="Arial" w:cs="Arial"/>
          <w:color w:val="000000"/>
        </w:rPr>
        <w:t>.</w:t>
      </w:r>
      <w:r w:rsidR="000E5FDE" w:rsidRPr="000E5FDE">
        <w:rPr>
          <w:rFonts w:ascii="Arial" w:eastAsia="Times New Roman" w:hAnsi="Arial" w:cs="Arial"/>
          <w:color w:val="000000"/>
        </w:rPr>
        <w:t xml:space="preserve"> </w:t>
      </w:r>
      <w:r w:rsidR="00C672C4">
        <w:rPr>
          <w:rFonts w:ascii="Arial" w:eastAsia="Times New Roman" w:hAnsi="Arial" w:cs="Arial"/>
          <w:color w:val="000000"/>
        </w:rPr>
        <w:t>These</w:t>
      </w:r>
      <w:r w:rsidR="00C672C4" w:rsidRPr="000E5FDE">
        <w:rPr>
          <w:rFonts w:ascii="Arial" w:eastAsia="Times New Roman" w:hAnsi="Arial" w:cs="Arial"/>
          <w:color w:val="000000"/>
        </w:rPr>
        <w:t xml:space="preserve"> </w:t>
      </w:r>
      <w:r w:rsidR="000E5FDE" w:rsidRPr="000E5FDE">
        <w:rPr>
          <w:rFonts w:ascii="Arial" w:eastAsia="Times New Roman" w:hAnsi="Arial" w:cs="Arial"/>
          <w:color w:val="000000"/>
        </w:rPr>
        <w:t xml:space="preserve">data </w:t>
      </w:r>
      <w:r w:rsidR="00C672C4">
        <w:rPr>
          <w:rFonts w:ascii="Arial" w:eastAsia="Times New Roman" w:hAnsi="Arial" w:cs="Arial"/>
          <w:color w:val="000000"/>
        </w:rPr>
        <w:t>are</w:t>
      </w:r>
      <w:r w:rsidR="00C672C4" w:rsidRPr="000E5FDE">
        <w:rPr>
          <w:rFonts w:ascii="Arial" w:eastAsia="Times New Roman" w:hAnsi="Arial" w:cs="Arial"/>
          <w:color w:val="000000"/>
        </w:rPr>
        <w:t xml:space="preserve"> </w:t>
      </w:r>
      <w:r w:rsidR="000E5FDE" w:rsidRPr="000E5FDE">
        <w:rPr>
          <w:rFonts w:ascii="Arial" w:eastAsia="Times New Roman" w:hAnsi="Arial" w:cs="Arial"/>
          <w:color w:val="000000"/>
        </w:rPr>
        <w:t>presented by vehicle type (single-</w:t>
      </w:r>
      <w:r>
        <w:rPr>
          <w:rFonts w:ascii="Arial" w:eastAsia="Times New Roman" w:hAnsi="Arial" w:cs="Arial"/>
          <w:color w:val="000000"/>
        </w:rPr>
        <w:t>occupancy</w:t>
      </w:r>
      <w:r w:rsidRPr="000E5FDE">
        <w:rPr>
          <w:rFonts w:ascii="Arial" w:eastAsia="Times New Roman" w:hAnsi="Arial" w:cs="Arial"/>
          <w:color w:val="000000"/>
        </w:rPr>
        <w:t xml:space="preserve"> </w:t>
      </w:r>
      <w:r w:rsidR="000E5FDE" w:rsidRPr="000E5FDE">
        <w:rPr>
          <w:rFonts w:ascii="Arial" w:eastAsia="Times New Roman" w:hAnsi="Arial" w:cs="Arial"/>
          <w:color w:val="000000"/>
        </w:rPr>
        <w:t>vehicles, high-</w:t>
      </w:r>
      <w:r w:rsidRPr="00624E18">
        <w:rPr>
          <w:rFonts w:ascii="Arial" w:eastAsia="Times New Roman" w:hAnsi="Arial" w:cs="Arial"/>
          <w:color w:val="000000"/>
        </w:rPr>
        <w:t xml:space="preserve">occupancy </w:t>
      </w:r>
      <w:r w:rsidR="000E5FDE" w:rsidRPr="000E5FDE">
        <w:rPr>
          <w:rFonts w:ascii="Arial" w:eastAsia="Times New Roman" w:hAnsi="Arial" w:cs="Arial"/>
          <w:color w:val="000000"/>
        </w:rPr>
        <w:t>vehicles, and trucks) and by time period (6</w:t>
      </w:r>
      <w:r w:rsidR="00C672C4">
        <w:rPr>
          <w:rFonts w:ascii="Arial" w:eastAsia="Times New Roman" w:hAnsi="Arial" w:cs="Arial"/>
          <w:color w:val="000000"/>
        </w:rPr>
        <w:t>:00</w:t>
      </w:r>
      <w:r w:rsidR="000E5FDE" w:rsidRPr="000E5FDE">
        <w:rPr>
          <w:rFonts w:ascii="Arial" w:eastAsia="Times New Roman" w:hAnsi="Arial" w:cs="Arial"/>
          <w:color w:val="000000"/>
        </w:rPr>
        <w:t xml:space="preserve"> AM to 9</w:t>
      </w:r>
      <w:r w:rsidR="00C672C4">
        <w:rPr>
          <w:rFonts w:ascii="Arial" w:eastAsia="Times New Roman" w:hAnsi="Arial" w:cs="Arial"/>
          <w:color w:val="000000"/>
        </w:rPr>
        <w:t>:00</w:t>
      </w:r>
      <w:r w:rsidR="000E5FDE" w:rsidRPr="000E5FDE">
        <w:rPr>
          <w:rFonts w:ascii="Arial" w:eastAsia="Times New Roman" w:hAnsi="Arial" w:cs="Arial"/>
          <w:color w:val="000000"/>
        </w:rPr>
        <w:t xml:space="preserve"> AM, 9</w:t>
      </w:r>
      <w:r w:rsidR="00C672C4">
        <w:rPr>
          <w:rFonts w:ascii="Arial" w:eastAsia="Times New Roman" w:hAnsi="Arial" w:cs="Arial"/>
          <w:color w:val="000000"/>
        </w:rPr>
        <w:t>:00</w:t>
      </w:r>
      <w:r w:rsidR="000E5FDE" w:rsidRPr="000E5FDE">
        <w:rPr>
          <w:rFonts w:ascii="Arial" w:eastAsia="Times New Roman" w:hAnsi="Arial" w:cs="Arial"/>
          <w:color w:val="000000"/>
        </w:rPr>
        <w:t xml:space="preserve"> AM to 3</w:t>
      </w:r>
      <w:r w:rsidR="00C672C4">
        <w:rPr>
          <w:rFonts w:ascii="Arial" w:eastAsia="Times New Roman" w:hAnsi="Arial" w:cs="Arial"/>
          <w:color w:val="000000"/>
        </w:rPr>
        <w:t>:00</w:t>
      </w:r>
      <w:r w:rsidR="000E5FDE" w:rsidRPr="000E5FDE">
        <w:rPr>
          <w:rFonts w:ascii="Arial" w:eastAsia="Times New Roman" w:hAnsi="Arial" w:cs="Arial"/>
          <w:color w:val="000000"/>
        </w:rPr>
        <w:t xml:space="preserve"> PM, 3</w:t>
      </w:r>
      <w:r w:rsidR="00C672C4">
        <w:rPr>
          <w:rFonts w:ascii="Arial" w:eastAsia="Times New Roman" w:hAnsi="Arial" w:cs="Arial"/>
          <w:color w:val="000000"/>
        </w:rPr>
        <w:t>:00</w:t>
      </w:r>
      <w:r w:rsidR="000E5FDE" w:rsidRPr="000E5FDE">
        <w:rPr>
          <w:rFonts w:ascii="Arial" w:eastAsia="Times New Roman" w:hAnsi="Arial" w:cs="Arial"/>
          <w:color w:val="000000"/>
        </w:rPr>
        <w:t xml:space="preserve"> PM to 6</w:t>
      </w:r>
      <w:r w:rsidR="00C672C4">
        <w:rPr>
          <w:rFonts w:ascii="Arial" w:eastAsia="Times New Roman" w:hAnsi="Arial" w:cs="Arial"/>
          <w:color w:val="000000"/>
        </w:rPr>
        <w:t>:00</w:t>
      </w:r>
      <w:r w:rsidR="000E5FDE" w:rsidRPr="000E5FDE">
        <w:rPr>
          <w:rFonts w:ascii="Arial" w:eastAsia="Times New Roman" w:hAnsi="Arial" w:cs="Arial"/>
          <w:color w:val="000000"/>
        </w:rPr>
        <w:t xml:space="preserve"> PM, and 6</w:t>
      </w:r>
      <w:r w:rsidR="00C672C4">
        <w:rPr>
          <w:rFonts w:ascii="Arial" w:eastAsia="Times New Roman" w:hAnsi="Arial" w:cs="Arial"/>
          <w:color w:val="000000"/>
        </w:rPr>
        <w:t>:00</w:t>
      </w:r>
      <w:r w:rsidR="000E5FDE" w:rsidRPr="000E5FDE">
        <w:rPr>
          <w:rFonts w:ascii="Arial" w:eastAsia="Times New Roman" w:hAnsi="Arial" w:cs="Arial"/>
          <w:color w:val="000000"/>
        </w:rPr>
        <w:t xml:space="preserve"> PM to 6</w:t>
      </w:r>
      <w:r w:rsidR="00C672C4">
        <w:rPr>
          <w:rFonts w:ascii="Arial" w:eastAsia="Times New Roman" w:hAnsi="Arial" w:cs="Arial"/>
          <w:color w:val="000000"/>
        </w:rPr>
        <w:t>:00</w:t>
      </w:r>
      <w:r w:rsidR="000E5FDE" w:rsidRPr="000E5FDE">
        <w:rPr>
          <w:rFonts w:ascii="Arial" w:eastAsia="Times New Roman" w:hAnsi="Arial" w:cs="Arial"/>
          <w:color w:val="000000"/>
        </w:rPr>
        <w:t xml:space="preserve"> AM).</w:t>
      </w:r>
      <w:r w:rsidR="00255ACA">
        <w:rPr>
          <w:rFonts w:ascii="Arial" w:eastAsia="Times New Roman" w:hAnsi="Arial" w:cs="Arial"/>
          <w:color w:val="000000"/>
        </w:rPr>
        <w:t xml:space="preserve"> </w:t>
      </w:r>
      <w:r w:rsidR="00091924">
        <w:rPr>
          <w:rFonts w:ascii="Arial" w:eastAsia="Times New Roman" w:hAnsi="Arial" w:cs="Arial"/>
          <w:color w:val="000000"/>
        </w:rPr>
        <w:t>The definition</w:t>
      </w:r>
      <w:r w:rsidR="00CE0FF7">
        <w:rPr>
          <w:rFonts w:ascii="Arial" w:eastAsia="Times New Roman" w:hAnsi="Arial" w:cs="Arial"/>
          <w:color w:val="000000"/>
        </w:rPr>
        <w:t>s</w:t>
      </w:r>
      <w:r w:rsidR="00091924">
        <w:rPr>
          <w:rFonts w:ascii="Arial" w:eastAsia="Times New Roman" w:hAnsi="Arial" w:cs="Arial"/>
          <w:color w:val="000000"/>
        </w:rPr>
        <w:t xml:space="preserve"> of single</w:t>
      </w:r>
      <w:r w:rsidR="00917E1E">
        <w:rPr>
          <w:rFonts w:ascii="Arial" w:eastAsia="Times New Roman" w:hAnsi="Arial" w:cs="Arial"/>
          <w:color w:val="000000"/>
        </w:rPr>
        <w:t>-</w:t>
      </w:r>
      <w:r w:rsidR="00091924">
        <w:rPr>
          <w:rFonts w:ascii="Arial" w:eastAsia="Times New Roman" w:hAnsi="Arial" w:cs="Arial"/>
          <w:color w:val="000000"/>
        </w:rPr>
        <w:t xml:space="preserve"> and high</w:t>
      </w:r>
      <w:r w:rsidR="00917E1E">
        <w:rPr>
          <w:rFonts w:ascii="Arial" w:eastAsia="Times New Roman" w:hAnsi="Arial" w:cs="Arial"/>
          <w:color w:val="000000"/>
        </w:rPr>
        <w:t>-</w:t>
      </w:r>
      <w:r w:rsidR="00091924">
        <w:rPr>
          <w:rFonts w:ascii="Arial" w:eastAsia="Times New Roman" w:hAnsi="Arial" w:cs="Arial"/>
          <w:color w:val="000000"/>
        </w:rPr>
        <w:t xml:space="preserve">occupancy vehicles are </w:t>
      </w:r>
      <w:r w:rsidR="005C1BD3">
        <w:rPr>
          <w:rFonts w:ascii="Arial" w:eastAsia="Times New Roman" w:hAnsi="Arial" w:cs="Arial"/>
          <w:color w:val="000000"/>
        </w:rPr>
        <w:t>self-evident</w:t>
      </w:r>
      <w:r w:rsidR="00091924">
        <w:rPr>
          <w:rFonts w:ascii="Arial" w:eastAsia="Times New Roman" w:hAnsi="Arial" w:cs="Arial"/>
          <w:color w:val="000000"/>
        </w:rPr>
        <w:t xml:space="preserve">. </w:t>
      </w:r>
      <w:r>
        <w:rPr>
          <w:rFonts w:ascii="Arial" w:eastAsia="Times New Roman" w:hAnsi="Arial" w:cs="Arial"/>
          <w:color w:val="000000"/>
        </w:rPr>
        <w:t xml:space="preserve">The truck category </w:t>
      </w:r>
      <w:r w:rsidR="005C1BD3">
        <w:rPr>
          <w:rFonts w:ascii="Arial" w:eastAsia="Times New Roman" w:hAnsi="Arial" w:cs="Arial"/>
          <w:color w:val="000000"/>
        </w:rPr>
        <w:t>include</w:t>
      </w:r>
      <w:r>
        <w:rPr>
          <w:rFonts w:ascii="Arial" w:eastAsia="Times New Roman" w:hAnsi="Arial" w:cs="Arial"/>
          <w:color w:val="000000"/>
        </w:rPr>
        <w:t>s</w:t>
      </w:r>
      <w:r w:rsidR="005C1BD3">
        <w:rPr>
          <w:rFonts w:ascii="Arial" w:eastAsia="Times New Roman" w:hAnsi="Arial" w:cs="Arial"/>
          <w:color w:val="000000"/>
        </w:rPr>
        <w:t xml:space="preserve"> commercial trucks of many </w:t>
      </w:r>
      <w:r w:rsidR="00CE0FF7">
        <w:rPr>
          <w:rFonts w:ascii="Arial" w:eastAsia="Times New Roman" w:hAnsi="Arial" w:cs="Arial"/>
          <w:color w:val="000000"/>
        </w:rPr>
        <w:t>types</w:t>
      </w:r>
      <w:r w:rsidR="00E04617">
        <w:rPr>
          <w:rFonts w:ascii="Arial" w:eastAsia="Times New Roman" w:hAnsi="Arial" w:cs="Arial"/>
          <w:color w:val="000000"/>
        </w:rPr>
        <w:t>, such as</w:t>
      </w:r>
      <w:r w:rsidR="00C444FA">
        <w:rPr>
          <w:rFonts w:ascii="Arial" w:eastAsia="Times New Roman" w:hAnsi="Arial" w:cs="Arial"/>
          <w:color w:val="000000"/>
        </w:rPr>
        <w:t xml:space="preserve"> trailer trucks, hazardous material</w:t>
      </w:r>
      <w:r w:rsidR="00380219">
        <w:rPr>
          <w:rFonts w:ascii="Arial" w:eastAsia="Times New Roman" w:hAnsi="Arial" w:cs="Arial"/>
          <w:color w:val="000000"/>
        </w:rPr>
        <w:t>s</w:t>
      </w:r>
      <w:r w:rsidR="00C444FA">
        <w:rPr>
          <w:rFonts w:ascii="Arial" w:eastAsia="Times New Roman" w:hAnsi="Arial" w:cs="Arial"/>
          <w:color w:val="000000"/>
        </w:rPr>
        <w:t xml:space="preserve"> trucks</w:t>
      </w:r>
      <w:r w:rsidR="00E04617">
        <w:rPr>
          <w:rFonts w:ascii="Arial" w:eastAsia="Times New Roman" w:hAnsi="Arial" w:cs="Arial"/>
          <w:color w:val="000000"/>
        </w:rPr>
        <w:t>,</w:t>
      </w:r>
      <w:r w:rsidR="00C444FA">
        <w:rPr>
          <w:rFonts w:ascii="Arial" w:eastAsia="Times New Roman" w:hAnsi="Arial" w:cs="Arial"/>
          <w:color w:val="000000"/>
        </w:rPr>
        <w:t xml:space="preserve"> and box trucks</w:t>
      </w:r>
      <w:r w:rsidR="00E04617">
        <w:rPr>
          <w:rFonts w:ascii="Arial" w:eastAsia="Times New Roman" w:hAnsi="Arial" w:cs="Arial"/>
          <w:color w:val="000000"/>
        </w:rPr>
        <w:t>;</w:t>
      </w:r>
      <w:r w:rsidR="00C444FA">
        <w:rPr>
          <w:rFonts w:ascii="Arial" w:eastAsia="Times New Roman" w:hAnsi="Arial" w:cs="Arial"/>
          <w:color w:val="000000"/>
        </w:rPr>
        <w:t xml:space="preserve"> </w:t>
      </w:r>
      <w:r w:rsidR="005C1BD3">
        <w:rPr>
          <w:rFonts w:ascii="Arial" w:eastAsia="Times New Roman" w:hAnsi="Arial" w:cs="Arial"/>
          <w:color w:val="000000"/>
        </w:rPr>
        <w:t xml:space="preserve">but </w:t>
      </w:r>
      <w:r w:rsidR="00E04617">
        <w:rPr>
          <w:rFonts w:ascii="Arial" w:eastAsia="Times New Roman" w:hAnsi="Arial" w:cs="Arial"/>
          <w:color w:val="000000"/>
        </w:rPr>
        <w:t>it does</w:t>
      </w:r>
      <w:r w:rsidR="005C1BD3">
        <w:rPr>
          <w:rFonts w:ascii="Arial" w:eastAsia="Times New Roman" w:hAnsi="Arial" w:cs="Arial"/>
          <w:color w:val="000000"/>
        </w:rPr>
        <w:t xml:space="preserve"> not include passenger pickup</w:t>
      </w:r>
      <w:r w:rsidR="00C672C4">
        <w:rPr>
          <w:rFonts w:ascii="Arial" w:eastAsia="Times New Roman" w:hAnsi="Arial" w:cs="Arial"/>
          <w:color w:val="000000"/>
        </w:rPr>
        <w:t>s</w:t>
      </w:r>
      <w:r w:rsidR="005C1BD3">
        <w:rPr>
          <w:rFonts w:ascii="Arial" w:eastAsia="Times New Roman" w:hAnsi="Arial" w:cs="Arial"/>
          <w:color w:val="000000"/>
        </w:rPr>
        <w:t xml:space="preserve"> and </w:t>
      </w:r>
      <w:r w:rsidR="00C672C4">
        <w:rPr>
          <w:rFonts w:ascii="Arial" w:eastAsia="Times New Roman" w:hAnsi="Arial" w:cs="Arial"/>
          <w:color w:val="000000"/>
        </w:rPr>
        <w:t>sports utility vehicles (</w:t>
      </w:r>
      <w:r w:rsidR="005C1BD3">
        <w:rPr>
          <w:rFonts w:ascii="Arial" w:eastAsia="Times New Roman" w:hAnsi="Arial" w:cs="Arial"/>
          <w:color w:val="000000"/>
        </w:rPr>
        <w:t>SUV</w:t>
      </w:r>
      <w:r w:rsidR="00C672C4">
        <w:rPr>
          <w:rFonts w:ascii="Arial" w:eastAsia="Times New Roman" w:hAnsi="Arial" w:cs="Arial"/>
          <w:color w:val="000000"/>
        </w:rPr>
        <w:t>)</w:t>
      </w:r>
      <w:r w:rsidR="005C1BD3">
        <w:rPr>
          <w:rFonts w:ascii="Arial" w:eastAsia="Times New Roman" w:hAnsi="Arial" w:cs="Arial"/>
          <w:color w:val="000000"/>
        </w:rPr>
        <w:t xml:space="preserve">, which would </w:t>
      </w:r>
      <w:r w:rsidR="00380219">
        <w:rPr>
          <w:rFonts w:ascii="Arial" w:eastAsia="Times New Roman" w:hAnsi="Arial" w:cs="Arial"/>
          <w:color w:val="000000"/>
        </w:rPr>
        <w:t>fall</w:t>
      </w:r>
      <w:r w:rsidR="00C444FA">
        <w:rPr>
          <w:rFonts w:ascii="Arial" w:eastAsia="Times New Roman" w:hAnsi="Arial" w:cs="Arial"/>
          <w:color w:val="000000"/>
        </w:rPr>
        <w:t xml:space="preserve"> </w:t>
      </w:r>
      <w:r w:rsidR="005C1BD3">
        <w:rPr>
          <w:rFonts w:ascii="Arial" w:eastAsia="Times New Roman" w:hAnsi="Arial" w:cs="Arial"/>
          <w:color w:val="000000"/>
        </w:rPr>
        <w:t xml:space="preserve">under </w:t>
      </w:r>
      <w:r w:rsidR="00380219">
        <w:rPr>
          <w:rFonts w:ascii="Arial" w:eastAsia="Times New Roman" w:hAnsi="Arial" w:cs="Arial"/>
          <w:color w:val="000000"/>
        </w:rPr>
        <w:t xml:space="preserve">the </w:t>
      </w:r>
      <w:r w:rsidR="005C1BD3">
        <w:rPr>
          <w:rFonts w:ascii="Arial" w:eastAsia="Times New Roman" w:hAnsi="Arial" w:cs="Arial"/>
          <w:color w:val="000000"/>
        </w:rPr>
        <w:t>single</w:t>
      </w:r>
      <w:r w:rsidR="00CE0FF7">
        <w:rPr>
          <w:rFonts w:ascii="Arial" w:eastAsia="Times New Roman" w:hAnsi="Arial" w:cs="Arial"/>
          <w:color w:val="000000"/>
        </w:rPr>
        <w:t>-</w:t>
      </w:r>
      <w:r w:rsidR="005C1BD3">
        <w:rPr>
          <w:rFonts w:ascii="Arial" w:eastAsia="Times New Roman" w:hAnsi="Arial" w:cs="Arial"/>
          <w:color w:val="000000"/>
        </w:rPr>
        <w:t xml:space="preserve"> and high</w:t>
      </w:r>
      <w:r w:rsidR="00CE0FF7">
        <w:rPr>
          <w:rFonts w:ascii="Arial" w:eastAsia="Times New Roman" w:hAnsi="Arial" w:cs="Arial"/>
          <w:color w:val="000000"/>
        </w:rPr>
        <w:t>-</w:t>
      </w:r>
      <w:r w:rsidR="005C1BD3">
        <w:rPr>
          <w:rFonts w:ascii="Arial" w:eastAsia="Times New Roman" w:hAnsi="Arial" w:cs="Arial"/>
          <w:color w:val="000000"/>
        </w:rPr>
        <w:t>occupancy vehicle</w:t>
      </w:r>
      <w:r w:rsidR="00380219">
        <w:rPr>
          <w:rFonts w:ascii="Arial" w:eastAsia="Times New Roman" w:hAnsi="Arial" w:cs="Arial"/>
          <w:color w:val="000000"/>
        </w:rPr>
        <w:t xml:space="preserve"> categories. </w:t>
      </w:r>
    </w:p>
    <w:p w:rsidR="000046EC" w:rsidRPr="000E5FDE" w:rsidRDefault="00AE47CD" w:rsidP="000E5FDE">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The emissions </w:t>
      </w:r>
      <w:r w:rsidR="00CE0FF7">
        <w:rPr>
          <w:rFonts w:ascii="Arial" w:eastAsia="Times New Roman" w:hAnsi="Arial" w:cs="Arial"/>
          <w:color w:val="000000"/>
        </w:rPr>
        <w:t xml:space="preserve">data for 2009 </w:t>
      </w:r>
      <w:r>
        <w:rPr>
          <w:rFonts w:ascii="Arial" w:eastAsia="Times New Roman" w:hAnsi="Arial" w:cs="Arial"/>
          <w:color w:val="000000"/>
        </w:rPr>
        <w:t xml:space="preserve">that </w:t>
      </w:r>
      <w:r w:rsidR="000046EC">
        <w:rPr>
          <w:rFonts w:ascii="Arial" w:eastAsia="Times New Roman" w:hAnsi="Arial" w:cs="Arial"/>
          <w:color w:val="000000"/>
        </w:rPr>
        <w:t xml:space="preserve">previously </w:t>
      </w:r>
      <w:r>
        <w:rPr>
          <w:rFonts w:ascii="Arial" w:eastAsia="Times New Roman" w:hAnsi="Arial" w:cs="Arial"/>
          <w:color w:val="000000"/>
        </w:rPr>
        <w:t xml:space="preserve">was </w:t>
      </w:r>
      <w:r w:rsidR="000046EC">
        <w:rPr>
          <w:rFonts w:ascii="Arial" w:eastAsia="Times New Roman" w:hAnsi="Arial" w:cs="Arial"/>
          <w:color w:val="000000"/>
        </w:rPr>
        <w:t xml:space="preserve">posted on this website was </w:t>
      </w:r>
      <w:r w:rsidR="00917E1E">
        <w:rPr>
          <w:rFonts w:ascii="Arial" w:eastAsia="Times New Roman" w:hAnsi="Arial" w:cs="Arial"/>
          <w:color w:val="000000"/>
        </w:rPr>
        <w:t xml:space="preserve">for </w:t>
      </w:r>
      <w:r w:rsidR="000046EC">
        <w:rPr>
          <w:rFonts w:ascii="Arial" w:eastAsia="Times New Roman" w:hAnsi="Arial" w:cs="Arial"/>
          <w:color w:val="000000"/>
        </w:rPr>
        <w:t xml:space="preserve">the base year of the </w:t>
      </w:r>
      <w:r>
        <w:rPr>
          <w:rFonts w:ascii="Arial" w:eastAsia="Times New Roman" w:hAnsi="Arial" w:cs="Arial"/>
          <w:color w:val="000000"/>
        </w:rPr>
        <w:t>prior</w:t>
      </w:r>
      <w:r w:rsidDel="00AE47CD">
        <w:rPr>
          <w:rFonts w:ascii="Arial" w:eastAsia="Times New Roman" w:hAnsi="Arial" w:cs="Arial"/>
          <w:color w:val="000000"/>
        </w:rPr>
        <w:t xml:space="preserve"> </w:t>
      </w:r>
      <w:r w:rsidR="00CE0FF7">
        <w:rPr>
          <w:rFonts w:ascii="Arial" w:eastAsia="Times New Roman" w:hAnsi="Arial" w:cs="Arial"/>
          <w:color w:val="000000"/>
        </w:rPr>
        <w:t>LRTP</w:t>
      </w:r>
      <w:r w:rsidR="00917E1E">
        <w:rPr>
          <w:rFonts w:ascii="Arial" w:eastAsia="Times New Roman" w:hAnsi="Arial" w:cs="Arial"/>
          <w:color w:val="000000"/>
        </w:rPr>
        <w:t xml:space="preserve">, </w:t>
      </w:r>
      <w:r w:rsidR="00917E1E" w:rsidRPr="00917E1E">
        <w:rPr>
          <w:rFonts w:ascii="Arial" w:eastAsia="Times New Roman" w:hAnsi="Arial" w:cs="Arial"/>
          <w:i/>
          <w:color w:val="000000"/>
        </w:rPr>
        <w:t xml:space="preserve">Paths to a </w:t>
      </w:r>
      <w:r w:rsidR="00917E1E">
        <w:rPr>
          <w:rFonts w:ascii="Arial" w:eastAsia="Times New Roman" w:hAnsi="Arial" w:cs="Arial"/>
          <w:i/>
          <w:color w:val="000000"/>
        </w:rPr>
        <w:t>S</w:t>
      </w:r>
      <w:r w:rsidR="00917E1E" w:rsidRPr="00917E1E">
        <w:rPr>
          <w:rFonts w:ascii="Arial" w:eastAsia="Times New Roman" w:hAnsi="Arial" w:cs="Arial"/>
          <w:i/>
          <w:color w:val="000000"/>
        </w:rPr>
        <w:t>ustainable Region</w:t>
      </w:r>
      <w:r w:rsidR="000046EC">
        <w:rPr>
          <w:rFonts w:ascii="Arial" w:eastAsia="Times New Roman" w:hAnsi="Arial" w:cs="Arial"/>
          <w:color w:val="000000"/>
        </w:rPr>
        <w:t xml:space="preserve">. </w:t>
      </w:r>
      <w:r>
        <w:rPr>
          <w:rFonts w:ascii="Arial" w:eastAsia="Times New Roman" w:hAnsi="Arial" w:cs="Arial"/>
          <w:color w:val="000000"/>
        </w:rPr>
        <w:t xml:space="preserve">The MPO adopts new </w:t>
      </w:r>
      <w:r w:rsidR="00CE0FF7">
        <w:rPr>
          <w:rFonts w:ascii="Arial" w:eastAsia="Times New Roman" w:hAnsi="Arial" w:cs="Arial"/>
          <w:color w:val="000000"/>
        </w:rPr>
        <w:t>LRTPs</w:t>
      </w:r>
      <w:r w:rsidR="000046EC">
        <w:rPr>
          <w:rFonts w:ascii="Arial" w:eastAsia="Times New Roman" w:hAnsi="Arial" w:cs="Arial"/>
          <w:color w:val="000000"/>
        </w:rPr>
        <w:t xml:space="preserve"> every four years</w:t>
      </w:r>
      <w:r>
        <w:rPr>
          <w:rFonts w:ascii="Arial" w:eastAsia="Times New Roman" w:hAnsi="Arial" w:cs="Arial"/>
          <w:color w:val="000000"/>
        </w:rPr>
        <w:t xml:space="preserve">; and in some cases, emissions </w:t>
      </w:r>
      <w:r w:rsidR="000046EC">
        <w:rPr>
          <w:rFonts w:ascii="Arial" w:eastAsia="Times New Roman" w:hAnsi="Arial" w:cs="Arial"/>
          <w:color w:val="000000"/>
        </w:rPr>
        <w:t xml:space="preserve">data for the latest </w:t>
      </w:r>
      <w:r w:rsidR="00CE0FF7">
        <w:rPr>
          <w:rFonts w:ascii="Arial" w:eastAsia="Times New Roman" w:hAnsi="Arial" w:cs="Arial"/>
          <w:color w:val="000000"/>
        </w:rPr>
        <w:t>LRTP</w:t>
      </w:r>
      <w:r w:rsidR="000046EC">
        <w:rPr>
          <w:rFonts w:ascii="Arial" w:eastAsia="Times New Roman" w:hAnsi="Arial" w:cs="Arial"/>
          <w:color w:val="000000"/>
        </w:rPr>
        <w:t xml:space="preserve"> is drastically different from the data </w:t>
      </w:r>
      <w:r>
        <w:rPr>
          <w:rFonts w:ascii="Arial" w:eastAsia="Times New Roman" w:hAnsi="Arial" w:cs="Arial"/>
          <w:color w:val="000000"/>
        </w:rPr>
        <w:t xml:space="preserve">in the previously </w:t>
      </w:r>
      <w:r w:rsidR="000046EC">
        <w:rPr>
          <w:rFonts w:ascii="Arial" w:eastAsia="Times New Roman" w:hAnsi="Arial" w:cs="Arial"/>
          <w:color w:val="000000"/>
        </w:rPr>
        <w:t xml:space="preserve">published plan. These differences are </w:t>
      </w:r>
      <w:r>
        <w:rPr>
          <w:rFonts w:ascii="Arial" w:eastAsia="Times New Roman" w:hAnsi="Arial" w:cs="Arial"/>
          <w:color w:val="000000"/>
        </w:rPr>
        <w:t xml:space="preserve">based on a </w:t>
      </w:r>
      <w:r w:rsidR="00380219">
        <w:rPr>
          <w:rFonts w:ascii="Arial" w:eastAsia="Times New Roman" w:hAnsi="Arial" w:cs="Arial"/>
          <w:color w:val="000000"/>
        </w:rPr>
        <w:t>couple</w:t>
      </w:r>
      <w:r>
        <w:rPr>
          <w:rFonts w:ascii="Arial" w:eastAsia="Times New Roman" w:hAnsi="Arial" w:cs="Arial"/>
          <w:color w:val="000000"/>
        </w:rPr>
        <w:t xml:space="preserve"> of</w:t>
      </w:r>
      <w:r w:rsidR="000046EC">
        <w:rPr>
          <w:rFonts w:ascii="Arial" w:eastAsia="Times New Roman" w:hAnsi="Arial" w:cs="Arial"/>
          <w:color w:val="000000"/>
        </w:rPr>
        <w:t xml:space="preserve"> factors. </w:t>
      </w:r>
      <w:r w:rsidR="00A02678">
        <w:rPr>
          <w:rFonts w:ascii="Arial" w:eastAsia="Times New Roman" w:hAnsi="Arial" w:cs="Arial"/>
          <w:color w:val="000000"/>
        </w:rPr>
        <w:t xml:space="preserve">The base year data </w:t>
      </w:r>
      <w:r>
        <w:rPr>
          <w:rFonts w:ascii="Arial" w:eastAsia="Times New Roman" w:hAnsi="Arial" w:cs="Arial"/>
          <w:color w:val="000000"/>
        </w:rPr>
        <w:t xml:space="preserve">are </w:t>
      </w:r>
      <w:r w:rsidR="00A02678">
        <w:rPr>
          <w:rFonts w:ascii="Arial" w:eastAsia="Times New Roman" w:hAnsi="Arial" w:cs="Arial"/>
          <w:color w:val="000000"/>
        </w:rPr>
        <w:t xml:space="preserve">different simply because they </w:t>
      </w:r>
      <w:r w:rsidR="00380219">
        <w:rPr>
          <w:rFonts w:ascii="Arial" w:eastAsia="Times New Roman" w:hAnsi="Arial" w:cs="Arial"/>
          <w:color w:val="000000"/>
        </w:rPr>
        <w:t>pertain to</w:t>
      </w:r>
      <w:r w:rsidR="00A02678">
        <w:rPr>
          <w:rFonts w:ascii="Arial" w:eastAsia="Times New Roman" w:hAnsi="Arial" w:cs="Arial"/>
          <w:color w:val="000000"/>
        </w:rPr>
        <w:t xml:space="preserve"> travel from different base years—2012 versus 2009. More significantly though</w:t>
      </w:r>
      <w:r>
        <w:rPr>
          <w:rFonts w:ascii="Arial" w:eastAsia="Times New Roman" w:hAnsi="Arial" w:cs="Arial"/>
          <w:color w:val="000000"/>
        </w:rPr>
        <w:t>,</w:t>
      </w:r>
      <w:r w:rsidR="00A02678">
        <w:rPr>
          <w:rFonts w:ascii="Arial" w:eastAsia="Times New Roman" w:hAnsi="Arial" w:cs="Arial"/>
          <w:color w:val="000000"/>
        </w:rPr>
        <w:t xml:space="preserve"> the software used to estimate </w:t>
      </w:r>
      <w:r w:rsidR="00255ACA">
        <w:rPr>
          <w:rFonts w:ascii="Arial" w:eastAsia="Times New Roman" w:hAnsi="Arial" w:cs="Arial"/>
          <w:color w:val="000000"/>
        </w:rPr>
        <w:t>mobile emissions has changed. The previous plan employed a software program known as MOBILE</w:t>
      </w:r>
      <w:r>
        <w:rPr>
          <w:rFonts w:ascii="Arial" w:eastAsia="Times New Roman" w:hAnsi="Arial" w:cs="Arial"/>
          <w:color w:val="000000"/>
        </w:rPr>
        <w:t xml:space="preserve">, while the </w:t>
      </w:r>
      <w:r w:rsidR="00255ACA">
        <w:rPr>
          <w:rFonts w:ascii="Arial" w:eastAsia="Times New Roman" w:hAnsi="Arial" w:cs="Arial"/>
          <w:color w:val="000000"/>
        </w:rPr>
        <w:t xml:space="preserve">latest plan uses a program </w:t>
      </w:r>
      <w:r>
        <w:rPr>
          <w:rFonts w:ascii="Arial" w:eastAsia="Times New Roman" w:hAnsi="Arial" w:cs="Arial"/>
          <w:color w:val="000000"/>
        </w:rPr>
        <w:t>called</w:t>
      </w:r>
      <w:r w:rsidR="00255ACA">
        <w:rPr>
          <w:rFonts w:ascii="Arial" w:eastAsia="Times New Roman" w:hAnsi="Arial" w:cs="Arial"/>
          <w:color w:val="000000"/>
        </w:rPr>
        <w:t xml:space="preserve"> MOVES. These programs have resulted in significantly different</w:t>
      </w:r>
      <w:r w:rsidR="00380219">
        <w:rPr>
          <w:rFonts w:ascii="Arial" w:eastAsia="Times New Roman" w:hAnsi="Arial" w:cs="Arial"/>
          <w:color w:val="000000"/>
        </w:rPr>
        <w:t>—</w:t>
      </w:r>
      <w:r w:rsidR="00255ACA">
        <w:rPr>
          <w:rFonts w:ascii="Arial" w:eastAsia="Times New Roman" w:hAnsi="Arial" w:cs="Arial"/>
          <w:color w:val="000000"/>
        </w:rPr>
        <w:t>and improved</w:t>
      </w:r>
      <w:r w:rsidR="00380219">
        <w:rPr>
          <w:rFonts w:ascii="Arial" w:eastAsia="Times New Roman" w:hAnsi="Arial" w:cs="Arial"/>
          <w:color w:val="000000"/>
        </w:rPr>
        <w:t>—</w:t>
      </w:r>
      <w:r w:rsidR="00255ACA">
        <w:rPr>
          <w:rFonts w:ascii="Arial" w:eastAsia="Times New Roman" w:hAnsi="Arial" w:cs="Arial"/>
          <w:color w:val="000000"/>
        </w:rPr>
        <w:t xml:space="preserve">emissions estimates. </w:t>
      </w:r>
      <w:r w:rsidR="000046EC">
        <w:rPr>
          <w:rFonts w:ascii="Arial" w:eastAsia="Times New Roman" w:hAnsi="Arial" w:cs="Arial"/>
          <w:color w:val="000000"/>
        </w:rPr>
        <w:t xml:space="preserve"> </w:t>
      </w:r>
    </w:p>
    <w:p w:rsidR="000E5FDE" w:rsidRPr="000E5FDE" w:rsidRDefault="00E04617" w:rsidP="000E5FDE">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You may download the</w:t>
      </w:r>
      <w:r w:rsidRPr="000E5FDE">
        <w:rPr>
          <w:rFonts w:ascii="Arial" w:eastAsia="Times New Roman" w:hAnsi="Arial" w:cs="Arial"/>
          <w:color w:val="000000"/>
        </w:rPr>
        <w:t xml:space="preserve"> </w:t>
      </w:r>
      <w:r w:rsidR="000E5FDE" w:rsidRPr="000E5FDE">
        <w:rPr>
          <w:rFonts w:ascii="Arial" w:eastAsia="Times New Roman" w:hAnsi="Arial" w:cs="Arial"/>
          <w:color w:val="000000"/>
        </w:rPr>
        <w:t xml:space="preserve">data in </w:t>
      </w:r>
      <w:r>
        <w:rPr>
          <w:rFonts w:ascii="Arial" w:eastAsia="Times New Roman" w:hAnsi="Arial" w:cs="Arial"/>
          <w:color w:val="000000"/>
        </w:rPr>
        <w:t xml:space="preserve">a </w:t>
      </w:r>
      <w:r w:rsidR="000E5FDE" w:rsidRPr="000E5FDE">
        <w:rPr>
          <w:rFonts w:ascii="Arial" w:eastAsia="Times New Roman" w:hAnsi="Arial" w:cs="Arial"/>
          <w:color w:val="000000"/>
        </w:rPr>
        <w:t>comma-separated values (CSV) format, which popular spreadsheet programs</w:t>
      </w:r>
      <w:r>
        <w:rPr>
          <w:rFonts w:ascii="Arial" w:eastAsia="Times New Roman" w:hAnsi="Arial" w:cs="Arial"/>
          <w:color w:val="000000"/>
        </w:rPr>
        <w:t>,</w:t>
      </w:r>
      <w:r w:rsidR="000E5FDE" w:rsidRPr="000E5FDE">
        <w:rPr>
          <w:rFonts w:ascii="Arial" w:eastAsia="Times New Roman" w:hAnsi="Arial" w:cs="Arial"/>
          <w:color w:val="000000"/>
        </w:rPr>
        <w:t xml:space="preserve"> such as Microsoft Excel and Apache Open Office Calc</w:t>
      </w:r>
      <w:r>
        <w:rPr>
          <w:rFonts w:ascii="Arial" w:eastAsia="Times New Roman" w:hAnsi="Arial" w:cs="Arial"/>
          <w:color w:val="000000"/>
        </w:rPr>
        <w:t>, can read</w:t>
      </w:r>
      <w:r w:rsidR="000E5FDE" w:rsidRPr="000E5FDE">
        <w:rPr>
          <w:rFonts w:ascii="Arial" w:eastAsia="Times New Roman" w:hAnsi="Arial" w:cs="Arial"/>
          <w:color w:val="000000"/>
        </w:rPr>
        <w:t>.</w:t>
      </w:r>
    </w:p>
    <w:p w:rsidR="000E5FDE" w:rsidRPr="000E5FDE" w:rsidRDefault="000E5FDE" w:rsidP="000E5FDE">
      <w:pPr>
        <w:pBdr>
          <w:bottom w:val="single" w:sz="6" w:space="0" w:color="1D52C2"/>
        </w:pBdr>
        <w:spacing w:before="100" w:beforeAutospacing="1" w:after="100" w:afterAutospacing="1" w:line="240" w:lineRule="auto"/>
        <w:outlineLvl w:val="2"/>
        <w:rPr>
          <w:rFonts w:ascii="Times New Roman" w:eastAsia="Times New Roman" w:hAnsi="Times New Roman" w:cs="Times New Roman"/>
          <w:b/>
          <w:bCs/>
          <w:color w:val="B22400"/>
          <w:sz w:val="27"/>
          <w:szCs w:val="27"/>
        </w:rPr>
      </w:pPr>
      <w:r w:rsidRPr="000E5FDE">
        <w:rPr>
          <w:rFonts w:ascii="Times New Roman" w:eastAsia="Times New Roman" w:hAnsi="Times New Roman" w:cs="Times New Roman"/>
          <w:b/>
          <w:bCs/>
          <w:color w:val="B22400"/>
          <w:sz w:val="27"/>
          <w:szCs w:val="27"/>
        </w:rPr>
        <w:t>Using the Application</w:t>
      </w:r>
    </w:p>
    <w:p w:rsidR="000E5FDE" w:rsidRPr="000E5FDE" w:rsidRDefault="000E5FDE" w:rsidP="00B22F1A">
      <w:pPr>
        <w:spacing w:before="100" w:beforeAutospacing="1" w:after="90" w:line="240" w:lineRule="auto"/>
        <w:rPr>
          <w:rFonts w:ascii="Arial" w:eastAsia="Times New Roman" w:hAnsi="Arial" w:cs="Arial"/>
          <w:color w:val="000000"/>
        </w:rPr>
      </w:pPr>
      <w:r w:rsidRPr="000E5FDE">
        <w:rPr>
          <w:rFonts w:ascii="Arial" w:eastAsia="Times New Roman" w:hAnsi="Arial" w:cs="Arial"/>
          <w:color w:val="000000"/>
        </w:rPr>
        <w:t xml:space="preserve">This application allows </w:t>
      </w:r>
      <w:r w:rsidR="00E04617">
        <w:rPr>
          <w:rFonts w:ascii="Arial" w:eastAsia="Times New Roman" w:hAnsi="Arial" w:cs="Arial"/>
          <w:color w:val="000000"/>
        </w:rPr>
        <w:t>you to query and display</w:t>
      </w:r>
      <w:r w:rsidR="00E04617" w:rsidRPr="000E5FDE">
        <w:rPr>
          <w:rFonts w:ascii="Arial" w:eastAsia="Times New Roman" w:hAnsi="Arial" w:cs="Arial"/>
          <w:color w:val="000000"/>
        </w:rPr>
        <w:t xml:space="preserve"> </w:t>
      </w:r>
      <w:r w:rsidRPr="000E5FDE">
        <w:rPr>
          <w:rFonts w:ascii="Arial" w:eastAsia="Times New Roman" w:hAnsi="Arial" w:cs="Arial"/>
          <w:color w:val="000000"/>
        </w:rPr>
        <w:t xml:space="preserve">data in </w:t>
      </w:r>
      <w:r w:rsidR="001B170E">
        <w:rPr>
          <w:rFonts w:ascii="Arial" w:eastAsia="Times New Roman" w:hAnsi="Arial" w:cs="Arial"/>
          <w:color w:val="000000"/>
        </w:rPr>
        <w:t>five</w:t>
      </w:r>
      <w:r w:rsidRPr="000E5FDE">
        <w:rPr>
          <w:rFonts w:ascii="Arial" w:eastAsia="Times New Roman" w:hAnsi="Arial" w:cs="Arial"/>
          <w:color w:val="000000"/>
        </w:rPr>
        <w:t xml:space="preserve"> ways:</w:t>
      </w:r>
    </w:p>
    <w:p w:rsidR="000E5FDE" w:rsidRPr="00AE47CD" w:rsidRDefault="00E04617" w:rsidP="00B22F1A">
      <w:pPr>
        <w:numPr>
          <w:ilvl w:val="0"/>
          <w:numId w:val="4"/>
        </w:numPr>
        <w:spacing w:after="90" w:line="240" w:lineRule="auto"/>
        <w:rPr>
          <w:rFonts w:ascii="Arial" w:eastAsia="Times New Roman" w:hAnsi="Arial" w:cs="Arial"/>
          <w:color w:val="000000"/>
        </w:rPr>
      </w:pPr>
      <w:r>
        <w:rPr>
          <w:rFonts w:ascii="Arial" w:eastAsia="Times New Roman" w:hAnsi="Arial" w:cs="Arial"/>
          <w:color w:val="000000"/>
        </w:rPr>
        <w:t xml:space="preserve">You may get </w:t>
      </w:r>
      <w:r w:rsidR="000E5FDE" w:rsidRPr="00AE47CD">
        <w:rPr>
          <w:rFonts w:ascii="Arial" w:eastAsia="Times New Roman" w:hAnsi="Arial" w:cs="Arial"/>
          <w:color w:val="000000"/>
        </w:rPr>
        <w:t xml:space="preserve">VMT, VHT, and emissions data for a particular town or city by selecting a municipality in the </w:t>
      </w:r>
      <w:r w:rsidR="005B6719">
        <w:rPr>
          <w:rFonts w:ascii="Arial" w:eastAsia="Times New Roman" w:hAnsi="Arial" w:cs="Arial"/>
          <w:color w:val="000000"/>
        </w:rPr>
        <w:t>“</w:t>
      </w:r>
      <w:r w:rsidR="000E5FDE" w:rsidRPr="00AE47CD">
        <w:rPr>
          <w:rFonts w:ascii="Arial" w:eastAsia="Times New Roman" w:hAnsi="Arial" w:cs="Arial"/>
          <w:color w:val="000000"/>
        </w:rPr>
        <w:t xml:space="preserve">Select </w:t>
      </w:r>
      <w:r w:rsidR="005B6719">
        <w:rPr>
          <w:rFonts w:ascii="Arial" w:eastAsia="Times New Roman" w:hAnsi="Arial" w:cs="Arial"/>
          <w:color w:val="000000"/>
        </w:rPr>
        <w:t>a</w:t>
      </w:r>
      <w:r w:rsidR="005B6719" w:rsidRPr="00AE47CD">
        <w:rPr>
          <w:rFonts w:ascii="Arial" w:eastAsia="Times New Roman" w:hAnsi="Arial" w:cs="Arial"/>
          <w:color w:val="000000"/>
        </w:rPr>
        <w:t xml:space="preserve"> </w:t>
      </w:r>
      <w:r w:rsidR="000E5FDE" w:rsidRPr="00AE47CD">
        <w:rPr>
          <w:rFonts w:ascii="Arial" w:eastAsia="Times New Roman" w:hAnsi="Arial" w:cs="Arial"/>
          <w:color w:val="000000"/>
        </w:rPr>
        <w:t>Municipality</w:t>
      </w:r>
      <w:r w:rsidR="005B6719">
        <w:rPr>
          <w:rFonts w:ascii="Arial" w:eastAsia="Times New Roman" w:hAnsi="Arial" w:cs="Arial"/>
          <w:color w:val="000000"/>
        </w:rPr>
        <w:t>”</w:t>
      </w:r>
      <w:r w:rsidR="005B6719" w:rsidRPr="00AE47CD">
        <w:rPr>
          <w:rFonts w:ascii="Arial" w:eastAsia="Times New Roman" w:hAnsi="Arial" w:cs="Arial"/>
          <w:color w:val="000000"/>
        </w:rPr>
        <w:t xml:space="preserve"> </w:t>
      </w:r>
      <w:r w:rsidR="000E5FDE" w:rsidRPr="00AE47CD">
        <w:rPr>
          <w:rFonts w:ascii="Arial" w:eastAsia="Times New Roman" w:hAnsi="Arial" w:cs="Arial"/>
          <w:color w:val="000000"/>
        </w:rPr>
        <w:t>combo box. The selected municipality is outlined in red on the map, and the data for it is displayed in the tabbed panel on the right side of the application window.</w:t>
      </w:r>
    </w:p>
    <w:p w:rsidR="000E5FDE" w:rsidRPr="00AE47CD" w:rsidRDefault="00985AA5" w:rsidP="005B6719">
      <w:pPr>
        <w:numPr>
          <w:ilvl w:val="0"/>
          <w:numId w:val="4"/>
        </w:numPr>
        <w:spacing w:before="100" w:beforeAutospacing="1" w:after="90" w:line="240" w:lineRule="auto"/>
        <w:rPr>
          <w:rFonts w:ascii="Arial" w:eastAsia="Times New Roman" w:hAnsi="Arial" w:cs="Arial"/>
          <w:color w:val="000000"/>
        </w:rPr>
      </w:pPr>
      <w:r>
        <w:rPr>
          <w:rFonts w:ascii="Arial" w:eastAsia="Times New Roman" w:hAnsi="Arial" w:cs="Arial"/>
          <w:color w:val="000000"/>
        </w:rPr>
        <w:t xml:space="preserve">You also may obtain </w:t>
      </w:r>
      <w:r w:rsidR="000E5FDE" w:rsidRPr="00AE47CD">
        <w:rPr>
          <w:rFonts w:ascii="Arial" w:eastAsia="Times New Roman" w:hAnsi="Arial" w:cs="Arial"/>
          <w:color w:val="000000"/>
        </w:rPr>
        <w:t xml:space="preserve">VMT, VHT, and emissions data for a particular town or city by clicking on a municipality </w:t>
      </w:r>
      <w:r>
        <w:rPr>
          <w:rFonts w:ascii="Arial" w:eastAsia="Times New Roman" w:hAnsi="Arial" w:cs="Arial"/>
          <w:color w:val="000000"/>
        </w:rPr>
        <w:t>within</w:t>
      </w:r>
      <w:r w:rsidR="000E5FDE" w:rsidRPr="00AE47CD">
        <w:rPr>
          <w:rFonts w:ascii="Arial" w:eastAsia="Times New Roman" w:hAnsi="Arial" w:cs="Arial"/>
          <w:color w:val="000000"/>
        </w:rPr>
        <w:t xml:space="preserve"> the map. The selected municipality is outlined in red on the map, and the data for it is displayed in the tabbed panel on the right side of the application window.</w:t>
      </w:r>
    </w:p>
    <w:p w:rsidR="001B170E" w:rsidRPr="00AE47CD" w:rsidRDefault="00E04617" w:rsidP="00AE47CD">
      <w:pPr>
        <w:numPr>
          <w:ilvl w:val="0"/>
          <w:numId w:val="4"/>
        </w:numPr>
        <w:spacing w:before="100" w:beforeAutospacing="1" w:after="90" w:line="240" w:lineRule="auto"/>
        <w:rPr>
          <w:rFonts w:ascii="Arial" w:eastAsia="Times New Roman" w:hAnsi="Arial" w:cs="Arial"/>
          <w:color w:val="000000"/>
        </w:rPr>
      </w:pPr>
      <w:r>
        <w:rPr>
          <w:rFonts w:ascii="Arial" w:eastAsia="Times New Roman" w:hAnsi="Arial" w:cs="Arial"/>
          <w:color w:val="000000"/>
        </w:rPr>
        <w:t xml:space="preserve">You may display the map’s theme </w:t>
      </w:r>
      <w:r w:rsidR="000E5FDE" w:rsidRPr="00AE47CD">
        <w:rPr>
          <w:rFonts w:ascii="Arial" w:eastAsia="Times New Roman" w:hAnsi="Arial" w:cs="Arial"/>
          <w:color w:val="000000"/>
        </w:rPr>
        <w:t xml:space="preserve">by selecting a theme (such as </w:t>
      </w:r>
      <w:r>
        <w:rPr>
          <w:rFonts w:ascii="Arial" w:eastAsia="Times New Roman" w:hAnsi="Arial" w:cs="Arial"/>
          <w:color w:val="000000"/>
        </w:rPr>
        <w:t>v</w:t>
      </w:r>
      <w:r w:rsidRPr="00AE47CD">
        <w:rPr>
          <w:rFonts w:ascii="Arial" w:eastAsia="Times New Roman" w:hAnsi="Arial" w:cs="Arial"/>
          <w:color w:val="000000"/>
        </w:rPr>
        <w:t>ehicle</w:t>
      </w:r>
      <w:r w:rsidR="005B6719">
        <w:rPr>
          <w:rFonts w:ascii="Arial" w:eastAsia="Times New Roman" w:hAnsi="Arial" w:cs="Arial"/>
          <w:color w:val="000000"/>
        </w:rPr>
        <w:t>-</w:t>
      </w:r>
      <w:r>
        <w:rPr>
          <w:rFonts w:ascii="Arial" w:eastAsia="Times New Roman" w:hAnsi="Arial" w:cs="Arial"/>
          <w:color w:val="000000"/>
        </w:rPr>
        <w:t>m</w:t>
      </w:r>
      <w:r w:rsidR="000E5FDE" w:rsidRPr="00AE47CD">
        <w:rPr>
          <w:rFonts w:ascii="Arial" w:eastAsia="Times New Roman" w:hAnsi="Arial" w:cs="Arial"/>
          <w:color w:val="000000"/>
        </w:rPr>
        <w:t xml:space="preserve">iles </w:t>
      </w:r>
      <w:r>
        <w:rPr>
          <w:rFonts w:ascii="Arial" w:eastAsia="Times New Roman" w:hAnsi="Arial" w:cs="Arial"/>
          <w:color w:val="000000"/>
        </w:rPr>
        <w:t>t</w:t>
      </w:r>
      <w:r w:rsidRPr="00AE47CD">
        <w:rPr>
          <w:rFonts w:ascii="Arial" w:eastAsia="Times New Roman" w:hAnsi="Arial" w:cs="Arial"/>
          <w:color w:val="000000"/>
        </w:rPr>
        <w:t>raveled</w:t>
      </w:r>
      <w:r w:rsidR="000E5FDE" w:rsidRPr="00AE47CD">
        <w:rPr>
          <w:rFonts w:ascii="Arial" w:eastAsia="Times New Roman" w:hAnsi="Arial" w:cs="Arial"/>
          <w:color w:val="000000"/>
        </w:rPr>
        <w:t xml:space="preserve">) from the </w:t>
      </w:r>
      <w:r w:rsidR="00831F41">
        <w:rPr>
          <w:rFonts w:ascii="Arial" w:eastAsia="Times New Roman" w:hAnsi="Arial" w:cs="Arial"/>
          <w:color w:val="000000"/>
        </w:rPr>
        <w:t>“</w:t>
      </w:r>
      <w:r w:rsidR="000E5FDE" w:rsidRPr="00AE47CD">
        <w:rPr>
          <w:rFonts w:ascii="Arial" w:eastAsia="Times New Roman" w:hAnsi="Arial" w:cs="Arial"/>
          <w:color w:val="000000"/>
        </w:rPr>
        <w:t>Select Map Theme</w:t>
      </w:r>
      <w:r w:rsidR="00831F41">
        <w:rPr>
          <w:rFonts w:ascii="Arial" w:eastAsia="Times New Roman" w:hAnsi="Arial" w:cs="Arial"/>
          <w:color w:val="000000"/>
        </w:rPr>
        <w:t>”</w:t>
      </w:r>
      <w:r w:rsidR="005B6719" w:rsidRPr="00AE47CD">
        <w:rPr>
          <w:rFonts w:ascii="Arial" w:eastAsia="Times New Roman" w:hAnsi="Arial" w:cs="Arial"/>
          <w:color w:val="000000"/>
        </w:rPr>
        <w:t xml:space="preserve"> </w:t>
      </w:r>
      <w:r w:rsidR="000E5FDE" w:rsidRPr="00AE47CD">
        <w:rPr>
          <w:rFonts w:ascii="Arial" w:eastAsia="Times New Roman" w:hAnsi="Arial" w:cs="Arial"/>
          <w:color w:val="000000"/>
        </w:rPr>
        <w:t>combo box.</w:t>
      </w:r>
    </w:p>
    <w:p w:rsidR="000E5FDE" w:rsidRPr="00AE47CD" w:rsidRDefault="00985AA5" w:rsidP="00AE47CD">
      <w:pPr>
        <w:numPr>
          <w:ilvl w:val="0"/>
          <w:numId w:val="4"/>
        </w:numPr>
        <w:spacing w:before="100" w:beforeAutospacing="1" w:after="90" w:line="240" w:lineRule="auto"/>
        <w:rPr>
          <w:rFonts w:ascii="Arial" w:eastAsia="Times New Roman" w:hAnsi="Arial" w:cs="Arial"/>
          <w:color w:val="000000"/>
        </w:rPr>
      </w:pPr>
      <w:r>
        <w:rPr>
          <w:rFonts w:ascii="Arial" w:eastAsia="Times New Roman" w:hAnsi="Arial" w:cs="Arial"/>
          <w:color w:val="000000"/>
        </w:rPr>
        <w:lastRenderedPageBreak/>
        <w:t xml:space="preserve">You also may display </w:t>
      </w:r>
      <w:r w:rsidR="00E04617">
        <w:rPr>
          <w:rFonts w:ascii="Arial" w:eastAsia="Times New Roman" w:hAnsi="Arial" w:cs="Arial"/>
          <w:color w:val="000000"/>
        </w:rPr>
        <w:t xml:space="preserve">the map’s theme </w:t>
      </w:r>
      <w:r>
        <w:rPr>
          <w:rFonts w:ascii="Arial" w:eastAsia="Times New Roman" w:hAnsi="Arial" w:cs="Arial"/>
          <w:color w:val="000000"/>
        </w:rPr>
        <w:t>by changing</w:t>
      </w:r>
      <w:r w:rsidR="00E04617">
        <w:rPr>
          <w:rFonts w:ascii="Arial" w:eastAsia="Times New Roman" w:hAnsi="Arial" w:cs="Arial"/>
          <w:color w:val="000000"/>
        </w:rPr>
        <w:t xml:space="preserve"> </w:t>
      </w:r>
      <w:r w:rsidR="001B170E" w:rsidRPr="00AE47CD">
        <w:rPr>
          <w:rFonts w:ascii="Arial" w:eastAsia="Times New Roman" w:hAnsi="Arial" w:cs="Arial"/>
          <w:color w:val="000000"/>
        </w:rPr>
        <w:t>the tabbed panel on the right side of the application</w:t>
      </w:r>
      <w:r w:rsidR="001E3CB2" w:rsidRPr="00AE47CD">
        <w:rPr>
          <w:rFonts w:ascii="Arial" w:eastAsia="Times New Roman" w:hAnsi="Arial" w:cs="Arial"/>
          <w:color w:val="000000"/>
        </w:rPr>
        <w:t xml:space="preserve"> window</w:t>
      </w:r>
      <w:r w:rsidR="001B170E" w:rsidRPr="00AE47CD">
        <w:rPr>
          <w:rFonts w:ascii="Arial" w:eastAsia="Times New Roman" w:hAnsi="Arial" w:cs="Arial"/>
          <w:color w:val="000000"/>
        </w:rPr>
        <w:t xml:space="preserve">. Switching tabs displays the panel’s selected theme (such as </w:t>
      </w:r>
      <w:r w:rsidR="00E04617">
        <w:rPr>
          <w:rFonts w:ascii="Arial" w:eastAsia="Times New Roman" w:hAnsi="Arial" w:cs="Arial"/>
          <w:color w:val="000000"/>
        </w:rPr>
        <w:t>v</w:t>
      </w:r>
      <w:r w:rsidR="00E04617" w:rsidRPr="00AE47CD">
        <w:rPr>
          <w:rFonts w:ascii="Arial" w:eastAsia="Times New Roman" w:hAnsi="Arial" w:cs="Arial"/>
          <w:color w:val="000000"/>
        </w:rPr>
        <w:t>ehicle</w:t>
      </w:r>
      <w:r w:rsidR="005B6719">
        <w:rPr>
          <w:rFonts w:ascii="Arial" w:eastAsia="Times New Roman" w:hAnsi="Arial" w:cs="Arial"/>
          <w:color w:val="000000"/>
        </w:rPr>
        <w:t>-</w:t>
      </w:r>
      <w:r w:rsidR="00E04617">
        <w:rPr>
          <w:rFonts w:ascii="Arial" w:eastAsia="Times New Roman" w:hAnsi="Arial" w:cs="Arial"/>
          <w:color w:val="000000"/>
        </w:rPr>
        <w:t>m</w:t>
      </w:r>
      <w:r w:rsidR="001B170E" w:rsidRPr="00AE47CD">
        <w:rPr>
          <w:rFonts w:ascii="Arial" w:eastAsia="Times New Roman" w:hAnsi="Arial" w:cs="Arial"/>
          <w:color w:val="000000"/>
        </w:rPr>
        <w:t xml:space="preserve">iles </w:t>
      </w:r>
      <w:r>
        <w:rPr>
          <w:rFonts w:ascii="Arial" w:eastAsia="Times New Roman" w:hAnsi="Arial" w:cs="Arial"/>
          <w:color w:val="000000"/>
        </w:rPr>
        <w:t>traveled</w:t>
      </w:r>
      <w:r w:rsidR="001B170E" w:rsidRPr="00AE47CD">
        <w:rPr>
          <w:rFonts w:ascii="Arial" w:eastAsia="Times New Roman" w:hAnsi="Arial" w:cs="Arial"/>
          <w:color w:val="000000"/>
        </w:rPr>
        <w:t>).</w:t>
      </w:r>
    </w:p>
    <w:p w:rsidR="001B170E" w:rsidRPr="00AE47CD" w:rsidRDefault="005B6719" w:rsidP="00AE47CD">
      <w:pPr>
        <w:numPr>
          <w:ilvl w:val="0"/>
          <w:numId w:val="4"/>
        </w:numPr>
        <w:spacing w:before="100" w:beforeAutospacing="1" w:after="90" w:line="240" w:lineRule="auto"/>
        <w:rPr>
          <w:rFonts w:ascii="Arial" w:eastAsia="Times New Roman" w:hAnsi="Arial" w:cs="Arial"/>
          <w:color w:val="000000"/>
        </w:rPr>
      </w:pPr>
      <w:r>
        <w:rPr>
          <w:rFonts w:ascii="Arial" w:eastAsia="Times New Roman" w:hAnsi="Arial" w:cs="Arial"/>
          <w:color w:val="000000"/>
        </w:rPr>
        <w:t>You may change the</w:t>
      </w:r>
      <w:r w:rsidRPr="00AE47CD">
        <w:rPr>
          <w:rFonts w:ascii="Arial" w:eastAsia="Times New Roman" w:hAnsi="Arial" w:cs="Arial"/>
          <w:color w:val="000000"/>
        </w:rPr>
        <w:t xml:space="preserve"> </w:t>
      </w:r>
      <w:r w:rsidR="001B170E" w:rsidRPr="00AE47CD">
        <w:rPr>
          <w:rFonts w:ascii="Arial" w:eastAsia="Times New Roman" w:hAnsi="Arial" w:cs="Arial"/>
          <w:color w:val="000000"/>
        </w:rPr>
        <w:t xml:space="preserve">year of modeled data </w:t>
      </w:r>
      <w:r w:rsidR="00C91898" w:rsidRPr="00AE47CD">
        <w:rPr>
          <w:rFonts w:ascii="Arial" w:eastAsia="Times New Roman" w:hAnsi="Arial" w:cs="Arial"/>
          <w:color w:val="000000"/>
        </w:rPr>
        <w:t xml:space="preserve">displayed </w:t>
      </w:r>
      <w:r w:rsidR="001B170E" w:rsidRPr="00AE47CD">
        <w:rPr>
          <w:rFonts w:ascii="Arial" w:eastAsia="Times New Roman" w:hAnsi="Arial" w:cs="Arial"/>
          <w:color w:val="000000"/>
        </w:rPr>
        <w:t xml:space="preserve">by selecting a year from the </w:t>
      </w:r>
      <w:r>
        <w:rPr>
          <w:rFonts w:ascii="Arial" w:eastAsia="Times New Roman" w:hAnsi="Arial" w:cs="Arial"/>
          <w:color w:val="000000"/>
        </w:rPr>
        <w:t>“</w:t>
      </w:r>
      <w:r w:rsidR="001B170E" w:rsidRPr="00AE47CD">
        <w:rPr>
          <w:rFonts w:ascii="Arial" w:eastAsia="Times New Roman" w:hAnsi="Arial" w:cs="Arial"/>
          <w:color w:val="000000"/>
        </w:rPr>
        <w:t>Display Year</w:t>
      </w:r>
      <w:r>
        <w:rPr>
          <w:rFonts w:ascii="Arial" w:eastAsia="Times New Roman" w:hAnsi="Arial" w:cs="Arial"/>
          <w:color w:val="000000"/>
        </w:rPr>
        <w:t>”</w:t>
      </w:r>
      <w:r w:rsidR="001B170E" w:rsidRPr="00AE47CD">
        <w:rPr>
          <w:rFonts w:ascii="Arial" w:eastAsia="Times New Roman" w:hAnsi="Arial" w:cs="Arial"/>
          <w:color w:val="000000"/>
        </w:rPr>
        <w:t xml:space="preserve"> combo box. The available years are the 2012 </w:t>
      </w:r>
      <w:r w:rsidR="00E04617">
        <w:rPr>
          <w:rFonts w:ascii="Arial" w:eastAsia="Times New Roman" w:hAnsi="Arial" w:cs="Arial"/>
          <w:color w:val="000000"/>
        </w:rPr>
        <w:t>b</w:t>
      </w:r>
      <w:r w:rsidR="00E04617" w:rsidRPr="00AE47CD">
        <w:rPr>
          <w:rFonts w:ascii="Arial" w:eastAsia="Times New Roman" w:hAnsi="Arial" w:cs="Arial"/>
          <w:color w:val="000000"/>
        </w:rPr>
        <w:t xml:space="preserve">ase </w:t>
      </w:r>
      <w:r w:rsidR="00E04617">
        <w:rPr>
          <w:rFonts w:ascii="Arial" w:eastAsia="Times New Roman" w:hAnsi="Arial" w:cs="Arial"/>
          <w:color w:val="000000"/>
        </w:rPr>
        <w:t>y</w:t>
      </w:r>
      <w:r w:rsidR="00E04617" w:rsidRPr="00AE47CD">
        <w:rPr>
          <w:rFonts w:ascii="Arial" w:eastAsia="Times New Roman" w:hAnsi="Arial" w:cs="Arial"/>
          <w:color w:val="000000"/>
        </w:rPr>
        <w:t>ear</w:t>
      </w:r>
      <w:r w:rsidR="001B170E" w:rsidRPr="00AE47CD">
        <w:rPr>
          <w:rFonts w:ascii="Arial" w:eastAsia="Times New Roman" w:hAnsi="Arial" w:cs="Arial"/>
          <w:color w:val="000000"/>
        </w:rPr>
        <w:t xml:space="preserve">, 2020 </w:t>
      </w:r>
      <w:r w:rsidR="00E04617">
        <w:rPr>
          <w:rFonts w:ascii="Arial" w:eastAsia="Times New Roman" w:hAnsi="Arial" w:cs="Arial"/>
          <w:color w:val="000000"/>
        </w:rPr>
        <w:t>f</w:t>
      </w:r>
      <w:r w:rsidR="00E04617" w:rsidRPr="00AE47CD">
        <w:rPr>
          <w:rFonts w:ascii="Arial" w:eastAsia="Times New Roman" w:hAnsi="Arial" w:cs="Arial"/>
          <w:color w:val="000000"/>
        </w:rPr>
        <w:t xml:space="preserve">uture </w:t>
      </w:r>
      <w:r w:rsidR="00E04617">
        <w:rPr>
          <w:rFonts w:ascii="Arial" w:eastAsia="Times New Roman" w:hAnsi="Arial" w:cs="Arial"/>
          <w:color w:val="000000"/>
        </w:rPr>
        <w:t>y</w:t>
      </w:r>
      <w:r w:rsidR="00E04617" w:rsidRPr="00AE47CD">
        <w:rPr>
          <w:rFonts w:ascii="Arial" w:eastAsia="Times New Roman" w:hAnsi="Arial" w:cs="Arial"/>
          <w:color w:val="000000"/>
        </w:rPr>
        <w:t>ear</w:t>
      </w:r>
      <w:r w:rsidR="001B170E" w:rsidRPr="00AE47CD">
        <w:rPr>
          <w:rFonts w:ascii="Arial" w:eastAsia="Times New Roman" w:hAnsi="Arial" w:cs="Arial"/>
          <w:color w:val="000000"/>
        </w:rPr>
        <w:t xml:space="preserve">, and 2040 </w:t>
      </w:r>
      <w:r w:rsidR="00E04617">
        <w:rPr>
          <w:rFonts w:ascii="Arial" w:eastAsia="Times New Roman" w:hAnsi="Arial" w:cs="Arial"/>
          <w:color w:val="000000"/>
        </w:rPr>
        <w:t>f</w:t>
      </w:r>
      <w:r w:rsidR="00E04617" w:rsidRPr="00AE47CD">
        <w:rPr>
          <w:rFonts w:ascii="Arial" w:eastAsia="Times New Roman" w:hAnsi="Arial" w:cs="Arial"/>
          <w:color w:val="000000"/>
        </w:rPr>
        <w:t xml:space="preserve">uture </w:t>
      </w:r>
      <w:r w:rsidR="00E04617">
        <w:rPr>
          <w:rFonts w:ascii="Arial" w:eastAsia="Times New Roman" w:hAnsi="Arial" w:cs="Arial"/>
          <w:color w:val="000000"/>
        </w:rPr>
        <w:t>y</w:t>
      </w:r>
      <w:r w:rsidR="00E04617" w:rsidRPr="00AE47CD">
        <w:rPr>
          <w:rFonts w:ascii="Arial" w:eastAsia="Times New Roman" w:hAnsi="Arial" w:cs="Arial"/>
          <w:color w:val="000000"/>
        </w:rPr>
        <w:t>ear</w:t>
      </w:r>
      <w:r>
        <w:rPr>
          <w:rFonts w:ascii="Arial" w:eastAsia="Times New Roman" w:hAnsi="Arial" w:cs="Arial"/>
          <w:color w:val="000000"/>
        </w:rPr>
        <w:t xml:space="preserve">, with </w:t>
      </w:r>
      <w:r w:rsidR="001B170E" w:rsidRPr="00AE47CD">
        <w:rPr>
          <w:rFonts w:ascii="Arial" w:eastAsia="Times New Roman" w:hAnsi="Arial" w:cs="Arial"/>
          <w:color w:val="000000"/>
        </w:rPr>
        <w:t xml:space="preserve">the 2012 </w:t>
      </w:r>
      <w:r w:rsidR="00E04617">
        <w:rPr>
          <w:rFonts w:ascii="Arial" w:eastAsia="Times New Roman" w:hAnsi="Arial" w:cs="Arial"/>
          <w:color w:val="000000"/>
        </w:rPr>
        <w:t>b</w:t>
      </w:r>
      <w:r w:rsidR="00E04617" w:rsidRPr="00AE47CD">
        <w:rPr>
          <w:rFonts w:ascii="Arial" w:eastAsia="Times New Roman" w:hAnsi="Arial" w:cs="Arial"/>
          <w:color w:val="000000"/>
        </w:rPr>
        <w:t xml:space="preserve">ase </w:t>
      </w:r>
      <w:r w:rsidR="00E04617">
        <w:rPr>
          <w:rFonts w:ascii="Arial" w:eastAsia="Times New Roman" w:hAnsi="Arial" w:cs="Arial"/>
          <w:color w:val="000000"/>
        </w:rPr>
        <w:t>y</w:t>
      </w:r>
      <w:r w:rsidR="00E04617" w:rsidRPr="00AE47CD">
        <w:rPr>
          <w:rFonts w:ascii="Arial" w:eastAsia="Times New Roman" w:hAnsi="Arial" w:cs="Arial"/>
          <w:color w:val="000000"/>
        </w:rPr>
        <w:t xml:space="preserve">ear </w:t>
      </w:r>
      <w:r>
        <w:rPr>
          <w:rFonts w:ascii="Arial" w:eastAsia="Times New Roman" w:hAnsi="Arial" w:cs="Arial"/>
          <w:color w:val="000000"/>
        </w:rPr>
        <w:t>as</w:t>
      </w:r>
      <w:r w:rsidRPr="00AE47CD">
        <w:rPr>
          <w:rFonts w:ascii="Arial" w:eastAsia="Times New Roman" w:hAnsi="Arial" w:cs="Arial"/>
          <w:color w:val="000000"/>
        </w:rPr>
        <w:t xml:space="preserve"> </w:t>
      </w:r>
      <w:r w:rsidR="001B170E" w:rsidRPr="00AE47CD">
        <w:rPr>
          <w:rFonts w:ascii="Arial" w:eastAsia="Times New Roman" w:hAnsi="Arial" w:cs="Arial"/>
          <w:color w:val="000000"/>
        </w:rPr>
        <w:t>the default.</w:t>
      </w:r>
    </w:p>
    <w:p w:rsidR="000E5FDE" w:rsidRPr="000E5FDE" w:rsidRDefault="000E5FDE" w:rsidP="000E5FDE">
      <w:pPr>
        <w:pBdr>
          <w:bottom w:val="single" w:sz="6" w:space="0" w:color="1D52C2"/>
        </w:pBdr>
        <w:spacing w:before="100" w:beforeAutospacing="1" w:after="100" w:afterAutospacing="1" w:line="240" w:lineRule="auto"/>
        <w:outlineLvl w:val="2"/>
        <w:rPr>
          <w:rFonts w:ascii="Times New Roman" w:eastAsia="Times New Roman" w:hAnsi="Times New Roman" w:cs="Times New Roman"/>
          <w:b/>
          <w:bCs/>
          <w:color w:val="B22400"/>
          <w:sz w:val="27"/>
          <w:szCs w:val="27"/>
        </w:rPr>
      </w:pPr>
      <w:r w:rsidRPr="000E5FDE">
        <w:rPr>
          <w:rFonts w:ascii="Times New Roman" w:eastAsia="Times New Roman" w:hAnsi="Times New Roman" w:cs="Times New Roman"/>
          <w:b/>
          <w:bCs/>
          <w:color w:val="B22400"/>
          <w:sz w:val="27"/>
          <w:szCs w:val="27"/>
        </w:rPr>
        <w:t>Data Sources</w:t>
      </w:r>
    </w:p>
    <w:p w:rsidR="000E5FDE" w:rsidRPr="000E5FDE" w:rsidRDefault="000E5FDE" w:rsidP="00B22F1A">
      <w:pPr>
        <w:spacing w:before="100" w:beforeAutospacing="1" w:after="90" w:line="240" w:lineRule="auto"/>
        <w:rPr>
          <w:rFonts w:ascii="Arial" w:eastAsia="Times New Roman" w:hAnsi="Arial" w:cs="Arial"/>
          <w:color w:val="000000"/>
        </w:rPr>
      </w:pPr>
      <w:r w:rsidRPr="000E5FDE">
        <w:rPr>
          <w:rFonts w:ascii="Arial" w:eastAsia="Times New Roman" w:hAnsi="Arial" w:cs="Arial"/>
          <w:color w:val="000000"/>
        </w:rPr>
        <w:t>The data displayed by this application come from:</w:t>
      </w:r>
    </w:p>
    <w:p w:rsidR="000E5FDE" w:rsidRPr="005B6719" w:rsidRDefault="000E5FDE" w:rsidP="00B22F1A">
      <w:pPr>
        <w:numPr>
          <w:ilvl w:val="0"/>
          <w:numId w:val="5"/>
        </w:numPr>
        <w:spacing w:after="90" w:line="240" w:lineRule="auto"/>
        <w:rPr>
          <w:rFonts w:ascii="Arial" w:eastAsia="Times New Roman" w:hAnsi="Arial" w:cs="Arial"/>
          <w:color w:val="000000"/>
        </w:rPr>
      </w:pPr>
      <w:r w:rsidRPr="005B6719">
        <w:rPr>
          <w:rFonts w:ascii="Arial" w:eastAsia="Times New Roman" w:hAnsi="Arial" w:cs="Arial"/>
          <w:color w:val="000000"/>
        </w:rPr>
        <w:t>Central Transportation Planning Staff of the Boston Region Metropolitan Planning Organization</w:t>
      </w:r>
    </w:p>
    <w:p w:rsidR="000E5FDE" w:rsidRPr="005B6719" w:rsidRDefault="000E5FDE" w:rsidP="005B6719">
      <w:pPr>
        <w:numPr>
          <w:ilvl w:val="0"/>
          <w:numId w:val="5"/>
        </w:numPr>
        <w:spacing w:before="100" w:beforeAutospacing="1" w:after="90" w:line="240" w:lineRule="auto"/>
        <w:rPr>
          <w:rFonts w:ascii="Arial" w:eastAsia="Times New Roman" w:hAnsi="Arial" w:cs="Arial"/>
          <w:color w:val="000000"/>
        </w:rPr>
      </w:pPr>
      <w:r w:rsidRPr="005B6719">
        <w:rPr>
          <w:rFonts w:ascii="Arial" w:eastAsia="Times New Roman" w:hAnsi="Arial" w:cs="Arial"/>
          <w:color w:val="000000"/>
        </w:rPr>
        <w:t>Massachusetts Office of Geographic Information (MassGIS)</w:t>
      </w:r>
    </w:p>
    <w:p w:rsidR="000E5FDE" w:rsidRPr="000E5FDE" w:rsidRDefault="000E5FDE" w:rsidP="000E5FDE">
      <w:pPr>
        <w:pBdr>
          <w:bottom w:val="single" w:sz="6" w:space="0" w:color="1D52C2"/>
        </w:pBdr>
        <w:spacing w:before="100" w:beforeAutospacing="1" w:after="100" w:afterAutospacing="1" w:line="240" w:lineRule="auto"/>
        <w:outlineLvl w:val="2"/>
        <w:rPr>
          <w:rFonts w:ascii="Times New Roman" w:eastAsia="Times New Roman" w:hAnsi="Times New Roman" w:cs="Times New Roman"/>
          <w:b/>
          <w:bCs/>
          <w:color w:val="B22400"/>
          <w:sz w:val="27"/>
          <w:szCs w:val="27"/>
        </w:rPr>
      </w:pPr>
      <w:r w:rsidRPr="000E5FDE">
        <w:rPr>
          <w:rFonts w:ascii="Times New Roman" w:eastAsia="Times New Roman" w:hAnsi="Times New Roman" w:cs="Times New Roman"/>
          <w:b/>
          <w:bCs/>
          <w:color w:val="B22400"/>
          <w:sz w:val="27"/>
          <w:szCs w:val="27"/>
        </w:rPr>
        <w:t>Description of Database Fields</w:t>
      </w:r>
    </w:p>
    <w:p w:rsidR="000E5FDE" w:rsidRDefault="000E5FDE" w:rsidP="000E5FDE">
      <w:pPr>
        <w:spacing w:before="100" w:beforeAutospacing="1" w:after="100" w:afterAutospacing="1" w:line="240" w:lineRule="auto"/>
        <w:rPr>
          <w:rFonts w:ascii="Arial" w:eastAsia="Times New Roman" w:hAnsi="Arial" w:cs="Arial"/>
          <w:color w:val="000000"/>
        </w:rPr>
      </w:pPr>
      <w:r w:rsidRPr="000E5FDE">
        <w:rPr>
          <w:rFonts w:ascii="Arial" w:eastAsia="Times New Roman" w:hAnsi="Arial" w:cs="Arial"/>
          <w:color w:val="000000"/>
        </w:rPr>
        <w:t>When the data is downloaded</w:t>
      </w:r>
      <w:r w:rsidR="005B6719">
        <w:rPr>
          <w:rFonts w:ascii="Arial" w:eastAsia="Times New Roman" w:hAnsi="Arial" w:cs="Arial"/>
          <w:color w:val="000000"/>
        </w:rPr>
        <w:t xml:space="preserve"> as a </w:t>
      </w:r>
      <w:r w:rsidRPr="000E5FDE">
        <w:rPr>
          <w:rFonts w:ascii="Arial" w:eastAsia="Times New Roman" w:hAnsi="Arial" w:cs="Arial"/>
          <w:color w:val="000000"/>
        </w:rPr>
        <w:t>CSV file</w:t>
      </w:r>
      <w:r w:rsidR="005B6719">
        <w:rPr>
          <w:rFonts w:ascii="Arial" w:eastAsia="Times New Roman" w:hAnsi="Arial" w:cs="Arial"/>
          <w:color w:val="000000"/>
        </w:rPr>
        <w:t>, it contains</w:t>
      </w:r>
      <w:r w:rsidRPr="000E5FDE">
        <w:rPr>
          <w:rFonts w:ascii="Arial" w:eastAsia="Times New Roman" w:hAnsi="Arial" w:cs="Arial"/>
          <w:color w:val="000000"/>
        </w:rPr>
        <w:t xml:space="preserve"> 80 columns (fields). The meaning of the data in these fields is </w:t>
      </w:r>
      <w:r w:rsidR="003A10BD">
        <w:rPr>
          <w:rFonts w:ascii="Arial" w:eastAsia="Times New Roman" w:hAnsi="Arial" w:cs="Arial"/>
          <w:color w:val="000000"/>
        </w:rPr>
        <w:t>displayed below</w:t>
      </w:r>
      <w:r w:rsidRPr="000E5FDE">
        <w:rPr>
          <w:rFonts w:ascii="Arial" w:eastAsia="Times New Roman" w:hAnsi="Arial" w:cs="Arial"/>
          <w:color w:val="000000"/>
        </w:rP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30"/>
        <w:gridCol w:w="1890"/>
        <w:gridCol w:w="6840"/>
      </w:tblGrid>
      <w:tr w:rsidR="00045B41" w:rsidRPr="006F37C7" w:rsidTr="00E401E0">
        <w:trPr>
          <w:cantSplit/>
          <w:tblHeader/>
        </w:trPr>
        <w:tc>
          <w:tcPr>
            <w:tcW w:w="2520" w:type="dxa"/>
            <w:gridSpan w:val="2"/>
            <w:tcBorders>
              <w:top w:val="single" w:sz="4" w:space="0" w:color="auto"/>
              <w:bottom w:val="single" w:sz="4" w:space="0" w:color="auto"/>
            </w:tcBorders>
            <w:tcMar>
              <w:left w:w="0" w:type="dxa"/>
              <w:right w:w="0" w:type="dxa"/>
            </w:tcMar>
          </w:tcPr>
          <w:p w:rsidR="00045B41" w:rsidRPr="00045B41" w:rsidRDefault="00045B41" w:rsidP="00EB66B5">
            <w:pPr>
              <w:rPr>
                <w:rFonts w:ascii="Arial" w:eastAsia="Times New Roman" w:hAnsi="Arial" w:cs="Arial"/>
                <w:b/>
                <w:color w:val="000000"/>
                <w:sz w:val="21"/>
                <w:szCs w:val="21"/>
              </w:rPr>
            </w:pPr>
            <w:r w:rsidRPr="00045B41">
              <w:rPr>
                <w:rFonts w:ascii="Arial" w:eastAsia="Times New Roman" w:hAnsi="Arial" w:cs="Arial"/>
                <w:b/>
                <w:color w:val="000000"/>
                <w:sz w:val="21"/>
                <w:szCs w:val="21"/>
              </w:rPr>
              <w:t>Data Name</w:t>
            </w:r>
          </w:p>
        </w:tc>
        <w:tc>
          <w:tcPr>
            <w:tcW w:w="6840" w:type="dxa"/>
            <w:tcBorders>
              <w:top w:val="single" w:sz="4" w:space="0" w:color="auto"/>
              <w:bottom w:val="single" w:sz="4" w:space="0" w:color="auto"/>
            </w:tcBorders>
            <w:tcMar>
              <w:left w:w="0" w:type="dxa"/>
              <w:right w:w="0" w:type="dxa"/>
            </w:tcMar>
          </w:tcPr>
          <w:p w:rsidR="00045B41" w:rsidRPr="00045B41" w:rsidRDefault="00045B41" w:rsidP="00F25244">
            <w:pPr>
              <w:ind w:left="21"/>
              <w:rPr>
                <w:rFonts w:ascii="Arial" w:eastAsia="Times New Roman" w:hAnsi="Arial" w:cs="Arial"/>
                <w:b/>
                <w:color w:val="000000"/>
                <w:sz w:val="21"/>
                <w:szCs w:val="21"/>
              </w:rPr>
            </w:pPr>
            <w:r w:rsidRPr="00045B41">
              <w:rPr>
                <w:rFonts w:ascii="Arial" w:eastAsia="Times New Roman" w:hAnsi="Arial" w:cs="Arial"/>
                <w:b/>
                <w:color w:val="000000"/>
                <w:sz w:val="21"/>
                <w:szCs w:val="21"/>
              </w:rPr>
              <w:t>Description</w:t>
            </w:r>
          </w:p>
        </w:tc>
      </w:tr>
      <w:tr w:rsidR="00FC760E" w:rsidRPr="00FC760E" w:rsidTr="00EB66B5">
        <w:trPr>
          <w:cantSplit/>
        </w:trPr>
        <w:tc>
          <w:tcPr>
            <w:tcW w:w="630" w:type="dxa"/>
            <w:tcBorders>
              <w:top w:val="single" w:sz="4" w:space="0" w:color="auto"/>
            </w:tcBorders>
          </w:tcPr>
          <w:p w:rsidR="00FC760E" w:rsidRPr="00045B41" w:rsidRDefault="00FC760E" w:rsidP="00045B41">
            <w:pPr>
              <w:numPr>
                <w:ilvl w:val="0"/>
                <w:numId w:val="11"/>
              </w:numPr>
              <w:ind w:left="90" w:firstLine="0"/>
              <w:rPr>
                <w:rFonts w:ascii="Arial" w:eastAsia="Times New Roman" w:hAnsi="Arial" w:cs="Arial"/>
                <w:color w:val="000000"/>
                <w:sz w:val="21"/>
                <w:szCs w:val="21"/>
              </w:rPr>
            </w:pPr>
          </w:p>
        </w:tc>
        <w:tc>
          <w:tcPr>
            <w:tcW w:w="1890" w:type="dxa"/>
            <w:tcBorders>
              <w:top w:val="single" w:sz="4" w:space="0" w:color="auto"/>
            </w:tcBorders>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TOWN_ID</w:t>
            </w:r>
          </w:p>
        </w:tc>
        <w:tc>
          <w:tcPr>
            <w:tcW w:w="6840" w:type="dxa"/>
            <w:tcBorders>
              <w:top w:val="single" w:sz="4" w:space="0" w:color="auto"/>
            </w:tcBorders>
          </w:tcPr>
          <w:p w:rsidR="00FC760E" w:rsidRPr="00045B41" w:rsidRDefault="006F37C7"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T</w:t>
            </w:r>
            <w:r w:rsidR="00FC760E" w:rsidRPr="00045B41">
              <w:rPr>
                <w:rFonts w:ascii="Arial" w:eastAsia="Times New Roman" w:hAnsi="Arial" w:cs="Arial"/>
                <w:color w:val="000000"/>
                <w:sz w:val="21"/>
                <w:szCs w:val="21"/>
              </w:rPr>
              <w:t>own identification number</w:t>
            </w:r>
          </w:p>
        </w:tc>
      </w:tr>
      <w:tr w:rsidR="00FC760E" w:rsidRPr="00FC760E" w:rsidTr="00EB66B5">
        <w:trPr>
          <w:cantSplit/>
        </w:trPr>
        <w:tc>
          <w:tcPr>
            <w:tcW w:w="630" w:type="dxa"/>
            <w:tcBorders>
              <w:bottom w:val="single" w:sz="4" w:space="0" w:color="auto"/>
            </w:tcBorders>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Borders>
              <w:bottom w:val="single" w:sz="4" w:space="0" w:color="auto"/>
            </w:tcBorders>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TOWN</w:t>
            </w:r>
          </w:p>
        </w:tc>
        <w:tc>
          <w:tcPr>
            <w:tcW w:w="6840" w:type="dxa"/>
            <w:tcBorders>
              <w:bottom w:val="single" w:sz="4" w:space="0" w:color="auto"/>
            </w:tcBorders>
          </w:tcPr>
          <w:p w:rsidR="00FC760E" w:rsidRPr="00045B41" w:rsidRDefault="006F37C7"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N</w:t>
            </w:r>
            <w:r w:rsidR="00FC760E" w:rsidRPr="00045B41">
              <w:rPr>
                <w:rFonts w:ascii="Arial" w:eastAsia="Times New Roman" w:hAnsi="Arial" w:cs="Arial"/>
                <w:color w:val="000000"/>
                <w:sz w:val="21"/>
                <w:szCs w:val="21"/>
              </w:rPr>
              <w:t>ame of town or city</w:t>
            </w:r>
          </w:p>
        </w:tc>
      </w:tr>
      <w:tr w:rsidR="00985AA5" w:rsidRPr="00985AA5" w:rsidTr="00EB66B5">
        <w:trPr>
          <w:cantSplit/>
        </w:trPr>
        <w:tc>
          <w:tcPr>
            <w:tcW w:w="9360" w:type="dxa"/>
            <w:gridSpan w:val="3"/>
            <w:tcBorders>
              <w:top w:val="single" w:sz="4" w:space="0" w:color="auto"/>
            </w:tcBorders>
          </w:tcPr>
          <w:p w:rsidR="00985AA5" w:rsidRPr="00045B41" w:rsidRDefault="001A5B1D" w:rsidP="00045B41">
            <w:pPr>
              <w:rPr>
                <w:rFonts w:ascii="Arial" w:eastAsia="Times New Roman" w:hAnsi="Arial" w:cs="Arial"/>
                <w:b/>
                <w:i/>
                <w:color w:val="000000"/>
                <w:sz w:val="21"/>
                <w:szCs w:val="21"/>
              </w:rPr>
            </w:pPr>
            <w:r w:rsidRPr="00045B41">
              <w:rPr>
                <w:rFonts w:ascii="Arial" w:eastAsia="Times New Roman" w:hAnsi="Arial" w:cs="Arial"/>
                <w:b/>
                <w:i/>
                <w:color w:val="000000"/>
                <w:sz w:val="21"/>
                <w:szCs w:val="21"/>
              </w:rPr>
              <w:t xml:space="preserve">Modeled </w:t>
            </w:r>
            <w:r w:rsidR="00985AA5" w:rsidRPr="00045B41">
              <w:rPr>
                <w:rFonts w:ascii="Arial" w:eastAsia="Times New Roman" w:hAnsi="Arial" w:cs="Arial"/>
                <w:b/>
                <w:i/>
                <w:color w:val="000000"/>
                <w:sz w:val="21"/>
                <w:szCs w:val="21"/>
              </w:rPr>
              <w:t>Vehicle-Miles Traveled:</w:t>
            </w:r>
          </w:p>
        </w:tc>
      </w:tr>
      <w:tr w:rsidR="00FC760E" w:rsidRPr="00FC760E" w:rsidTr="00EB66B5">
        <w:trPr>
          <w:cantSplit/>
        </w:trPr>
        <w:tc>
          <w:tcPr>
            <w:tcW w:w="630" w:type="dxa"/>
          </w:tcPr>
          <w:p w:rsidR="00FC760E" w:rsidRPr="00045B41" w:rsidRDefault="00FC760E" w:rsidP="00045B41">
            <w:pPr>
              <w:numPr>
                <w:ilvl w:val="0"/>
                <w:numId w:val="11"/>
              </w:numPr>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VMT_SOV_AM</w:t>
            </w:r>
          </w:p>
        </w:tc>
        <w:tc>
          <w:tcPr>
            <w:tcW w:w="6840" w:type="dxa"/>
          </w:tcPr>
          <w:p w:rsidR="00FC760E" w:rsidRPr="00045B41" w:rsidRDefault="006F37C7"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w:t>
            </w:r>
            <w:r w:rsidR="00FC760E" w:rsidRPr="00045B41">
              <w:rPr>
                <w:rFonts w:ascii="Arial" w:eastAsia="Times New Roman" w:hAnsi="Arial" w:cs="Arial"/>
                <w:color w:val="000000"/>
                <w:sz w:val="21"/>
                <w:szCs w:val="21"/>
              </w:rPr>
              <w:t xml:space="preserve">odeled </w:t>
            </w:r>
            <w:r w:rsidR="0066487D" w:rsidRPr="00045B41">
              <w:rPr>
                <w:rFonts w:ascii="Arial" w:eastAsia="Times New Roman" w:hAnsi="Arial" w:cs="Arial"/>
                <w:color w:val="000000"/>
                <w:sz w:val="21"/>
                <w:szCs w:val="21"/>
              </w:rPr>
              <w:t>VMT</w:t>
            </w:r>
            <w:r w:rsidR="00FC760E" w:rsidRPr="00045B41">
              <w:rPr>
                <w:rFonts w:ascii="Arial" w:eastAsia="Times New Roman" w:hAnsi="Arial" w:cs="Arial"/>
                <w:color w:val="000000"/>
                <w:sz w:val="21"/>
                <w:szCs w:val="21"/>
              </w:rPr>
              <w:t xml:space="preserve">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VMT_SOV_MD</w:t>
            </w:r>
          </w:p>
        </w:tc>
        <w:tc>
          <w:tcPr>
            <w:tcW w:w="6840" w:type="dxa"/>
          </w:tcPr>
          <w:p w:rsidR="00FC760E" w:rsidRPr="00045B41" w:rsidRDefault="006F37C7"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w:t>
            </w:r>
            <w:r w:rsidR="00FC760E" w:rsidRPr="00045B41">
              <w:rPr>
                <w:rFonts w:ascii="Arial" w:eastAsia="Times New Roman" w:hAnsi="Arial" w:cs="Arial"/>
                <w:color w:val="000000"/>
                <w:sz w:val="21"/>
                <w:szCs w:val="21"/>
              </w:rPr>
              <w:t xml:space="preserve">odeled </w:t>
            </w:r>
            <w:r w:rsidR="0066487D" w:rsidRPr="00045B41">
              <w:rPr>
                <w:rFonts w:ascii="Arial" w:eastAsia="Times New Roman" w:hAnsi="Arial" w:cs="Arial"/>
                <w:color w:val="000000"/>
                <w:sz w:val="21"/>
                <w:szCs w:val="21"/>
              </w:rPr>
              <w:t>VMT</w:t>
            </w:r>
            <w:r w:rsidR="00FC760E" w:rsidRPr="00045B41">
              <w:rPr>
                <w:rFonts w:ascii="Arial" w:eastAsia="Times New Roman" w:hAnsi="Arial" w:cs="Arial"/>
                <w:color w:val="000000"/>
                <w:sz w:val="21"/>
                <w:szCs w:val="21"/>
              </w:rPr>
              <w:t xml:space="preserve"> by </w:t>
            </w:r>
            <w:r w:rsidR="00FE20A5" w:rsidRPr="00045B41">
              <w:rPr>
                <w:rFonts w:ascii="Arial" w:eastAsia="Times New Roman" w:hAnsi="Arial" w:cs="Arial"/>
                <w:color w:val="000000"/>
                <w:sz w:val="21"/>
                <w:szCs w:val="21"/>
              </w:rPr>
              <w:t xml:space="preserve">SOV </w:t>
            </w:r>
            <w:r w:rsidR="00FC760E" w:rsidRPr="00045B41">
              <w:rPr>
                <w:rFonts w:ascii="Arial" w:eastAsia="Times New Roman" w:hAnsi="Arial" w:cs="Arial"/>
                <w:color w:val="000000"/>
                <w:sz w:val="21"/>
                <w:szCs w:val="21"/>
              </w:rPr>
              <w:t xml:space="preserve">between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VMT_SOV_PM</w:t>
            </w:r>
          </w:p>
        </w:tc>
        <w:tc>
          <w:tcPr>
            <w:tcW w:w="6840" w:type="dxa"/>
          </w:tcPr>
          <w:p w:rsidR="00FC760E" w:rsidRPr="00045B41" w:rsidRDefault="006F37C7"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w:t>
            </w:r>
            <w:r w:rsidR="00FC760E" w:rsidRPr="00045B41">
              <w:rPr>
                <w:rFonts w:ascii="Arial" w:eastAsia="Times New Roman" w:hAnsi="Arial" w:cs="Arial"/>
                <w:color w:val="000000"/>
                <w:sz w:val="21"/>
                <w:szCs w:val="21"/>
              </w:rPr>
              <w:t xml:space="preserve">odeled </w:t>
            </w:r>
            <w:r w:rsidR="0066487D" w:rsidRPr="00045B41">
              <w:rPr>
                <w:rFonts w:ascii="Arial" w:eastAsia="Times New Roman" w:hAnsi="Arial" w:cs="Arial"/>
                <w:color w:val="000000"/>
                <w:sz w:val="21"/>
                <w:szCs w:val="21"/>
              </w:rPr>
              <w:t>VMT</w:t>
            </w:r>
            <w:r w:rsidR="00FC760E" w:rsidRPr="00045B41">
              <w:rPr>
                <w:rFonts w:ascii="Arial" w:eastAsia="Times New Roman" w:hAnsi="Arial" w:cs="Arial"/>
                <w:color w:val="000000"/>
                <w:sz w:val="21"/>
                <w:szCs w:val="21"/>
              </w:rPr>
              <w:t xml:space="preserve">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VMT_SOV_NT</w:t>
            </w:r>
          </w:p>
        </w:tc>
        <w:tc>
          <w:tcPr>
            <w:tcW w:w="6840" w:type="dxa"/>
          </w:tcPr>
          <w:p w:rsidR="00FC760E" w:rsidRPr="00045B41" w:rsidRDefault="006F37C7"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w:t>
            </w:r>
            <w:r w:rsidR="00FC760E" w:rsidRPr="00045B41">
              <w:rPr>
                <w:rFonts w:ascii="Arial" w:eastAsia="Times New Roman" w:hAnsi="Arial" w:cs="Arial"/>
                <w:color w:val="000000"/>
                <w:sz w:val="21"/>
                <w:szCs w:val="21"/>
              </w:rPr>
              <w:t xml:space="preserve">odeled </w:t>
            </w:r>
            <w:r w:rsidR="0066487D" w:rsidRPr="00045B41">
              <w:rPr>
                <w:rFonts w:ascii="Arial" w:eastAsia="Times New Roman" w:hAnsi="Arial" w:cs="Arial"/>
                <w:color w:val="000000"/>
                <w:sz w:val="21"/>
                <w:szCs w:val="21"/>
              </w:rPr>
              <w:t>VMT</w:t>
            </w:r>
            <w:r w:rsidR="00FC760E" w:rsidRPr="00045B41">
              <w:rPr>
                <w:rFonts w:ascii="Arial" w:eastAsia="Times New Roman" w:hAnsi="Arial" w:cs="Arial"/>
                <w:color w:val="000000"/>
                <w:sz w:val="21"/>
                <w:szCs w:val="21"/>
              </w:rPr>
              <w:t xml:space="preserve">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VMT_HOV_AM </w:t>
            </w:r>
          </w:p>
        </w:tc>
        <w:tc>
          <w:tcPr>
            <w:tcW w:w="6840" w:type="dxa"/>
          </w:tcPr>
          <w:p w:rsidR="00FC760E" w:rsidRPr="00045B41" w:rsidRDefault="001A613D"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66487D" w:rsidRPr="00045B41">
              <w:rPr>
                <w:rFonts w:ascii="Arial" w:eastAsia="Times New Roman" w:hAnsi="Arial" w:cs="Arial"/>
                <w:color w:val="000000"/>
                <w:sz w:val="21"/>
                <w:szCs w:val="21"/>
              </w:rPr>
              <w:t>VMT</w:t>
            </w:r>
            <w:r w:rsidR="00FC760E" w:rsidRPr="00045B41">
              <w:rPr>
                <w:rFonts w:ascii="Arial" w:eastAsia="Times New Roman" w:hAnsi="Arial" w:cs="Arial"/>
                <w:color w:val="000000"/>
                <w:sz w:val="21"/>
                <w:szCs w:val="21"/>
              </w:rPr>
              <w:t xml:space="preserve"> by </w:t>
            </w:r>
            <w:r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VMT_HOV_MD</w:t>
            </w:r>
          </w:p>
        </w:tc>
        <w:tc>
          <w:tcPr>
            <w:tcW w:w="6840" w:type="dxa"/>
          </w:tcPr>
          <w:p w:rsidR="00FC760E" w:rsidRPr="00045B41" w:rsidRDefault="001A613D"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66487D" w:rsidRPr="00045B41">
              <w:rPr>
                <w:rFonts w:ascii="Arial" w:eastAsia="Times New Roman" w:hAnsi="Arial" w:cs="Arial"/>
                <w:color w:val="000000"/>
                <w:sz w:val="21"/>
                <w:szCs w:val="21"/>
              </w:rPr>
              <w:t>VMT</w:t>
            </w:r>
            <w:r w:rsidR="00FC760E" w:rsidRPr="00045B41">
              <w:rPr>
                <w:rFonts w:ascii="Arial" w:eastAsia="Times New Roman" w:hAnsi="Arial" w:cs="Arial"/>
                <w:color w:val="000000"/>
                <w:sz w:val="21"/>
                <w:szCs w:val="21"/>
              </w:rPr>
              <w:t xml:space="preserve"> by </w:t>
            </w:r>
            <w:r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VMT_HOV_PM</w:t>
            </w:r>
          </w:p>
        </w:tc>
        <w:tc>
          <w:tcPr>
            <w:tcW w:w="6840" w:type="dxa"/>
          </w:tcPr>
          <w:p w:rsidR="00FC760E" w:rsidRPr="00045B41" w:rsidRDefault="001A613D"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66487D" w:rsidRPr="00045B41">
              <w:rPr>
                <w:rFonts w:ascii="Arial" w:eastAsia="Times New Roman" w:hAnsi="Arial" w:cs="Arial"/>
                <w:color w:val="000000"/>
                <w:sz w:val="21"/>
                <w:szCs w:val="21"/>
              </w:rPr>
              <w:t>VMT</w:t>
            </w:r>
            <w:r w:rsidR="00FC760E" w:rsidRPr="00045B41">
              <w:rPr>
                <w:rFonts w:ascii="Arial" w:eastAsia="Times New Roman" w:hAnsi="Arial" w:cs="Arial"/>
                <w:color w:val="000000"/>
                <w:sz w:val="21"/>
                <w:szCs w:val="21"/>
              </w:rPr>
              <w:t xml:space="preserve"> by </w:t>
            </w:r>
            <w:r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VMT_HOV_NT</w:t>
            </w:r>
          </w:p>
        </w:tc>
        <w:tc>
          <w:tcPr>
            <w:tcW w:w="6840" w:type="dxa"/>
          </w:tcPr>
          <w:p w:rsidR="00FC760E" w:rsidRPr="00045B41" w:rsidRDefault="001A613D"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66487D" w:rsidRPr="00045B41">
              <w:rPr>
                <w:rFonts w:ascii="Arial" w:eastAsia="Times New Roman" w:hAnsi="Arial" w:cs="Arial"/>
                <w:color w:val="000000"/>
                <w:sz w:val="21"/>
                <w:szCs w:val="21"/>
              </w:rPr>
              <w:t>VMT</w:t>
            </w:r>
            <w:r w:rsidR="00FC760E" w:rsidRPr="00045B41">
              <w:rPr>
                <w:rFonts w:ascii="Arial" w:eastAsia="Times New Roman" w:hAnsi="Arial" w:cs="Arial"/>
                <w:color w:val="000000"/>
                <w:sz w:val="21"/>
                <w:szCs w:val="21"/>
              </w:rPr>
              <w:t xml:space="preserve"> by </w:t>
            </w:r>
            <w:r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VMT_TRK_AM</w:t>
            </w:r>
          </w:p>
        </w:tc>
        <w:tc>
          <w:tcPr>
            <w:tcW w:w="6840" w:type="dxa"/>
          </w:tcPr>
          <w:p w:rsidR="00FC760E" w:rsidRPr="00045B41" w:rsidRDefault="001A613D"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66487D" w:rsidRPr="00045B41">
              <w:rPr>
                <w:rFonts w:ascii="Arial" w:eastAsia="Times New Roman" w:hAnsi="Arial" w:cs="Arial"/>
                <w:color w:val="000000"/>
                <w:sz w:val="21"/>
                <w:szCs w:val="21"/>
              </w:rPr>
              <w:t>VMT</w:t>
            </w:r>
            <w:r w:rsidR="00FC760E" w:rsidRPr="00045B41">
              <w:rPr>
                <w:rFonts w:ascii="Arial" w:eastAsia="Times New Roman" w:hAnsi="Arial" w:cs="Arial"/>
                <w:color w:val="000000"/>
                <w:sz w:val="21"/>
                <w:szCs w:val="21"/>
              </w:rPr>
              <w:t xml:space="preserve"> by trucks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VMT_TRK_MD </w:t>
            </w:r>
          </w:p>
        </w:tc>
        <w:tc>
          <w:tcPr>
            <w:tcW w:w="6840" w:type="dxa"/>
          </w:tcPr>
          <w:p w:rsidR="00FC760E" w:rsidRPr="00045B41" w:rsidRDefault="001A613D"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66487D" w:rsidRPr="00045B41">
              <w:rPr>
                <w:rFonts w:ascii="Arial" w:eastAsia="Times New Roman" w:hAnsi="Arial" w:cs="Arial"/>
                <w:color w:val="000000"/>
                <w:sz w:val="21"/>
                <w:szCs w:val="21"/>
              </w:rPr>
              <w:t>VMT</w:t>
            </w:r>
            <w:r w:rsidR="00FC760E" w:rsidRPr="00045B41">
              <w:rPr>
                <w:rFonts w:ascii="Arial" w:eastAsia="Times New Roman" w:hAnsi="Arial" w:cs="Arial"/>
                <w:color w:val="000000"/>
                <w:sz w:val="21"/>
                <w:szCs w:val="21"/>
              </w:rPr>
              <w:t xml:space="preserve"> by trucks between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VMT_TRK_PM </w:t>
            </w:r>
          </w:p>
        </w:tc>
        <w:tc>
          <w:tcPr>
            <w:tcW w:w="6840" w:type="dxa"/>
          </w:tcPr>
          <w:p w:rsidR="00FC760E" w:rsidRPr="00045B41" w:rsidRDefault="001A613D"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66487D" w:rsidRPr="00045B41">
              <w:rPr>
                <w:rFonts w:ascii="Arial" w:eastAsia="Times New Roman" w:hAnsi="Arial" w:cs="Arial"/>
                <w:color w:val="000000"/>
                <w:sz w:val="21"/>
                <w:szCs w:val="21"/>
              </w:rPr>
              <w:t>VMT</w:t>
            </w:r>
            <w:r w:rsidR="00FC760E" w:rsidRPr="00045B41">
              <w:rPr>
                <w:rFonts w:ascii="Arial" w:eastAsia="Times New Roman" w:hAnsi="Arial" w:cs="Arial"/>
                <w:color w:val="000000"/>
                <w:sz w:val="21"/>
                <w:szCs w:val="21"/>
              </w:rPr>
              <w:t xml:space="preserve"> by trucks between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VMT_TRK_NT</w:t>
            </w:r>
          </w:p>
        </w:tc>
        <w:tc>
          <w:tcPr>
            <w:tcW w:w="6840" w:type="dxa"/>
          </w:tcPr>
          <w:p w:rsidR="00FC760E" w:rsidRPr="00045B41" w:rsidRDefault="001A613D"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66487D" w:rsidRPr="00045B41">
              <w:rPr>
                <w:rFonts w:ascii="Arial" w:eastAsia="Times New Roman" w:hAnsi="Arial" w:cs="Arial"/>
                <w:color w:val="000000"/>
                <w:sz w:val="21"/>
                <w:szCs w:val="21"/>
              </w:rPr>
              <w:t>VMT</w:t>
            </w:r>
            <w:r w:rsidR="00FC760E" w:rsidRPr="00045B41">
              <w:rPr>
                <w:rFonts w:ascii="Arial" w:eastAsia="Times New Roman" w:hAnsi="Arial" w:cs="Arial"/>
                <w:color w:val="000000"/>
                <w:sz w:val="21"/>
                <w:szCs w:val="21"/>
              </w:rPr>
              <w:t xml:space="preserve"> by trucks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w:t>
            </w:r>
          </w:p>
        </w:tc>
      </w:tr>
      <w:tr w:rsidR="00FC760E" w:rsidRPr="00B22F1A" w:rsidTr="00EB66B5">
        <w:trPr>
          <w:cantSplit/>
        </w:trPr>
        <w:tc>
          <w:tcPr>
            <w:tcW w:w="630" w:type="dxa"/>
            <w:tcBorders>
              <w:bottom w:val="single" w:sz="4" w:space="0" w:color="auto"/>
            </w:tcBorders>
          </w:tcPr>
          <w:p w:rsidR="00FC760E" w:rsidRPr="00B22F1A"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Borders>
              <w:bottom w:val="single" w:sz="4" w:space="0" w:color="auto"/>
            </w:tcBorders>
          </w:tcPr>
          <w:p w:rsidR="00FC760E" w:rsidRPr="00B22F1A" w:rsidRDefault="00FC760E" w:rsidP="00F25244">
            <w:pPr>
              <w:rPr>
                <w:rFonts w:ascii="Arial" w:eastAsia="Times New Roman" w:hAnsi="Arial" w:cs="Arial"/>
                <w:color w:val="000000"/>
                <w:sz w:val="21"/>
                <w:szCs w:val="21"/>
              </w:rPr>
            </w:pPr>
            <w:r w:rsidRPr="00B22F1A">
              <w:rPr>
                <w:rFonts w:ascii="Arial" w:eastAsia="Times New Roman" w:hAnsi="Arial" w:cs="Arial"/>
                <w:color w:val="000000"/>
                <w:sz w:val="21"/>
                <w:szCs w:val="21"/>
              </w:rPr>
              <w:t>VMT_TOTAL</w:t>
            </w:r>
          </w:p>
        </w:tc>
        <w:tc>
          <w:tcPr>
            <w:tcW w:w="6840" w:type="dxa"/>
            <w:tcBorders>
              <w:bottom w:val="single" w:sz="4" w:space="0" w:color="auto"/>
            </w:tcBorders>
          </w:tcPr>
          <w:p w:rsidR="00FC760E" w:rsidRPr="00B22F1A" w:rsidRDefault="00985AA5" w:rsidP="00B22F1A">
            <w:pPr>
              <w:ind w:left="21"/>
              <w:rPr>
                <w:rFonts w:ascii="Arial" w:eastAsia="Times New Roman" w:hAnsi="Arial" w:cs="Arial"/>
                <w:color w:val="000000"/>
                <w:sz w:val="21"/>
                <w:szCs w:val="21"/>
              </w:rPr>
            </w:pPr>
            <w:r w:rsidRPr="00B22F1A">
              <w:rPr>
                <w:rFonts w:ascii="Arial" w:eastAsia="Times New Roman" w:hAnsi="Arial" w:cs="Arial"/>
                <w:color w:val="000000"/>
                <w:sz w:val="21"/>
                <w:szCs w:val="21"/>
              </w:rPr>
              <w:t>T</w:t>
            </w:r>
            <w:r w:rsidR="00FC760E" w:rsidRPr="00B22F1A">
              <w:rPr>
                <w:rFonts w:ascii="Arial" w:eastAsia="Times New Roman" w:hAnsi="Arial" w:cs="Arial"/>
                <w:color w:val="000000"/>
                <w:sz w:val="21"/>
                <w:szCs w:val="21"/>
              </w:rPr>
              <w:t xml:space="preserve">otal modeled </w:t>
            </w:r>
            <w:r w:rsidR="0066487D" w:rsidRPr="00B22F1A">
              <w:rPr>
                <w:rFonts w:ascii="Arial" w:eastAsia="Times New Roman" w:hAnsi="Arial" w:cs="Arial"/>
                <w:color w:val="000000"/>
                <w:sz w:val="21"/>
                <w:szCs w:val="21"/>
              </w:rPr>
              <w:t>VMT</w:t>
            </w:r>
            <w:r w:rsidR="00FC760E" w:rsidRPr="00B22F1A">
              <w:rPr>
                <w:rFonts w:ascii="Arial" w:eastAsia="Times New Roman" w:hAnsi="Arial" w:cs="Arial"/>
                <w:color w:val="000000"/>
                <w:sz w:val="21"/>
                <w:szCs w:val="21"/>
              </w:rPr>
              <w:t xml:space="preserve"> per </w:t>
            </w:r>
            <w:r w:rsidR="00B22F1A" w:rsidRPr="00B22F1A">
              <w:rPr>
                <w:rFonts w:ascii="Arial" w:eastAsia="Times New Roman" w:hAnsi="Arial" w:cs="Arial"/>
                <w:color w:val="000000"/>
                <w:sz w:val="21"/>
                <w:szCs w:val="21"/>
              </w:rPr>
              <w:t>D</w:t>
            </w:r>
            <w:r w:rsidR="00FC760E" w:rsidRPr="00B22F1A">
              <w:rPr>
                <w:rFonts w:ascii="Arial" w:eastAsia="Times New Roman" w:hAnsi="Arial" w:cs="Arial"/>
                <w:color w:val="000000"/>
                <w:sz w:val="21"/>
                <w:szCs w:val="21"/>
              </w:rPr>
              <w:t>ay</w:t>
            </w:r>
          </w:p>
        </w:tc>
      </w:tr>
      <w:tr w:rsidR="00985AA5" w:rsidRPr="00FC760E" w:rsidTr="00EB66B5">
        <w:trPr>
          <w:cantSplit/>
        </w:trPr>
        <w:tc>
          <w:tcPr>
            <w:tcW w:w="9360" w:type="dxa"/>
            <w:gridSpan w:val="3"/>
            <w:tcBorders>
              <w:top w:val="single" w:sz="4" w:space="0" w:color="auto"/>
            </w:tcBorders>
          </w:tcPr>
          <w:p w:rsidR="00985AA5" w:rsidRPr="00045B41" w:rsidRDefault="001A5B1D" w:rsidP="00045B41">
            <w:pPr>
              <w:rPr>
                <w:rFonts w:ascii="Arial" w:eastAsia="Times New Roman" w:hAnsi="Arial" w:cs="Arial"/>
                <w:color w:val="000000"/>
                <w:sz w:val="21"/>
                <w:szCs w:val="21"/>
              </w:rPr>
            </w:pPr>
            <w:r w:rsidRPr="00045B41">
              <w:rPr>
                <w:rFonts w:ascii="Arial" w:eastAsia="Times New Roman" w:hAnsi="Arial" w:cs="Arial"/>
                <w:b/>
                <w:i/>
                <w:color w:val="000000"/>
                <w:sz w:val="21"/>
                <w:szCs w:val="21"/>
              </w:rPr>
              <w:t xml:space="preserve">Modeled </w:t>
            </w:r>
            <w:r w:rsidR="00F25244" w:rsidRPr="00045B41">
              <w:rPr>
                <w:rFonts w:ascii="Arial" w:eastAsia="Times New Roman" w:hAnsi="Arial" w:cs="Arial"/>
                <w:b/>
                <w:i/>
                <w:color w:val="000000"/>
                <w:sz w:val="21"/>
                <w:szCs w:val="21"/>
              </w:rPr>
              <w:t>Vehicle-Hours Traveled:</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VHT_SOV_AM </w:t>
            </w:r>
          </w:p>
        </w:tc>
        <w:tc>
          <w:tcPr>
            <w:tcW w:w="6840" w:type="dxa"/>
          </w:tcPr>
          <w:p w:rsidR="00FC760E" w:rsidRPr="00045B41" w:rsidRDefault="001A613D"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66487D" w:rsidRPr="00045B41">
              <w:rPr>
                <w:rFonts w:ascii="Arial" w:eastAsia="Times New Roman" w:hAnsi="Arial" w:cs="Arial"/>
                <w:color w:val="000000"/>
                <w:sz w:val="21"/>
                <w:szCs w:val="21"/>
              </w:rPr>
              <w:t>VHT</w:t>
            </w:r>
            <w:r w:rsidR="00FC760E" w:rsidRPr="00045B41">
              <w:rPr>
                <w:rFonts w:ascii="Arial" w:eastAsia="Times New Roman" w:hAnsi="Arial" w:cs="Arial"/>
                <w:color w:val="000000"/>
                <w:sz w:val="21"/>
                <w:szCs w:val="21"/>
              </w:rPr>
              <w:t xml:space="preserve">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VHT_SOV_MD </w:t>
            </w:r>
          </w:p>
        </w:tc>
        <w:tc>
          <w:tcPr>
            <w:tcW w:w="6840" w:type="dxa"/>
          </w:tcPr>
          <w:p w:rsidR="00FC760E" w:rsidRPr="00045B41" w:rsidRDefault="001A613D"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66487D" w:rsidRPr="00045B41">
              <w:rPr>
                <w:rFonts w:ascii="Arial" w:eastAsia="Times New Roman" w:hAnsi="Arial" w:cs="Arial"/>
                <w:color w:val="000000"/>
                <w:sz w:val="21"/>
                <w:szCs w:val="21"/>
              </w:rPr>
              <w:t>VHT</w:t>
            </w:r>
            <w:r w:rsidR="00FC760E" w:rsidRPr="00045B41">
              <w:rPr>
                <w:rFonts w:ascii="Arial" w:eastAsia="Times New Roman" w:hAnsi="Arial" w:cs="Arial"/>
                <w:color w:val="000000"/>
                <w:sz w:val="21"/>
                <w:szCs w:val="21"/>
              </w:rPr>
              <w:t xml:space="preserve">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VHT_SOV_PM</w:t>
            </w:r>
          </w:p>
        </w:tc>
        <w:tc>
          <w:tcPr>
            <w:tcW w:w="6840" w:type="dxa"/>
          </w:tcPr>
          <w:p w:rsidR="00FC760E" w:rsidRPr="00045B41" w:rsidRDefault="001A613D"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66487D" w:rsidRPr="00045B41">
              <w:rPr>
                <w:rFonts w:ascii="Arial" w:eastAsia="Times New Roman" w:hAnsi="Arial" w:cs="Arial"/>
                <w:color w:val="000000"/>
                <w:sz w:val="21"/>
                <w:szCs w:val="21"/>
              </w:rPr>
              <w:t>VHT</w:t>
            </w:r>
            <w:r w:rsidR="00FC760E" w:rsidRPr="00045B41">
              <w:rPr>
                <w:rFonts w:ascii="Arial" w:eastAsia="Times New Roman" w:hAnsi="Arial" w:cs="Arial"/>
                <w:color w:val="000000"/>
                <w:sz w:val="21"/>
                <w:szCs w:val="21"/>
              </w:rPr>
              <w:t xml:space="preserve">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VHT_SOV_NT</w:t>
            </w:r>
          </w:p>
        </w:tc>
        <w:tc>
          <w:tcPr>
            <w:tcW w:w="6840" w:type="dxa"/>
          </w:tcPr>
          <w:p w:rsidR="00FC760E" w:rsidRPr="00045B41" w:rsidRDefault="001A613D"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66487D" w:rsidRPr="00045B41">
              <w:rPr>
                <w:rFonts w:ascii="Arial" w:eastAsia="Times New Roman" w:hAnsi="Arial" w:cs="Arial"/>
                <w:color w:val="000000"/>
                <w:sz w:val="21"/>
                <w:szCs w:val="21"/>
              </w:rPr>
              <w:t>VHT</w:t>
            </w:r>
            <w:r w:rsidR="00FC760E" w:rsidRPr="00045B41">
              <w:rPr>
                <w:rFonts w:ascii="Arial" w:eastAsia="Times New Roman" w:hAnsi="Arial" w:cs="Arial"/>
                <w:color w:val="000000"/>
                <w:sz w:val="21"/>
                <w:szCs w:val="21"/>
              </w:rPr>
              <w:t xml:space="preserve">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VHT_HOV_AM </w:t>
            </w:r>
          </w:p>
        </w:tc>
        <w:tc>
          <w:tcPr>
            <w:tcW w:w="6840" w:type="dxa"/>
          </w:tcPr>
          <w:p w:rsidR="00FC760E" w:rsidRPr="00045B41" w:rsidRDefault="001A613D"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66487D" w:rsidRPr="00045B41">
              <w:rPr>
                <w:rFonts w:ascii="Arial" w:eastAsia="Times New Roman" w:hAnsi="Arial" w:cs="Arial"/>
                <w:color w:val="000000"/>
                <w:sz w:val="21"/>
                <w:szCs w:val="21"/>
              </w:rPr>
              <w:t>VHT</w:t>
            </w:r>
            <w:r w:rsidR="00FC760E" w:rsidRPr="00045B41">
              <w:rPr>
                <w:rFonts w:ascii="Arial" w:eastAsia="Times New Roman" w:hAnsi="Arial" w:cs="Arial"/>
                <w:color w:val="000000"/>
                <w:sz w:val="21"/>
                <w:szCs w:val="21"/>
              </w:rPr>
              <w:t xml:space="preserve"> by </w:t>
            </w:r>
            <w:r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VHT_HOV_MD</w:t>
            </w:r>
          </w:p>
        </w:tc>
        <w:tc>
          <w:tcPr>
            <w:tcW w:w="6840" w:type="dxa"/>
          </w:tcPr>
          <w:p w:rsidR="00FC760E" w:rsidRPr="00045B41" w:rsidRDefault="004826F8"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66487D" w:rsidRPr="00045B41">
              <w:rPr>
                <w:rFonts w:ascii="Arial" w:eastAsia="Times New Roman" w:hAnsi="Arial" w:cs="Arial"/>
                <w:color w:val="000000"/>
                <w:sz w:val="21"/>
                <w:szCs w:val="21"/>
              </w:rPr>
              <w:t>VHT</w:t>
            </w:r>
            <w:r w:rsidR="00FC760E" w:rsidRPr="00045B41">
              <w:rPr>
                <w:rFonts w:ascii="Arial" w:eastAsia="Times New Roman" w:hAnsi="Arial" w:cs="Arial"/>
                <w:color w:val="000000"/>
                <w:sz w:val="21"/>
                <w:szCs w:val="21"/>
              </w:rPr>
              <w:t xml:space="preserve"> by </w:t>
            </w:r>
            <w:r w:rsidR="001A613D"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VHT_HOV_PM</w:t>
            </w:r>
          </w:p>
        </w:tc>
        <w:tc>
          <w:tcPr>
            <w:tcW w:w="6840" w:type="dxa"/>
          </w:tcPr>
          <w:p w:rsidR="00FC760E" w:rsidRPr="00045B41" w:rsidRDefault="004826F8"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66487D" w:rsidRPr="00045B41">
              <w:rPr>
                <w:rFonts w:ascii="Arial" w:eastAsia="Times New Roman" w:hAnsi="Arial" w:cs="Arial"/>
                <w:color w:val="000000"/>
                <w:sz w:val="21"/>
                <w:szCs w:val="21"/>
              </w:rPr>
              <w:t>VHT</w:t>
            </w:r>
            <w:r w:rsidR="00FC760E" w:rsidRPr="00045B41">
              <w:rPr>
                <w:rFonts w:ascii="Arial" w:eastAsia="Times New Roman" w:hAnsi="Arial" w:cs="Arial"/>
                <w:color w:val="000000"/>
                <w:sz w:val="21"/>
                <w:szCs w:val="21"/>
              </w:rPr>
              <w:t xml:space="preserve"> by </w:t>
            </w:r>
            <w:r w:rsidR="001A613D"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VHT_HOV_NT</w:t>
            </w:r>
          </w:p>
        </w:tc>
        <w:tc>
          <w:tcPr>
            <w:tcW w:w="6840" w:type="dxa"/>
          </w:tcPr>
          <w:p w:rsidR="00FC760E" w:rsidRPr="00045B41" w:rsidRDefault="00F2524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66487D" w:rsidRPr="00045B41">
              <w:rPr>
                <w:rFonts w:ascii="Arial" w:eastAsia="Times New Roman" w:hAnsi="Arial" w:cs="Arial"/>
                <w:color w:val="000000"/>
                <w:sz w:val="21"/>
                <w:szCs w:val="21"/>
              </w:rPr>
              <w:t>VHT</w:t>
            </w:r>
            <w:r w:rsidR="00FC760E" w:rsidRPr="00045B41">
              <w:rPr>
                <w:rFonts w:ascii="Arial" w:eastAsia="Times New Roman" w:hAnsi="Arial" w:cs="Arial"/>
                <w:color w:val="000000"/>
                <w:sz w:val="21"/>
                <w:szCs w:val="21"/>
              </w:rPr>
              <w:t xml:space="preserve"> by </w:t>
            </w:r>
            <w:r w:rsidR="001A613D"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VHT_TRK_AM</w:t>
            </w:r>
          </w:p>
        </w:tc>
        <w:tc>
          <w:tcPr>
            <w:tcW w:w="6840" w:type="dxa"/>
          </w:tcPr>
          <w:p w:rsidR="00FC760E" w:rsidRPr="00045B41" w:rsidRDefault="00F2524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66487D" w:rsidRPr="00045B41">
              <w:rPr>
                <w:rFonts w:ascii="Arial" w:eastAsia="Times New Roman" w:hAnsi="Arial" w:cs="Arial"/>
                <w:color w:val="000000"/>
                <w:sz w:val="21"/>
                <w:szCs w:val="21"/>
              </w:rPr>
              <w:t>VHT</w:t>
            </w:r>
            <w:r w:rsidR="00FC760E" w:rsidRPr="00045B41">
              <w:rPr>
                <w:rFonts w:ascii="Arial" w:eastAsia="Times New Roman" w:hAnsi="Arial" w:cs="Arial"/>
                <w:color w:val="000000"/>
                <w:sz w:val="21"/>
                <w:szCs w:val="21"/>
              </w:rPr>
              <w:t xml:space="preserve"> by trucks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 and </w:t>
            </w:r>
            <w:r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VHT_TRK_MD </w:t>
            </w:r>
          </w:p>
        </w:tc>
        <w:tc>
          <w:tcPr>
            <w:tcW w:w="6840" w:type="dxa"/>
          </w:tcPr>
          <w:p w:rsidR="00FC760E" w:rsidRPr="00045B41" w:rsidRDefault="00F2524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66487D" w:rsidRPr="00045B41">
              <w:rPr>
                <w:rFonts w:ascii="Arial" w:eastAsia="Times New Roman" w:hAnsi="Arial" w:cs="Arial"/>
                <w:color w:val="000000"/>
                <w:sz w:val="21"/>
                <w:szCs w:val="21"/>
              </w:rPr>
              <w:t>VHT</w:t>
            </w:r>
            <w:r w:rsidR="00FC760E" w:rsidRPr="00045B41">
              <w:rPr>
                <w:rFonts w:ascii="Arial" w:eastAsia="Times New Roman" w:hAnsi="Arial" w:cs="Arial"/>
                <w:color w:val="000000"/>
                <w:sz w:val="21"/>
                <w:szCs w:val="21"/>
              </w:rPr>
              <w:t xml:space="preserve"> by trucks between </w:t>
            </w:r>
            <w:r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 and </w:t>
            </w:r>
            <w:r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VHT_TRK_PM</w:t>
            </w:r>
          </w:p>
        </w:tc>
        <w:tc>
          <w:tcPr>
            <w:tcW w:w="6840" w:type="dxa"/>
          </w:tcPr>
          <w:p w:rsidR="00FC760E" w:rsidRPr="00045B41" w:rsidRDefault="00F2524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66487D" w:rsidRPr="00045B41">
              <w:rPr>
                <w:rFonts w:ascii="Arial" w:eastAsia="Times New Roman" w:hAnsi="Arial" w:cs="Arial"/>
                <w:color w:val="000000"/>
                <w:sz w:val="21"/>
                <w:szCs w:val="21"/>
              </w:rPr>
              <w:t>VHT</w:t>
            </w:r>
            <w:r w:rsidR="00FC760E" w:rsidRPr="00045B41">
              <w:rPr>
                <w:rFonts w:ascii="Arial" w:eastAsia="Times New Roman" w:hAnsi="Arial" w:cs="Arial"/>
                <w:color w:val="000000"/>
                <w:sz w:val="21"/>
                <w:szCs w:val="21"/>
              </w:rPr>
              <w:t xml:space="preserve"> by trucks between </w:t>
            </w:r>
            <w:r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VHT_TRK_NT</w:t>
            </w:r>
          </w:p>
        </w:tc>
        <w:tc>
          <w:tcPr>
            <w:tcW w:w="6840" w:type="dxa"/>
          </w:tcPr>
          <w:p w:rsidR="00FC760E" w:rsidRPr="00045B41" w:rsidRDefault="00F2524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66487D" w:rsidRPr="00045B41">
              <w:rPr>
                <w:rFonts w:ascii="Arial" w:eastAsia="Times New Roman" w:hAnsi="Arial" w:cs="Arial"/>
                <w:color w:val="000000"/>
                <w:sz w:val="21"/>
                <w:szCs w:val="21"/>
              </w:rPr>
              <w:t>VHT</w:t>
            </w:r>
            <w:r w:rsidR="00FC760E" w:rsidRPr="00045B41">
              <w:rPr>
                <w:rFonts w:ascii="Arial" w:eastAsia="Times New Roman" w:hAnsi="Arial" w:cs="Arial"/>
                <w:color w:val="000000"/>
                <w:sz w:val="21"/>
                <w:szCs w:val="21"/>
              </w:rPr>
              <w:t xml:space="preserve"> by trucks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w:t>
            </w:r>
          </w:p>
        </w:tc>
      </w:tr>
      <w:tr w:rsidR="00FC760E" w:rsidRPr="00B22F1A" w:rsidTr="00EB66B5">
        <w:trPr>
          <w:cantSplit/>
        </w:trPr>
        <w:tc>
          <w:tcPr>
            <w:tcW w:w="630" w:type="dxa"/>
            <w:tcBorders>
              <w:bottom w:val="single" w:sz="4" w:space="0" w:color="auto"/>
            </w:tcBorders>
          </w:tcPr>
          <w:p w:rsidR="00FC760E" w:rsidRPr="00B22F1A"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Borders>
              <w:bottom w:val="single" w:sz="4" w:space="0" w:color="auto"/>
            </w:tcBorders>
          </w:tcPr>
          <w:p w:rsidR="00FC760E" w:rsidRPr="00B22F1A" w:rsidRDefault="00FC760E" w:rsidP="00F25244">
            <w:pPr>
              <w:rPr>
                <w:rFonts w:ascii="Arial" w:eastAsia="Times New Roman" w:hAnsi="Arial" w:cs="Arial"/>
                <w:color w:val="000000"/>
                <w:sz w:val="21"/>
                <w:szCs w:val="21"/>
              </w:rPr>
            </w:pPr>
            <w:r w:rsidRPr="00B22F1A">
              <w:rPr>
                <w:rFonts w:ascii="Arial" w:eastAsia="Times New Roman" w:hAnsi="Arial" w:cs="Arial"/>
                <w:color w:val="000000"/>
                <w:sz w:val="21"/>
                <w:szCs w:val="21"/>
              </w:rPr>
              <w:t>VHT_TOTAL</w:t>
            </w:r>
          </w:p>
        </w:tc>
        <w:tc>
          <w:tcPr>
            <w:tcW w:w="6840" w:type="dxa"/>
            <w:tcBorders>
              <w:bottom w:val="single" w:sz="4" w:space="0" w:color="auto"/>
            </w:tcBorders>
          </w:tcPr>
          <w:p w:rsidR="00FC760E" w:rsidRPr="00B22F1A" w:rsidRDefault="001A5B1D" w:rsidP="00B22F1A">
            <w:pPr>
              <w:ind w:left="21"/>
              <w:rPr>
                <w:rFonts w:ascii="Arial" w:eastAsia="Times New Roman" w:hAnsi="Arial" w:cs="Arial"/>
                <w:color w:val="000000"/>
                <w:sz w:val="21"/>
                <w:szCs w:val="21"/>
              </w:rPr>
            </w:pPr>
            <w:r w:rsidRPr="00B22F1A">
              <w:rPr>
                <w:rFonts w:ascii="Arial" w:eastAsia="Times New Roman" w:hAnsi="Arial" w:cs="Arial"/>
                <w:color w:val="000000"/>
                <w:sz w:val="21"/>
                <w:szCs w:val="21"/>
              </w:rPr>
              <w:t>Total</w:t>
            </w:r>
            <w:r w:rsidR="00FC760E" w:rsidRPr="00B22F1A">
              <w:rPr>
                <w:rFonts w:ascii="Arial" w:eastAsia="Times New Roman" w:hAnsi="Arial" w:cs="Arial"/>
                <w:color w:val="000000"/>
                <w:sz w:val="21"/>
                <w:szCs w:val="21"/>
              </w:rPr>
              <w:t xml:space="preserve"> modeled </w:t>
            </w:r>
            <w:r w:rsidR="0066487D" w:rsidRPr="00B22F1A">
              <w:rPr>
                <w:rFonts w:ascii="Arial" w:eastAsia="Times New Roman" w:hAnsi="Arial" w:cs="Arial"/>
                <w:color w:val="000000"/>
                <w:sz w:val="21"/>
                <w:szCs w:val="21"/>
              </w:rPr>
              <w:t>VHT</w:t>
            </w:r>
            <w:r w:rsidR="00FC760E" w:rsidRPr="00B22F1A">
              <w:rPr>
                <w:rFonts w:ascii="Arial" w:eastAsia="Times New Roman" w:hAnsi="Arial" w:cs="Arial"/>
                <w:color w:val="000000"/>
                <w:sz w:val="21"/>
                <w:szCs w:val="21"/>
              </w:rPr>
              <w:t xml:space="preserve"> per </w:t>
            </w:r>
            <w:r w:rsidR="00B22F1A" w:rsidRPr="00B22F1A">
              <w:rPr>
                <w:rFonts w:ascii="Arial" w:eastAsia="Times New Roman" w:hAnsi="Arial" w:cs="Arial"/>
                <w:color w:val="000000"/>
                <w:sz w:val="21"/>
                <w:szCs w:val="21"/>
              </w:rPr>
              <w:t>D</w:t>
            </w:r>
            <w:r w:rsidR="00FC760E" w:rsidRPr="00B22F1A">
              <w:rPr>
                <w:rFonts w:ascii="Arial" w:eastAsia="Times New Roman" w:hAnsi="Arial" w:cs="Arial"/>
                <w:color w:val="000000"/>
                <w:sz w:val="21"/>
                <w:szCs w:val="21"/>
              </w:rPr>
              <w:t>ay</w:t>
            </w:r>
          </w:p>
        </w:tc>
      </w:tr>
      <w:tr w:rsidR="001A5B1D" w:rsidRPr="001A5B1D" w:rsidTr="00EB66B5">
        <w:trPr>
          <w:cantSplit/>
        </w:trPr>
        <w:tc>
          <w:tcPr>
            <w:tcW w:w="9360" w:type="dxa"/>
            <w:gridSpan w:val="3"/>
            <w:tcBorders>
              <w:top w:val="single" w:sz="4" w:space="0" w:color="auto"/>
            </w:tcBorders>
          </w:tcPr>
          <w:p w:rsidR="001A5B1D" w:rsidRPr="00045B41" w:rsidRDefault="001A5B1D" w:rsidP="00B22F1A">
            <w:pPr>
              <w:rPr>
                <w:rFonts w:ascii="Arial" w:eastAsia="Times New Roman" w:hAnsi="Arial" w:cs="Arial"/>
                <w:b/>
                <w:i/>
                <w:color w:val="000000"/>
                <w:sz w:val="21"/>
                <w:szCs w:val="21"/>
              </w:rPr>
            </w:pPr>
            <w:r w:rsidRPr="00045B41">
              <w:rPr>
                <w:rFonts w:ascii="Arial" w:eastAsia="Times New Roman" w:hAnsi="Arial" w:cs="Arial"/>
                <w:b/>
                <w:i/>
                <w:color w:val="000000"/>
                <w:sz w:val="21"/>
                <w:szCs w:val="21"/>
              </w:rPr>
              <w:lastRenderedPageBreak/>
              <w:t xml:space="preserve">Modeled </w:t>
            </w:r>
            <w:r w:rsidR="00B22F1A">
              <w:rPr>
                <w:rFonts w:ascii="Arial" w:eastAsia="Times New Roman" w:hAnsi="Arial" w:cs="Arial"/>
                <w:b/>
                <w:i/>
                <w:color w:val="000000"/>
                <w:sz w:val="21"/>
                <w:szCs w:val="21"/>
              </w:rPr>
              <w:t>G</w:t>
            </w:r>
            <w:r w:rsidRPr="00045B41">
              <w:rPr>
                <w:rFonts w:ascii="Arial" w:eastAsia="Times New Roman" w:hAnsi="Arial" w:cs="Arial"/>
                <w:b/>
                <w:i/>
                <w:color w:val="000000"/>
                <w:sz w:val="21"/>
                <w:szCs w:val="21"/>
              </w:rPr>
              <w:t xml:space="preserve">rams of </w:t>
            </w:r>
            <w:r w:rsidR="00B22F1A">
              <w:rPr>
                <w:rFonts w:ascii="Arial" w:eastAsia="Times New Roman" w:hAnsi="Arial" w:cs="Arial"/>
                <w:b/>
                <w:i/>
                <w:color w:val="000000"/>
                <w:sz w:val="21"/>
                <w:szCs w:val="21"/>
              </w:rPr>
              <w:t>V</w:t>
            </w:r>
            <w:r w:rsidRPr="00045B41">
              <w:rPr>
                <w:rFonts w:ascii="Arial" w:eastAsia="Times New Roman" w:hAnsi="Arial" w:cs="Arial"/>
                <w:b/>
                <w:i/>
                <w:color w:val="000000"/>
                <w:sz w:val="21"/>
                <w:szCs w:val="21"/>
              </w:rPr>
              <w:t xml:space="preserve">olatile </w:t>
            </w:r>
            <w:r w:rsidR="00B22F1A">
              <w:rPr>
                <w:rFonts w:ascii="Arial" w:eastAsia="Times New Roman" w:hAnsi="Arial" w:cs="Arial"/>
                <w:b/>
                <w:i/>
                <w:color w:val="000000"/>
                <w:sz w:val="21"/>
                <w:szCs w:val="21"/>
              </w:rPr>
              <w:t>O</w:t>
            </w:r>
            <w:r w:rsidRPr="00045B41">
              <w:rPr>
                <w:rFonts w:ascii="Arial" w:eastAsia="Times New Roman" w:hAnsi="Arial" w:cs="Arial"/>
                <w:b/>
                <w:i/>
                <w:color w:val="000000"/>
                <w:sz w:val="21"/>
                <w:szCs w:val="21"/>
              </w:rPr>
              <w:t xml:space="preserve">rganic </w:t>
            </w:r>
            <w:r w:rsidR="00B22F1A">
              <w:rPr>
                <w:rFonts w:ascii="Arial" w:eastAsia="Times New Roman" w:hAnsi="Arial" w:cs="Arial"/>
                <w:b/>
                <w:i/>
                <w:color w:val="000000"/>
                <w:sz w:val="21"/>
                <w:szCs w:val="21"/>
              </w:rPr>
              <w:t>C</w:t>
            </w:r>
            <w:r w:rsidRPr="00045B41">
              <w:rPr>
                <w:rFonts w:ascii="Arial" w:eastAsia="Times New Roman" w:hAnsi="Arial" w:cs="Arial"/>
                <w:b/>
                <w:i/>
                <w:color w:val="000000"/>
                <w:sz w:val="21"/>
                <w:szCs w:val="21"/>
              </w:rPr>
              <w:t>ompounds</w:t>
            </w:r>
            <w:r w:rsidR="00B22F1A">
              <w:rPr>
                <w:rFonts w:ascii="Arial" w:eastAsia="Times New Roman" w:hAnsi="Arial" w:cs="Arial"/>
                <w:b/>
                <w:i/>
                <w:color w:val="000000"/>
                <w:sz w:val="21"/>
                <w:szCs w:val="21"/>
              </w:rPr>
              <w:t xml:space="preserve"> Emitted</w:t>
            </w:r>
            <w:r w:rsidRPr="00045B41">
              <w:rPr>
                <w:rFonts w:ascii="Arial" w:eastAsia="Times New Roman" w:hAnsi="Arial" w:cs="Arial"/>
                <w:b/>
                <w:i/>
                <w:color w:val="000000"/>
                <w:sz w:val="21"/>
                <w:szCs w:val="21"/>
              </w:rPr>
              <w:t>:</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VOC_SOV_AM</w:t>
            </w:r>
          </w:p>
        </w:tc>
        <w:tc>
          <w:tcPr>
            <w:tcW w:w="6840" w:type="dxa"/>
          </w:tcPr>
          <w:p w:rsidR="00FC760E" w:rsidRPr="00045B41" w:rsidRDefault="00F2524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VOC</w:t>
            </w:r>
            <w:r w:rsidR="00FC760E" w:rsidRPr="00045B41">
              <w:rPr>
                <w:rFonts w:ascii="Arial" w:eastAsia="Times New Roman" w:hAnsi="Arial" w:cs="Arial"/>
                <w:color w:val="000000"/>
                <w:sz w:val="21"/>
                <w:szCs w:val="21"/>
              </w:rPr>
              <w:t xml:space="preserve"> emitted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 and </w:t>
            </w:r>
            <w:r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VOC_SOV_MD </w:t>
            </w:r>
          </w:p>
        </w:tc>
        <w:tc>
          <w:tcPr>
            <w:tcW w:w="6840" w:type="dxa"/>
          </w:tcPr>
          <w:p w:rsidR="00FC760E" w:rsidRPr="00045B41" w:rsidRDefault="00F2524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Modeled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 xml:space="preserve">VOC </w:t>
            </w:r>
            <w:r w:rsidR="00FC760E" w:rsidRPr="00045B41">
              <w:rPr>
                <w:rFonts w:ascii="Arial" w:eastAsia="Times New Roman" w:hAnsi="Arial" w:cs="Arial"/>
                <w:color w:val="000000"/>
                <w:sz w:val="21"/>
                <w:szCs w:val="21"/>
              </w:rPr>
              <w:t xml:space="preserve">emitted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 and </w:t>
            </w:r>
            <w:r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VOC_SOV_PM</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 xml:space="preserve">VOC </w:t>
            </w:r>
            <w:r w:rsidR="00FC760E" w:rsidRPr="00045B41">
              <w:rPr>
                <w:rFonts w:ascii="Arial" w:eastAsia="Times New Roman" w:hAnsi="Arial" w:cs="Arial"/>
                <w:color w:val="000000"/>
                <w:sz w:val="21"/>
                <w:szCs w:val="21"/>
              </w:rPr>
              <w:t xml:space="preserve">emitted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VOC_SOV_NT</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VOC</w:t>
            </w:r>
            <w:r w:rsidR="00FC760E" w:rsidRPr="00045B41">
              <w:rPr>
                <w:rFonts w:ascii="Arial" w:eastAsia="Times New Roman" w:hAnsi="Arial" w:cs="Arial"/>
                <w:color w:val="000000"/>
                <w:sz w:val="21"/>
                <w:szCs w:val="21"/>
              </w:rPr>
              <w:t xml:space="preserve"> emitted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VOC_HOV_AM </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VOC</w:t>
            </w:r>
            <w:r w:rsidR="00FC760E" w:rsidRPr="00045B41">
              <w:rPr>
                <w:rFonts w:ascii="Arial" w:eastAsia="Times New Roman" w:hAnsi="Arial" w:cs="Arial"/>
                <w:color w:val="000000"/>
                <w:sz w:val="21"/>
                <w:szCs w:val="21"/>
              </w:rPr>
              <w:t xml:space="preserve"> emitted by </w:t>
            </w:r>
            <w:r w:rsidR="001A613D"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VOC_HOV_MD</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VOC</w:t>
            </w:r>
            <w:r w:rsidR="00FC760E" w:rsidRPr="00045B41">
              <w:rPr>
                <w:rFonts w:ascii="Arial" w:eastAsia="Times New Roman" w:hAnsi="Arial" w:cs="Arial"/>
                <w:color w:val="000000"/>
                <w:sz w:val="21"/>
                <w:szCs w:val="21"/>
              </w:rPr>
              <w:t xml:space="preserve"> emitted by </w:t>
            </w:r>
            <w:r w:rsidR="001A613D"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VOC_HOV_PM</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VOC</w:t>
            </w:r>
            <w:r w:rsidR="00FC760E" w:rsidRPr="00045B41">
              <w:rPr>
                <w:rFonts w:ascii="Arial" w:eastAsia="Times New Roman" w:hAnsi="Arial" w:cs="Arial"/>
                <w:color w:val="000000"/>
                <w:sz w:val="21"/>
                <w:szCs w:val="21"/>
              </w:rPr>
              <w:t xml:space="preserve"> emitted by </w:t>
            </w:r>
            <w:r w:rsidR="001A613D"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VOC_HOV_NT</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VOC</w:t>
            </w:r>
            <w:r w:rsidR="00FC760E" w:rsidRPr="00045B41">
              <w:rPr>
                <w:rFonts w:ascii="Arial" w:eastAsia="Times New Roman" w:hAnsi="Arial" w:cs="Arial"/>
                <w:color w:val="000000"/>
                <w:sz w:val="21"/>
                <w:szCs w:val="21"/>
              </w:rPr>
              <w:t xml:space="preserve"> emitted by </w:t>
            </w:r>
            <w:r w:rsidR="001A613D"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VOC_TRK_AM </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VOC</w:t>
            </w:r>
            <w:r w:rsidR="00FC760E" w:rsidRPr="00045B41">
              <w:rPr>
                <w:rFonts w:ascii="Arial" w:eastAsia="Times New Roman" w:hAnsi="Arial" w:cs="Arial"/>
                <w:color w:val="000000"/>
                <w:sz w:val="21"/>
                <w:szCs w:val="21"/>
              </w:rPr>
              <w:t xml:space="preserve"> emitted by trucks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VOC_TRK_MD</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VOC</w:t>
            </w:r>
            <w:r w:rsidR="00FC760E" w:rsidRPr="00045B41">
              <w:rPr>
                <w:rFonts w:ascii="Arial" w:eastAsia="Times New Roman" w:hAnsi="Arial" w:cs="Arial"/>
                <w:color w:val="000000"/>
                <w:sz w:val="21"/>
                <w:szCs w:val="21"/>
              </w:rPr>
              <w:t xml:space="preserve"> emitted by trucks between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VOC_TRK_PM</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VOC</w:t>
            </w:r>
            <w:r w:rsidR="00FC760E" w:rsidRPr="00045B41">
              <w:rPr>
                <w:rFonts w:ascii="Arial" w:eastAsia="Times New Roman" w:hAnsi="Arial" w:cs="Arial"/>
                <w:color w:val="000000"/>
                <w:sz w:val="21"/>
                <w:szCs w:val="21"/>
              </w:rPr>
              <w:t xml:space="preserve"> emitted by trucks between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VOC_TRK_NT</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VOC</w:t>
            </w:r>
            <w:r w:rsidR="00FC760E" w:rsidRPr="00045B41">
              <w:rPr>
                <w:rFonts w:ascii="Arial" w:eastAsia="Times New Roman" w:hAnsi="Arial" w:cs="Arial"/>
                <w:color w:val="000000"/>
                <w:sz w:val="21"/>
                <w:szCs w:val="21"/>
              </w:rPr>
              <w:t xml:space="preserve"> emitted by trucks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w:t>
            </w:r>
          </w:p>
        </w:tc>
      </w:tr>
      <w:tr w:rsidR="00FC760E" w:rsidRPr="00B22F1A" w:rsidTr="00EB66B5">
        <w:trPr>
          <w:cantSplit/>
        </w:trPr>
        <w:tc>
          <w:tcPr>
            <w:tcW w:w="630" w:type="dxa"/>
            <w:tcBorders>
              <w:bottom w:val="single" w:sz="4" w:space="0" w:color="auto"/>
            </w:tcBorders>
          </w:tcPr>
          <w:p w:rsidR="00FC760E" w:rsidRPr="00B22F1A"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Borders>
              <w:bottom w:val="single" w:sz="4" w:space="0" w:color="auto"/>
            </w:tcBorders>
          </w:tcPr>
          <w:p w:rsidR="00FC760E" w:rsidRPr="00B22F1A" w:rsidRDefault="00FC760E" w:rsidP="00F25244">
            <w:pPr>
              <w:rPr>
                <w:rFonts w:ascii="Arial" w:eastAsia="Times New Roman" w:hAnsi="Arial" w:cs="Arial"/>
                <w:color w:val="000000"/>
                <w:sz w:val="21"/>
                <w:szCs w:val="21"/>
              </w:rPr>
            </w:pPr>
            <w:r w:rsidRPr="00B22F1A">
              <w:rPr>
                <w:rFonts w:ascii="Arial" w:eastAsia="Times New Roman" w:hAnsi="Arial" w:cs="Arial"/>
                <w:color w:val="000000"/>
                <w:sz w:val="21"/>
                <w:szCs w:val="21"/>
              </w:rPr>
              <w:t>VOC_TOTAL</w:t>
            </w:r>
          </w:p>
        </w:tc>
        <w:tc>
          <w:tcPr>
            <w:tcW w:w="6840" w:type="dxa"/>
            <w:tcBorders>
              <w:bottom w:val="single" w:sz="4" w:space="0" w:color="auto"/>
            </w:tcBorders>
          </w:tcPr>
          <w:p w:rsidR="00FC760E" w:rsidRPr="00B22F1A" w:rsidRDefault="001A5B1D" w:rsidP="00B22F1A">
            <w:pPr>
              <w:ind w:left="21"/>
              <w:rPr>
                <w:rFonts w:ascii="Arial" w:eastAsia="Times New Roman" w:hAnsi="Arial" w:cs="Arial"/>
                <w:color w:val="000000"/>
                <w:sz w:val="21"/>
                <w:szCs w:val="21"/>
              </w:rPr>
            </w:pPr>
            <w:r w:rsidRPr="00B22F1A">
              <w:rPr>
                <w:rFonts w:ascii="Arial" w:eastAsia="Times New Roman" w:hAnsi="Arial" w:cs="Arial"/>
                <w:color w:val="000000"/>
                <w:sz w:val="21"/>
                <w:szCs w:val="21"/>
              </w:rPr>
              <w:t>T</w:t>
            </w:r>
            <w:r w:rsidR="00FC760E" w:rsidRPr="00B22F1A">
              <w:rPr>
                <w:rFonts w:ascii="Arial" w:eastAsia="Times New Roman" w:hAnsi="Arial" w:cs="Arial"/>
                <w:color w:val="000000"/>
                <w:sz w:val="21"/>
                <w:szCs w:val="21"/>
              </w:rPr>
              <w:t xml:space="preserve">otal </w:t>
            </w:r>
            <w:r w:rsidR="00B22F1A" w:rsidRPr="00B22F1A">
              <w:rPr>
                <w:rFonts w:ascii="Arial" w:eastAsia="Times New Roman" w:hAnsi="Arial" w:cs="Arial"/>
                <w:color w:val="000000"/>
                <w:sz w:val="21"/>
                <w:szCs w:val="21"/>
              </w:rPr>
              <w:t>M</w:t>
            </w:r>
            <w:r w:rsidR="00FC760E" w:rsidRPr="00B22F1A">
              <w:rPr>
                <w:rFonts w:ascii="Arial" w:eastAsia="Times New Roman" w:hAnsi="Arial" w:cs="Arial"/>
                <w:color w:val="000000"/>
                <w:sz w:val="21"/>
                <w:szCs w:val="21"/>
              </w:rPr>
              <w:t xml:space="preserve">odeled </w:t>
            </w:r>
            <w:r w:rsidR="00B22F1A" w:rsidRPr="00B22F1A">
              <w:rPr>
                <w:rFonts w:ascii="Arial" w:eastAsia="Times New Roman" w:hAnsi="Arial" w:cs="Arial"/>
                <w:color w:val="000000"/>
                <w:sz w:val="21"/>
                <w:szCs w:val="21"/>
              </w:rPr>
              <w:t>G</w:t>
            </w:r>
            <w:r w:rsidRPr="00B22F1A">
              <w:rPr>
                <w:rFonts w:ascii="Arial" w:eastAsia="Times New Roman" w:hAnsi="Arial" w:cs="Arial"/>
                <w:color w:val="000000"/>
                <w:sz w:val="21"/>
                <w:szCs w:val="21"/>
              </w:rPr>
              <w:t xml:space="preserve">rams of </w:t>
            </w:r>
            <w:r w:rsidR="00373821" w:rsidRPr="00B22F1A">
              <w:rPr>
                <w:rFonts w:ascii="Arial" w:eastAsia="Times New Roman" w:hAnsi="Arial" w:cs="Arial"/>
                <w:color w:val="000000"/>
                <w:sz w:val="21"/>
                <w:szCs w:val="21"/>
              </w:rPr>
              <w:t>VOC</w:t>
            </w:r>
            <w:r w:rsidR="00FC760E" w:rsidRPr="00B22F1A">
              <w:rPr>
                <w:rFonts w:ascii="Arial" w:eastAsia="Times New Roman" w:hAnsi="Arial" w:cs="Arial"/>
                <w:color w:val="000000"/>
                <w:sz w:val="21"/>
                <w:szCs w:val="21"/>
              </w:rPr>
              <w:t xml:space="preserve"> </w:t>
            </w:r>
            <w:r w:rsidR="00B22F1A" w:rsidRPr="00B22F1A">
              <w:rPr>
                <w:rFonts w:ascii="Arial" w:eastAsia="Times New Roman" w:hAnsi="Arial" w:cs="Arial"/>
                <w:color w:val="000000"/>
                <w:sz w:val="21"/>
                <w:szCs w:val="21"/>
              </w:rPr>
              <w:t>E</w:t>
            </w:r>
            <w:r w:rsidR="00FC760E" w:rsidRPr="00B22F1A">
              <w:rPr>
                <w:rFonts w:ascii="Arial" w:eastAsia="Times New Roman" w:hAnsi="Arial" w:cs="Arial"/>
                <w:color w:val="000000"/>
                <w:sz w:val="21"/>
                <w:szCs w:val="21"/>
              </w:rPr>
              <w:t xml:space="preserve">mitted per </w:t>
            </w:r>
            <w:r w:rsidR="00B22F1A" w:rsidRPr="00B22F1A">
              <w:rPr>
                <w:rFonts w:ascii="Arial" w:eastAsia="Times New Roman" w:hAnsi="Arial" w:cs="Arial"/>
                <w:color w:val="000000"/>
                <w:sz w:val="21"/>
                <w:szCs w:val="21"/>
              </w:rPr>
              <w:t>D</w:t>
            </w:r>
            <w:r w:rsidR="00FC760E" w:rsidRPr="00B22F1A">
              <w:rPr>
                <w:rFonts w:ascii="Arial" w:eastAsia="Times New Roman" w:hAnsi="Arial" w:cs="Arial"/>
                <w:color w:val="000000"/>
                <w:sz w:val="21"/>
                <w:szCs w:val="21"/>
              </w:rPr>
              <w:t>ay</w:t>
            </w:r>
          </w:p>
        </w:tc>
      </w:tr>
      <w:tr w:rsidR="001A5B1D" w:rsidRPr="001A5B1D" w:rsidTr="00EB66B5">
        <w:trPr>
          <w:cantSplit/>
        </w:trPr>
        <w:tc>
          <w:tcPr>
            <w:tcW w:w="9360" w:type="dxa"/>
            <w:gridSpan w:val="3"/>
            <w:tcBorders>
              <w:top w:val="single" w:sz="4" w:space="0" w:color="auto"/>
            </w:tcBorders>
          </w:tcPr>
          <w:p w:rsidR="001A5B1D" w:rsidRPr="00045B41" w:rsidRDefault="001A5B1D" w:rsidP="00B22F1A">
            <w:pPr>
              <w:rPr>
                <w:rFonts w:ascii="Arial" w:eastAsia="Times New Roman" w:hAnsi="Arial" w:cs="Arial"/>
                <w:b/>
                <w:i/>
                <w:color w:val="000000"/>
                <w:sz w:val="21"/>
                <w:szCs w:val="21"/>
              </w:rPr>
            </w:pPr>
            <w:r w:rsidRPr="00045B41">
              <w:rPr>
                <w:rFonts w:ascii="Arial" w:eastAsia="Times New Roman" w:hAnsi="Arial" w:cs="Arial"/>
                <w:b/>
                <w:i/>
                <w:color w:val="000000"/>
                <w:sz w:val="21"/>
                <w:szCs w:val="21"/>
              </w:rPr>
              <w:t xml:space="preserve">Modeled Grams of </w:t>
            </w:r>
            <w:r w:rsidR="00B22F1A">
              <w:rPr>
                <w:rFonts w:ascii="Arial" w:eastAsia="Times New Roman" w:hAnsi="Arial" w:cs="Arial"/>
                <w:b/>
                <w:i/>
                <w:color w:val="000000"/>
                <w:sz w:val="21"/>
                <w:szCs w:val="21"/>
              </w:rPr>
              <w:t>N</w:t>
            </w:r>
            <w:r w:rsidR="00EB66B5" w:rsidRPr="00045B41">
              <w:rPr>
                <w:rFonts w:ascii="Arial" w:eastAsia="Times New Roman" w:hAnsi="Arial" w:cs="Arial"/>
                <w:b/>
                <w:i/>
                <w:color w:val="000000"/>
                <w:sz w:val="21"/>
                <w:szCs w:val="21"/>
              </w:rPr>
              <w:t xml:space="preserve">itrogen </w:t>
            </w:r>
            <w:r w:rsidR="00B22F1A">
              <w:rPr>
                <w:rFonts w:ascii="Arial" w:eastAsia="Times New Roman" w:hAnsi="Arial" w:cs="Arial"/>
                <w:b/>
                <w:i/>
                <w:color w:val="000000"/>
                <w:sz w:val="21"/>
                <w:szCs w:val="21"/>
              </w:rPr>
              <w:t>O</w:t>
            </w:r>
            <w:r w:rsidR="00EB66B5" w:rsidRPr="00045B41">
              <w:rPr>
                <w:rFonts w:ascii="Arial" w:eastAsia="Times New Roman" w:hAnsi="Arial" w:cs="Arial"/>
                <w:b/>
                <w:i/>
                <w:color w:val="000000"/>
                <w:sz w:val="21"/>
                <w:szCs w:val="21"/>
              </w:rPr>
              <w:t>xides</w:t>
            </w:r>
            <w:r w:rsidR="00B22F1A">
              <w:rPr>
                <w:rFonts w:ascii="Arial" w:eastAsia="Times New Roman" w:hAnsi="Arial" w:cs="Arial"/>
                <w:b/>
                <w:i/>
                <w:color w:val="000000"/>
                <w:sz w:val="21"/>
                <w:szCs w:val="21"/>
              </w:rPr>
              <w:t xml:space="preserve"> E</w:t>
            </w:r>
            <w:r w:rsidR="00B22F1A" w:rsidRPr="00B22F1A">
              <w:rPr>
                <w:rFonts w:ascii="Arial" w:eastAsia="Times New Roman" w:hAnsi="Arial" w:cs="Arial"/>
                <w:b/>
                <w:i/>
                <w:color w:val="000000"/>
                <w:sz w:val="21"/>
                <w:szCs w:val="21"/>
              </w:rPr>
              <w:t>mitted</w:t>
            </w:r>
            <w:r w:rsidRPr="00045B41">
              <w:rPr>
                <w:rFonts w:ascii="Arial" w:eastAsia="Times New Roman" w:hAnsi="Arial" w:cs="Arial"/>
                <w:b/>
                <w:i/>
                <w:color w:val="000000"/>
                <w:sz w:val="21"/>
                <w:szCs w:val="21"/>
              </w:rPr>
              <w:t>:</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NOX_SOV_AM</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NOx</w:t>
            </w:r>
            <w:r w:rsidR="00FC760E" w:rsidRPr="00045B41">
              <w:rPr>
                <w:rFonts w:ascii="Arial" w:eastAsia="Times New Roman" w:hAnsi="Arial" w:cs="Arial"/>
                <w:color w:val="000000"/>
                <w:sz w:val="21"/>
                <w:szCs w:val="21"/>
              </w:rPr>
              <w:t xml:space="preserve"> emitted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NOX_SOV_MD</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NOx</w:t>
            </w:r>
            <w:r w:rsidR="00FC760E" w:rsidRPr="00045B41">
              <w:rPr>
                <w:rFonts w:ascii="Arial" w:eastAsia="Times New Roman" w:hAnsi="Arial" w:cs="Arial"/>
                <w:color w:val="000000"/>
                <w:sz w:val="21"/>
                <w:szCs w:val="21"/>
              </w:rPr>
              <w:t xml:space="preserve"> emitted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NOX_SOV_PM</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NOx</w:t>
            </w:r>
            <w:r w:rsidR="00FC760E" w:rsidRPr="00045B41">
              <w:rPr>
                <w:rFonts w:ascii="Arial" w:eastAsia="Times New Roman" w:hAnsi="Arial" w:cs="Arial"/>
                <w:color w:val="000000"/>
                <w:sz w:val="21"/>
                <w:szCs w:val="21"/>
              </w:rPr>
              <w:t xml:space="preserve"> emitted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NOX_SOV_NT</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NOx</w:t>
            </w:r>
            <w:r w:rsidR="00FC760E" w:rsidRPr="00045B41">
              <w:rPr>
                <w:rFonts w:ascii="Arial" w:eastAsia="Times New Roman" w:hAnsi="Arial" w:cs="Arial"/>
                <w:color w:val="000000"/>
                <w:sz w:val="21"/>
                <w:szCs w:val="21"/>
              </w:rPr>
              <w:t xml:space="preserve"> emitted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NOX_HOV_AM</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NOx</w:t>
            </w:r>
            <w:r w:rsidR="00FC760E" w:rsidRPr="00045B41">
              <w:rPr>
                <w:rFonts w:ascii="Arial" w:eastAsia="Times New Roman" w:hAnsi="Arial" w:cs="Arial"/>
                <w:color w:val="000000"/>
                <w:sz w:val="21"/>
                <w:szCs w:val="21"/>
              </w:rPr>
              <w:t xml:space="preserve"> emitted by </w:t>
            </w:r>
            <w:r w:rsidR="001A613D"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NOX_HOV_MD </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NOx</w:t>
            </w:r>
            <w:r w:rsidR="00FC760E" w:rsidRPr="00045B41">
              <w:rPr>
                <w:rFonts w:ascii="Arial" w:eastAsia="Times New Roman" w:hAnsi="Arial" w:cs="Arial"/>
                <w:color w:val="000000"/>
                <w:sz w:val="21"/>
                <w:szCs w:val="21"/>
              </w:rPr>
              <w:t xml:space="preserve"> emitted by </w:t>
            </w:r>
            <w:r w:rsidR="001A613D"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NOX_HOV_PM</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NOx</w:t>
            </w:r>
            <w:r w:rsidR="00FC760E" w:rsidRPr="00045B41">
              <w:rPr>
                <w:rFonts w:ascii="Arial" w:eastAsia="Times New Roman" w:hAnsi="Arial" w:cs="Arial"/>
                <w:color w:val="000000"/>
                <w:sz w:val="21"/>
                <w:szCs w:val="21"/>
              </w:rPr>
              <w:t xml:space="preserve"> emitted by </w:t>
            </w:r>
            <w:r w:rsidR="001A613D"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NOX_HOV_NT</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NOx</w:t>
            </w:r>
            <w:r w:rsidR="00FC760E" w:rsidRPr="00045B41">
              <w:rPr>
                <w:rFonts w:ascii="Arial" w:eastAsia="Times New Roman" w:hAnsi="Arial" w:cs="Arial"/>
                <w:color w:val="000000"/>
                <w:sz w:val="21"/>
                <w:szCs w:val="21"/>
              </w:rPr>
              <w:t xml:space="preserve"> emitted by </w:t>
            </w:r>
            <w:r w:rsidR="001A613D"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NOX_TRK_AM </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NOx</w:t>
            </w:r>
            <w:r w:rsidR="00FC760E" w:rsidRPr="00045B41">
              <w:rPr>
                <w:rFonts w:ascii="Arial" w:eastAsia="Times New Roman" w:hAnsi="Arial" w:cs="Arial"/>
                <w:color w:val="000000"/>
                <w:sz w:val="21"/>
                <w:szCs w:val="21"/>
              </w:rPr>
              <w:t xml:space="preserve"> emitted by trucks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 xml:space="preserve">NOX_TRK_MD </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NOx</w:t>
            </w:r>
            <w:r w:rsidR="00FC760E" w:rsidRPr="00045B41">
              <w:rPr>
                <w:rFonts w:ascii="Arial" w:eastAsia="Times New Roman" w:hAnsi="Arial" w:cs="Arial"/>
                <w:color w:val="000000"/>
                <w:sz w:val="21"/>
                <w:szCs w:val="21"/>
              </w:rPr>
              <w:t xml:space="preserve"> emitted by trucks between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NOX_TRK_PM</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NOx</w:t>
            </w:r>
            <w:r w:rsidR="00FC760E" w:rsidRPr="00045B41">
              <w:rPr>
                <w:rFonts w:ascii="Arial" w:eastAsia="Times New Roman" w:hAnsi="Arial" w:cs="Arial"/>
                <w:color w:val="000000"/>
                <w:sz w:val="21"/>
                <w:szCs w:val="21"/>
              </w:rPr>
              <w:t xml:space="preserve"> emitted by trucks between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NOX_TRK_NT</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373821" w:rsidRPr="00045B41">
              <w:rPr>
                <w:rFonts w:ascii="Arial" w:eastAsia="Times New Roman" w:hAnsi="Arial" w:cs="Arial"/>
                <w:color w:val="000000"/>
                <w:sz w:val="21"/>
                <w:szCs w:val="21"/>
              </w:rPr>
              <w:t>NOx</w:t>
            </w:r>
            <w:r w:rsidR="00FC760E" w:rsidRPr="00045B41">
              <w:rPr>
                <w:rFonts w:ascii="Arial" w:eastAsia="Times New Roman" w:hAnsi="Arial" w:cs="Arial"/>
                <w:color w:val="000000"/>
                <w:sz w:val="21"/>
                <w:szCs w:val="21"/>
              </w:rPr>
              <w:t xml:space="preserve"> emitted by trucks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w:t>
            </w:r>
          </w:p>
        </w:tc>
      </w:tr>
      <w:tr w:rsidR="00FC760E" w:rsidRPr="00B22F1A" w:rsidTr="00EB66B5">
        <w:trPr>
          <w:cantSplit/>
        </w:trPr>
        <w:tc>
          <w:tcPr>
            <w:tcW w:w="630" w:type="dxa"/>
            <w:tcBorders>
              <w:bottom w:val="single" w:sz="4" w:space="0" w:color="auto"/>
            </w:tcBorders>
          </w:tcPr>
          <w:p w:rsidR="00FC760E" w:rsidRPr="00B22F1A"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Borders>
              <w:bottom w:val="single" w:sz="4" w:space="0" w:color="auto"/>
            </w:tcBorders>
          </w:tcPr>
          <w:p w:rsidR="00FC760E" w:rsidRPr="00B22F1A" w:rsidRDefault="00FC760E" w:rsidP="00F25244">
            <w:pPr>
              <w:rPr>
                <w:rFonts w:ascii="Arial" w:eastAsia="Times New Roman" w:hAnsi="Arial" w:cs="Arial"/>
                <w:color w:val="000000"/>
                <w:sz w:val="21"/>
                <w:szCs w:val="21"/>
              </w:rPr>
            </w:pPr>
            <w:r w:rsidRPr="00B22F1A">
              <w:rPr>
                <w:rFonts w:ascii="Arial" w:eastAsia="Times New Roman" w:hAnsi="Arial" w:cs="Arial"/>
                <w:color w:val="000000"/>
                <w:sz w:val="21"/>
                <w:szCs w:val="21"/>
              </w:rPr>
              <w:t>NOX_TOTAL</w:t>
            </w:r>
          </w:p>
        </w:tc>
        <w:tc>
          <w:tcPr>
            <w:tcW w:w="6840" w:type="dxa"/>
            <w:tcBorders>
              <w:bottom w:val="single" w:sz="4" w:space="0" w:color="auto"/>
            </w:tcBorders>
          </w:tcPr>
          <w:p w:rsidR="00FC760E" w:rsidRPr="00B22F1A" w:rsidRDefault="001A5B1D" w:rsidP="00B22F1A">
            <w:pPr>
              <w:ind w:left="21"/>
              <w:rPr>
                <w:rFonts w:ascii="Arial" w:eastAsia="Times New Roman" w:hAnsi="Arial" w:cs="Arial"/>
                <w:color w:val="000000"/>
                <w:sz w:val="21"/>
                <w:szCs w:val="21"/>
              </w:rPr>
            </w:pPr>
            <w:r w:rsidRPr="00B22F1A">
              <w:rPr>
                <w:rFonts w:ascii="Arial" w:eastAsia="Times New Roman" w:hAnsi="Arial" w:cs="Arial"/>
                <w:color w:val="000000"/>
                <w:sz w:val="21"/>
                <w:szCs w:val="21"/>
              </w:rPr>
              <w:t>T</w:t>
            </w:r>
            <w:r w:rsidR="00FC760E" w:rsidRPr="00B22F1A">
              <w:rPr>
                <w:rFonts w:ascii="Arial" w:eastAsia="Times New Roman" w:hAnsi="Arial" w:cs="Arial"/>
                <w:color w:val="000000"/>
                <w:sz w:val="21"/>
                <w:szCs w:val="21"/>
              </w:rPr>
              <w:t xml:space="preserve">otal </w:t>
            </w:r>
            <w:r w:rsidR="00B22F1A" w:rsidRPr="00B22F1A">
              <w:rPr>
                <w:rFonts w:ascii="Arial" w:eastAsia="Times New Roman" w:hAnsi="Arial" w:cs="Arial"/>
                <w:color w:val="000000"/>
                <w:sz w:val="21"/>
                <w:szCs w:val="21"/>
              </w:rPr>
              <w:t>M</w:t>
            </w:r>
            <w:r w:rsidR="00FC760E" w:rsidRPr="00B22F1A">
              <w:rPr>
                <w:rFonts w:ascii="Arial" w:eastAsia="Times New Roman" w:hAnsi="Arial" w:cs="Arial"/>
                <w:color w:val="000000"/>
                <w:sz w:val="21"/>
                <w:szCs w:val="21"/>
              </w:rPr>
              <w:t xml:space="preserve">odeled </w:t>
            </w:r>
            <w:r w:rsidR="00B22F1A" w:rsidRPr="00B22F1A">
              <w:rPr>
                <w:rFonts w:ascii="Arial" w:eastAsia="Times New Roman" w:hAnsi="Arial" w:cs="Arial"/>
                <w:color w:val="000000"/>
                <w:sz w:val="21"/>
                <w:szCs w:val="21"/>
              </w:rPr>
              <w:t>G</w:t>
            </w:r>
            <w:r w:rsidR="00FC760E" w:rsidRPr="00B22F1A">
              <w:rPr>
                <w:rFonts w:ascii="Arial" w:eastAsia="Times New Roman" w:hAnsi="Arial" w:cs="Arial"/>
                <w:color w:val="000000"/>
                <w:sz w:val="21"/>
                <w:szCs w:val="21"/>
              </w:rPr>
              <w:t xml:space="preserve">rams of </w:t>
            </w:r>
            <w:r w:rsidR="00373821" w:rsidRPr="00B22F1A">
              <w:rPr>
                <w:rFonts w:ascii="Arial" w:eastAsia="Times New Roman" w:hAnsi="Arial" w:cs="Arial"/>
                <w:color w:val="000000"/>
                <w:sz w:val="21"/>
                <w:szCs w:val="21"/>
              </w:rPr>
              <w:t>NOx</w:t>
            </w:r>
            <w:r w:rsidR="00FC760E" w:rsidRPr="00B22F1A">
              <w:rPr>
                <w:rFonts w:ascii="Arial" w:eastAsia="Times New Roman" w:hAnsi="Arial" w:cs="Arial"/>
                <w:color w:val="000000"/>
                <w:sz w:val="21"/>
                <w:szCs w:val="21"/>
              </w:rPr>
              <w:t xml:space="preserve"> </w:t>
            </w:r>
            <w:r w:rsidR="00B22F1A" w:rsidRPr="00B22F1A">
              <w:rPr>
                <w:rFonts w:ascii="Arial" w:eastAsia="Times New Roman" w:hAnsi="Arial" w:cs="Arial"/>
                <w:color w:val="000000"/>
                <w:sz w:val="21"/>
                <w:szCs w:val="21"/>
              </w:rPr>
              <w:t>E</w:t>
            </w:r>
            <w:r w:rsidR="00FC760E" w:rsidRPr="00B22F1A">
              <w:rPr>
                <w:rFonts w:ascii="Arial" w:eastAsia="Times New Roman" w:hAnsi="Arial" w:cs="Arial"/>
                <w:color w:val="000000"/>
                <w:sz w:val="21"/>
                <w:szCs w:val="21"/>
              </w:rPr>
              <w:t xml:space="preserve">mitted per </w:t>
            </w:r>
            <w:r w:rsidR="00B22F1A" w:rsidRPr="00B22F1A">
              <w:rPr>
                <w:rFonts w:ascii="Arial" w:eastAsia="Times New Roman" w:hAnsi="Arial" w:cs="Arial"/>
                <w:color w:val="000000"/>
                <w:sz w:val="21"/>
                <w:szCs w:val="21"/>
              </w:rPr>
              <w:t>D</w:t>
            </w:r>
            <w:r w:rsidR="00FC760E" w:rsidRPr="00B22F1A">
              <w:rPr>
                <w:rFonts w:ascii="Arial" w:eastAsia="Times New Roman" w:hAnsi="Arial" w:cs="Arial"/>
                <w:color w:val="000000"/>
                <w:sz w:val="21"/>
                <w:szCs w:val="21"/>
              </w:rPr>
              <w:t>ay</w:t>
            </w:r>
          </w:p>
        </w:tc>
      </w:tr>
      <w:tr w:rsidR="00EB66B5" w:rsidRPr="00B22F1A" w:rsidTr="00EB66B5">
        <w:trPr>
          <w:cantSplit/>
        </w:trPr>
        <w:tc>
          <w:tcPr>
            <w:tcW w:w="9360" w:type="dxa"/>
            <w:gridSpan w:val="3"/>
            <w:tcBorders>
              <w:top w:val="single" w:sz="4" w:space="0" w:color="auto"/>
            </w:tcBorders>
          </w:tcPr>
          <w:p w:rsidR="00EB66B5" w:rsidRPr="00045B41" w:rsidRDefault="00EB66B5" w:rsidP="00B22F1A">
            <w:pPr>
              <w:rPr>
                <w:rFonts w:ascii="Arial" w:eastAsia="Times New Roman" w:hAnsi="Arial" w:cs="Arial"/>
                <w:b/>
                <w:i/>
                <w:color w:val="000000"/>
                <w:sz w:val="21"/>
                <w:szCs w:val="21"/>
              </w:rPr>
            </w:pPr>
            <w:r w:rsidRPr="00045B41">
              <w:rPr>
                <w:rFonts w:ascii="Arial" w:eastAsia="Times New Roman" w:hAnsi="Arial" w:cs="Arial"/>
                <w:b/>
                <w:i/>
                <w:color w:val="000000"/>
                <w:sz w:val="21"/>
                <w:szCs w:val="21"/>
              </w:rPr>
              <w:t xml:space="preserve">Modeled Grams of </w:t>
            </w:r>
            <w:r w:rsidR="00B22F1A">
              <w:rPr>
                <w:rFonts w:ascii="Arial" w:eastAsia="Times New Roman" w:hAnsi="Arial" w:cs="Arial"/>
                <w:b/>
                <w:i/>
                <w:color w:val="000000"/>
                <w:sz w:val="21"/>
                <w:szCs w:val="21"/>
              </w:rPr>
              <w:t>C</w:t>
            </w:r>
            <w:r w:rsidRPr="00045B41">
              <w:rPr>
                <w:rFonts w:ascii="Arial" w:eastAsia="Times New Roman" w:hAnsi="Arial" w:cs="Arial"/>
                <w:b/>
                <w:i/>
                <w:color w:val="000000"/>
                <w:sz w:val="21"/>
                <w:szCs w:val="21"/>
              </w:rPr>
              <w:t xml:space="preserve">arbon </w:t>
            </w:r>
            <w:r w:rsidR="00B22F1A">
              <w:rPr>
                <w:rFonts w:ascii="Arial" w:eastAsia="Times New Roman" w:hAnsi="Arial" w:cs="Arial"/>
                <w:b/>
                <w:i/>
                <w:color w:val="000000"/>
                <w:sz w:val="21"/>
                <w:szCs w:val="21"/>
              </w:rPr>
              <w:t>M</w:t>
            </w:r>
            <w:r w:rsidRPr="00045B41">
              <w:rPr>
                <w:rFonts w:ascii="Arial" w:eastAsia="Times New Roman" w:hAnsi="Arial" w:cs="Arial"/>
                <w:b/>
                <w:i/>
                <w:color w:val="000000"/>
                <w:sz w:val="21"/>
                <w:szCs w:val="21"/>
              </w:rPr>
              <w:t>onoxide</w:t>
            </w:r>
            <w:r w:rsidR="00B22F1A" w:rsidRPr="00B22F1A">
              <w:rPr>
                <w:rFonts w:ascii="Arial" w:eastAsia="Times New Roman" w:hAnsi="Arial" w:cs="Arial"/>
                <w:b/>
                <w:i/>
                <w:color w:val="000000"/>
                <w:sz w:val="21"/>
                <w:szCs w:val="21"/>
              </w:rPr>
              <w:t xml:space="preserve"> Emitted</w:t>
            </w:r>
            <w:r w:rsidR="00B22F1A">
              <w:rPr>
                <w:rFonts w:ascii="Arial" w:eastAsia="Times New Roman" w:hAnsi="Arial" w:cs="Arial"/>
                <w:b/>
                <w:i/>
                <w:color w:val="000000"/>
                <w:sz w:val="21"/>
                <w:szCs w:val="21"/>
              </w:rPr>
              <w:t xml:space="preserve"> </w:t>
            </w:r>
            <w:r w:rsidRPr="00045B41">
              <w:rPr>
                <w:rFonts w:ascii="Arial" w:eastAsia="Times New Roman" w:hAnsi="Arial" w:cs="Arial"/>
                <w:b/>
                <w:i/>
                <w:color w:val="000000"/>
                <w:sz w:val="21"/>
                <w:szCs w:val="21"/>
              </w:rPr>
              <w:t>:</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CO_SOV_AM</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985AA5" w:rsidRPr="00045B41">
              <w:rPr>
                <w:rFonts w:ascii="Arial" w:eastAsia="Times New Roman" w:hAnsi="Arial" w:cs="Arial"/>
                <w:color w:val="000000"/>
                <w:sz w:val="21"/>
                <w:szCs w:val="21"/>
              </w:rPr>
              <w:t>CO</w:t>
            </w:r>
            <w:r w:rsidR="00FC760E" w:rsidRPr="00045B41">
              <w:rPr>
                <w:rFonts w:ascii="Arial" w:eastAsia="Times New Roman" w:hAnsi="Arial" w:cs="Arial"/>
                <w:color w:val="000000"/>
                <w:sz w:val="21"/>
                <w:szCs w:val="21"/>
              </w:rPr>
              <w:t xml:space="preserve"> emitted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CO_SOV_MD</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985AA5" w:rsidRPr="00045B41">
              <w:rPr>
                <w:rFonts w:ascii="Arial" w:eastAsia="Times New Roman" w:hAnsi="Arial" w:cs="Arial"/>
                <w:color w:val="000000"/>
                <w:sz w:val="21"/>
                <w:szCs w:val="21"/>
              </w:rPr>
              <w:t xml:space="preserve">CO </w:t>
            </w:r>
            <w:r w:rsidR="00FC760E" w:rsidRPr="00045B41">
              <w:rPr>
                <w:rFonts w:ascii="Arial" w:eastAsia="Times New Roman" w:hAnsi="Arial" w:cs="Arial"/>
                <w:color w:val="000000"/>
                <w:sz w:val="21"/>
                <w:szCs w:val="21"/>
              </w:rPr>
              <w:t xml:space="preserve">emitted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CO_SOV_PM</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985AA5" w:rsidRPr="00045B41">
              <w:rPr>
                <w:rFonts w:ascii="Arial" w:eastAsia="Times New Roman" w:hAnsi="Arial" w:cs="Arial"/>
                <w:color w:val="000000"/>
                <w:sz w:val="21"/>
                <w:szCs w:val="21"/>
              </w:rPr>
              <w:t>CO</w:t>
            </w:r>
            <w:r w:rsidR="00FC760E" w:rsidRPr="00045B41">
              <w:rPr>
                <w:rFonts w:ascii="Arial" w:eastAsia="Times New Roman" w:hAnsi="Arial" w:cs="Arial"/>
                <w:color w:val="000000"/>
                <w:sz w:val="21"/>
                <w:szCs w:val="21"/>
              </w:rPr>
              <w:t xml:space="preserve"> emitted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CO_SOV_NT</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985AA5" w:rsidRPr="00045B41">
              <w:rPr>
                <w:rFonts w:ascii="Arial" w:eastAsia="Times New Roman" w:hAnsi="Arial" w:cs="Arial"/>
                <w:color w:val="000000"/>
                <w:sz w:val="21"/>
                <w:szCs w:val="21"/>
              </w:rPr>
              <w:t>CO</w:t>
            </w:r>
            <w:r w:rsidR="00FC760E" w:rsidRPr="00045B41">
              <w:rPr>
                <w:rFonts w:ascii="Arial" w:eastAsia="Times New Roman" w:hAnsi="Arial" w:cs="Arial"/>
                <w:color w:val="000000"/>
                <w:sz w:val="21"/>
                <w:szCs w:val="21"/>
              </w:rPr>
              <w:t xml:space="preserve"> emitted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CO_HOV_AM</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25244" w:rsidRPr="00045B41">
              <w:rPr>
                <w:rFonts w:ascii="Arial" w:eastAsia="Times New Roman" w:hAnsi="Arial" w:cs="Arial"/>
                <w:color w:val="000000"/>
                <w:sz w:val="21"/>
                <w:szCs w:val="21"/>
              </w:rPr>
              <w:t xml:space="preserve"> </w:t>
            </w:r>
            <w:r w:rsidR="00FC760E" w:rsidRPr="00045B41">
              <w:rPr>
                <w:rFonts w:ascii="Arial" w:eastAsia="Times New Roman" w:hAnsi="Arial" w:cs="Arial"/>
                <w:color w:val="000000"/>
                <w:sz w:val="21"/>
                <w:szCs w:val="21"/>
              </w:rPr>
              <w:t xml:space="preserve">grams of </w:t>
            </w:r>
            <w:r w:rsidR="00985AA5" w:rsidRPr="00045B41">
              <w:rPr>
                <w:rFonts w:ascii="Arial" w:eastAsia="Times New Roman" w:hAnsi="Arial" w:cs="Arial"/>
                <w:color w:val="000000"/>
                <w:sz w:val="21"/>
                <w:szCs w:val="21"/>
              </w:rPr>
              <w:t>CO</w:t>
            </w:r>
            <w:r w:rsidR="00FC760E" w:rsidRPr="00045B41">
              <w:rPr>
                <w:rFonts w:ascii="Arial" w:eastAsia="Times New Roman" w:hAnsi="Arial" w:cs="Arial"/>
                <w:color w:val="000000"/>
                <w:sz w:val="21"/>
                <w:szCs w:val="21"/>
              </w:rPr>
              <w:t xml:space="preserve"> emitted by </w:t>
            </w:r>
            <w:r w:rsidR="001A613D"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CO_HOV_MD</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C760E" w:rsidRPr="00045B41">
              <w:rPr>
                <w:rFonts w:ascii="Arial" w:eastAsia="Times New Roman" w:hAnsi="Arial" w:cs="Arial"/>
                <w:color w:val="000000"/>
                <w:sz w:val="21"/>
                <w:szCs w:val="21"/>
              </w:rPr>
              <w:t xml:space="preserve"> grams of </w:t>
            </w:r>
            <w:r w:rsidR="00985AA5" w:rsidRPr="00045B41">
              <w:rPr>
                <w:rFonts w:ascii="Arial" w:eastAsia="Times New Roman" w:hAnsi="Arial" w:cs="Arial"/>
                <w:color w:val="000000"/>
                <w:sz w:val="21"/>
                <w:szCs w:val="21"/>
              </w:rPr>
              <w:t>CO</w:t>
            </w:r>
            <w:r w:rsidR="00FC760E" w:rsidRPr="00045B41">
              <w:rPr>
                <w:rFonts w:ascii="Arial" w:eastAsia="Times New Roman" w:hAnsi="Arial" w:cs="Arial"/>
                <w:color w:val="000000"/>
                <w:sz w:val="21"/>
                <w:szCs w:val="21"/>
              </w:rPr>
              <w:t xml:space="preserve"> emitted by </w:t>
            </w:r>
            <w:r w:rsidR="001A613D"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CO_HOV_PM</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C760E" w:rsidRPr="00045B41">
              <w:rPr>
                <w:rFonts w:ascii="Arial" w:eastAsia="Times New Roman" w:hAnsi="Arial" w:cs="Arial"/>
                <w:color w:val="000000"/>
                <w:sz w:val="21"/>
                <w:szCs w:val="21"/>
              </w:rPr>
              <w:t xml:space="preserve"> grams of </w:t>
            </w:r>
            <w:r w:rsidR="00985AA5" w:rsidRPr="00045B41">
              <w:rPr>
                <w:rFonts w:ascii="Arial" w:eastAsia="Times New Roman" w:hAnsi="Arial" w:cs="Arial"/>
                <w:color w:val="000000"/>
                <w:sz w:val="21"/>
                <w:szCs w:val="21"/>
              </w:rPr>
              <w:t>CO</w:t>
            </w:r>
            <w:r w:rsidR="00FC760E" w:rsidRPr="00045B41">
              <w:rPr>
                <w:rFonts w:ascii="Arial" w:eastAsia="Times New Roman" w:hAnsi="Arial" w:cs="Arial"/>
                <w:color w:val="000000"/>
                <w:sz w:val="21"/>
                <w:szCs w:val="21"/>
              </w:rPr>
              <w:t xml:space="preserve"> emitted by </w:t>
            </w:r>
            <w:r w:rsidR="001A613D"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CO_HOV_NT</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C760E" w:rsidRPr="00045B41">
              <w:rPr>
                <w:rFonts w:ascii="Arial" w:eastAsia="Times New Roman" w:hAnsi="Arial" w:cs="Arial"/>
                <w:color w:val="000000"/>
                <w:sz w:val="21"/>
                <w:szCs w:val="21"/>
              </w:rPr>
              <w:t xml:space="preserve"> grams of </w:t>
            </w:r>
            <w:r w:rsidR="00985AA5" w:rsidRPr="00045B41">
              <w:rPr>
                <w:rFonts w:ascii="Arial" w:eastAsia="Times New Roman" w:hAnsi="Arial" w:cs="Arial"/>
                <w:color w:val="000000"/>
                <w:sz w:val="21"/>
                <w:szCs w:val="21"/>
              </w:rPr>
              <w:t>CO</w:t>
            </w:r>
            <w:r w:rsidR="00FC760E" w:rsidRPr="00045B41">
              <w:rPr>
                <w:rFonts w:ascii="Arial" w:eastAsia="Times New Roman" w:hAnsi="Arial" w:cs="Arial"/>
                <w:color w:val="000000"/>
                <w:sz w:val="21"/>
                <w:szCs w:val="21"/>
              </w:rPr>
              <w:t xml:space="preserve"> emitted by </w:t>
            </w:r>
            <w:r w:rsidR="001A613D"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CO_TRK_AM</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C760E" w:rsidRPr="00045B41">
              <w:rPr>
                <w:rFonts w:ascii="Arial" w:eastAsia="Times New Roman" w:hAnsi="Arial" w:cs="Arial"/>
                <w:color w:val="000000"/>
                <w:sz w:val="21"/>
                <w:szCs w:val="21"/>
              </w:rPr>
              <w:t xml:space="preserve"> grams of </w:t>
            </w:r>
            <w:r w:rsidR="00985AA5" w:rsidRPr="00045B41">
              <w:rPr>
                <w:rFonts w:ascii="Arial" w:eastAsia="Times New Roman" w:hAnsi="Arial" w:cs="Arial"/>
                <w:color w:val="000000"/>
                <w:sz w:val="21"/>
                <w:szCs w:val="21"/>
              </w:rPr>
              <w:t>CO</w:t>
            </w:r>
            <w:r w:rsidR="00FC760E" w:rsidRPr="00045B41">
              <w:rPr>
                <w:rFonts w:ascii="Arial" w:eastAsia="Times New Roman" w:hAnsi="Arial" w:cs="Arial"/>
                <w:color w:val="000000"/>
                <w:sz w:val="21"/>
                <w:szCs w:val="21"/>
              </w:rPr>
              <w:t xml:space="preserve"> emitted by trucks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CO_TRK_MD</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C760E" w:rsidRPr="00045B41">
              <w:rPr>
                <w:rFonts w:ascii="Arial" w:eastAsia="Times New Roman" w:hAnsi="Arial" w:cs="Arial"/>
                <w:color w:val="000000"/>
                <w:sz w:val="21"/>
                <w:szCs w:val="21"/>
              </w:rPr>
              <w:t xml:space="preserve"> grams of </w:t>
            </w:r>
            <w:r w:rsidR="00985AA5" w:rsidRPr="00045B41">
              <w:rPr>
                <w:rFonts w:ascii="Arial" w:eastAsia="Times New Roman" w:hAnsi="Arial" w:cs="Arial"/>
                <w:color w:val="000000"/>
                <w:sz w:val="21"/>
                <w:szCs w:val="21"/>
              </w:rPr>
              <w:t>CO</w:t>
            </w:r>
            <w:r w:rsidR="00FC760E" w:rsidRPr="00045B41">
              <w:rPr>
                <w:rFonts w:ascii="Arial" w:eastAsia="Times New Roman" w:hAnsi="Arial" w:cs="Arial"/>
                <w:color w:val="000000"/>
                <w:sz w:val="21"/>
                <w:szCs w:val="21"/>
              </w:rPr>
              <w:t xml:space="preserve"> emitted by trucks between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CO_TRK_PM</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C760E" w:rsidRPr="00045B41">
              <w:rPr>
                <w:rFonts w:ascii="Arial" w:eastAsia="Times New Roman" w:hAnsi="Arial" w:cs="Arial"/>
                <w:color w:val="000000"/>
                <w:sz w:val="21"/>
                <w:szCs w:val="21"/>
              </w:rPr>
              <w:t xml:space="preserve"> grams of </w:t>
            </w:r>
            <w:r w:rsidR="00985AA5" w:rsidRPr="00045B41">
              <w:rPr>
                <w:rFonts w:ascii="Arial" w:eastAsia="Times New Roman" w:hAnsi="Arial" w:cs="Arial"/>
                <w:color w:val="000000"/>
                <w:sz w:val="21"/>
                <w:szCs w:val="21"/>
              </w:rPr>
              <w:t>CO</w:t>
            </w:r>
            <w:r w:rsidR="00FC760E" w:rsidRPr="00045B41">
              <w:rPr>
                <w:rFonts w:ascii="Arial" w:eastAsia="Times New Roman" w:hAnsi="Arial" w:cs="Arial"/>
                <w:color w:val="000000"/>
                <w:sz w:val="21"/>
                <w:szCs w:val="21"/>
              </w:rPr>
              <w:t xml:space="preserve"> emitted by trucks between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CO_TRK_NT</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C760E" w:rsidRPr="00045B41">
              <w:rPr>
                <w:rFonts w:ascii="Arial" w:eastAsia="Times New Roman" w:hAnsi="Arial" w:cs="Arial"/>
                <w:color w:val="000000"/>
                <w:sz w:val="21"/>
                <w:szCs w:val="21"/>
              </w:rPr>
              <w:t xml:space="preserve"> grams of </w:t>
            </w:r>
            <w:r w:rsidR="00985AA5" w:rsidRPr="00045B41">
              <w:rPr>
                <w:rFonts w:ascii="Arial" w:eastAsia="Times New Roman" w:hAnsi="Arial" w:cs="Arial"/>
                <w:color w:val="000000"/>
                <w:sz w:val="21"/>
                <w:szCs w:val="21"/>
              </w:rPr>
              <w:t>CO</w:t>
            </w:r>
            <w:r w:rsidR="00FC760E" w:rsidRPr="00045B41">
              <w:rPr>
                <w:rFonts w:ascii="Arial" w:eastAsia="Times New Roman" w:hAnsi="Arial" w:cs="Arial"/>
                <w:color w:val="000000"/>
                <w:sz w:val="21"/>
                <w:szCs w:val="21"/>
              </w:rPr>
              <w:t xml:space="preserve"> emitted by trucks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w:t>
            </w:r>
          </w:p>
        </w:tc>
      </w:tr>
      <w:tr w:rsidR="00FC760E" w:rsidRPr="00B22F1A" w:rsidTr="00EB66B5">
        <w:trPr>
          <w:cantSplit/>
        </w:trPr>
        <w:tc>
          <w:tcPr>
            <w:tcW w:w="630" w:type="dxa"/>
            <w:tcBorders>
              <w:bottom w:val="single" w:sz="4" w:space="0" w:color="auto"/>
            </w:tcBorders>
          </w:tcPr>
          <w:p w:rsidR="00FC760E" w:rsidRPr="00B22F1A"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Borders>
              <w:bottom w:val="single" w:sz="4" w:space="0" w:color="auto"/>
            </w:tcBorders>
          </w:tcPr>
          <w:p w:rsidR="00FC760E" w:rsidRPr="00B22F1A" w:rsidRDefault="00FC760E" w:rsidP="00F25244">
            <w:pPr>
              <w:rPr>
                <w:rFonts w:ascii="Arial" w:eastAsia="Times New Roman" w:hAnsi="Arial" w:cs="Arial"/>
                <w:color w:val="000000"/>
                <w:sz w:val="21"/>
                <w:szCs w:val="21"/>
              </w:rPr>
            </w:pPr>
            <w:r w:rsidRPr="00B22F1A">
              <w:rPr>
                <w:rFonts w:ascii="Arial" w:eastAsia="Times New Roman" w:hAnsi="Arial" w:cs="Arial"/>
                <w:color w:val="000000"/>
                <w:sz w:val="21"/>
                <w:szCs w:val="21"/>
              </w:rPr>
              <w:t>CO_TOTAL</w:t>
            </w:r>
          </w:p>
        </w:tc>
        <w:tc>
          <w:tcPr>
            <w:tcW w:w="6840" w:type="dxa"/>
            <w:tcBorders>
              <w:bottom w:val="single" w:sz="4" w:space="0" w:color="auto"/>
            </w:tcBorders>
          </w:tcPr>
          <w:p w:rsidR="00FC760E" w:rsidRPr="00B22F1A" w:rsidRDefault="001A5B1D" w:rsidP="00B22F1A">
            <w:pPr>
              <w:ind w:left="21"/>
              <w:rPr>
                <w:rFonts w:ascii="Arial" w:eastAsia="Times New Roman" w:hAnsi="Arial" w:cs="Arial"/>
                <w:color w:val="000000"/>
                <w:sz w:val="21"/>
                <w:szCs w:val="21"/>
              </w:rPr>
            </w:pPr>
            <w:r w:rsidRPr="00B22F1A">
              <w:rPr>
                <w:rFonts w:ascii="Arial" w:eastAsia="Times New Roman" w:hAnsi="Arial" w:cs="Arial"/>
                <w:color w:val="000000"/>
                <w:sz w:val="21"/>
                <w:szCs w:val="21"/>
              </w:rPr>
              <w:t>T</w:t>
            </w:r>
            <w:r w:rsidR="00FC760E" w:rsidRPr="00B22F1A">
              <w:rPr>
                <w:rFonts w:ascii="Arial" w:eastAsia="Times New Roman" w:hAnsi="Arial" w:cs="Arial"/>
                <w:color w:val="000000"/>
                <w:sz w:val="21"/>
                <w:szCs w:val="21"/>
              </w:rPr>
              <w:t xml:space="preserve">otal </w:t>
            </w:r>
            <w:r w:rsidR="00F25244" w:rsidRPr="00B22F1A">
              <w:rPr>
                <w:rFonts w:ascii="Arial" w:eastAsia="Times New Roman" w:hAnsi="Arial" w:cs="Arial"/>
                <w:color w:val="000000"/>
                <w:sz w:val="21"/>
                <w:szCs w:val="21"/>
              </w:rPr>
              <w:t>Modeled</w:t>
            </w:r>
            <w:r w:rsidR="00FC760E" w:rsidRPr="00B22F1A">
              <w:rPr>
                <w:rFonts w:ascii="Arial" w:eastAsia="Times New Roman" w:hAnsi="Arial" w:cs="Arial"/>
                <w:color w:val="000000"/>
                <w:sz w:val="21"/>
                <w:szCs w:val="21"/>
              </w:rPr>
              <w:t xml:space="preserve"> </w:t>
            </w:r>
            <w:r w:rsidR="00B22F1A" w:rsidRPr="00B22F1A">
              <w:rPr>
                <w:rFonts w:ascii="Arial" w:eastAsia="Times New Roman" w:hAnsi="Arial" w:cs="Arial"/>
                <w:color w:val="000000"/>
                <w:sz w:val="21"/>
                <w:szCs w:val="21"/>
              </w:rPr>
              <w:t>G</w:t>
            </w:r>
            <w:r w:rsidR="00FC760E" w:rsidRPr="00B22F1A">
              <w:rPr>
                <w:rFonts w:ascii="Arial" w:eastAsia="Times New Roman" w:hAnsi="Arial" w:cs="Arial"/>
                <w:color w:val="000000"/>
                <w:sz w:val="21"/>
                <w:szCs w:val="21"/>
              </w:rPr>
              <w:t xml:space="preserve">rams of </w:t>
            </w:r>
            <w:r w:rsidR="00985AA5" w:rsidRPr="00B22F1A">
              <w:rPr>
                <w:rFonts w:ascii="Arial" w:eastAsia="Times New Roman" w:hAnsi="Arial" w:cs="Arial"/>
                <w:color w:val="000000"/>
                <w:sz w:val="21"/>
                <w:szCs w:val="21"/>
              </w:rPr>
              <w:t>CO</w:t>
            </w:r>
            <w:r w:rsidR="00FC760E" w:rsidRPr="00B22F1A">
              <w:rPr>
                <w:rFonts w:ascii="Arial" w:eastAsia="Times New Roman" w:hAnsi="Arial" w:cs="Arial"/>
                <w:color w:val="000000"/>
                <w:sz w:val="21"/>
                <w:szCs w:val="21"/>
              </w:rPr>
              <w:t xml:space="preserve"> </w:t>
            </w:r>
            <w:r w:rsidR="00B22F1A" w:rsidRPr="00B22F1A">
              <w:rPr>
                <w:rFonts w:ascii="Arial" w:eastAsia="Times New Roman" w:hAnsi="Arial" w:cs="Arial"/>
                <w:color w:val="000000"/>
                <w:sz w:val="21"/>
                <w:szCs w:val="21"/>
              </w:rPr>
              <w:t>E</w:t>
            </w:r>
            <w:r w:rsidR="00FC760E" w:rsidRPr="00B22F1A">
              <w:rPr>
                <w:rFonts w:ascii="Arial" w:eastAsia="Times New Roman" w:hAnsi="Arial" w:cs="Arial"/>
                <w:color w:val="000000"/>
                <w:sz w:val="21"/>
                <w:szCs w:val="21"/>
              </w:rPr>
              <w:t xml:space="preserve">mitted per </w:t>
            </w:r>
            <w:r w:rsidR="00B22F1A" w:rsidRPr="00B22F1A">
              <w:rPr>
                <w:rFonts w:ascii="Arial" w:eastAsia="Times New Roman" w:hAnsi="Arial" w:cs="Arial"/>
                <w:color w:val="000000"/>
                <w:sz w:val="21"/>
                <w:szCs w:val="21"/>
              </w:rPr>
              <w:t>D</w:t>
            </w:r>
            <w:r w:rsidR="00FC760E" w:rsidRPr="00B22F1A">
              <w:rPr>
                <w:rFonts w:ascii="Arial" w:eastAsia="Times New Roman" w:hAnsi="Arial" w:cs="Arial"/>
                <w:color w:val="000000"/>
                <w:sz w:val="21"/>
                <w:szCs w:val="21"/>
              </w:rPr>
              <w:t>ay</w:t>
            </w:r>
          </w:p>
        </w:tc>
      </w:tr>
      <w:tr w:rsidR="00EB66B5" w:rsidRPr="001A5B1D" w:rsidTr="00EB66B5">
        <w:trPr>
          <w:cantSplit/>
        </w:trPr>
        <w:tc>
          <w:tcPr>
            <w:tcW w:w="9360" w:type="dxa"/>
            <w:gridSpan w:val="3"/>
            <w:tcBorders>
              <w:top w:val="single" w:sz="4" w:space="0" w:color="auto"/>
            </w:tcBorders>
          </w:tcPr>
          <w:p w:rsidR="00EB66B5" w:rsidRPr="00045B41" w:rsidRDefault="00EB66B5" w:rsidP="00B22F1A">
            <w:pPr>
              <w:rPr>
                <w:rFonts w:ascii="Arial" w:eastAsia="Times New Roman" w:hAnsi="Arial" w:cs="Arial"/>
                <w:b/>
                <w:i/>
                <w:color w:val="000000"/>
                <w:sz w:val="21"/>
                <w:szCs w:val="21"/>
              </w:rPr>
            </w:pPr>
            <w:r w:rsidRPr="00045B41">
              <w:rPr>
                <w:rFonts w:ascii="Arial" w:eastAsia="Times New Roman" w:hAnsi="Arial" w:cs="Arial"/>
                <w:b/>
                <w:i/>
                <w:color w:val="000000"/>
                <w:sz w:val="21"/>
                <w:szCs w:val="21"/>
              </w:rPr>
              <w:t xml:space="preserve">Modeled Grams of </w:t>
            </w:r>
            <w:r w:rsidR="00B22F1A">
              <w:rPr>
                <w:rFonts w:ascii="Arial" w:eastAsia="Times New Roman" w:hAnsi="Arial" w:cs="Arial"/>
                <w:b/>
                <w:i/>
                <w:color w:val="000000"/>
                <w:sz w:val="21"/>
                <w:szCs w:val="21"/>
              </w:rPr>
              <w:t>C</w:t>
            </w:r>
            <w:r w:rsidRPr="00045B41">
              <w:rPr>
                <w:rFonts w:ascii="Arial" w:eastAsia="Times New Roman" w:hAnsi="Arial" w:cs="Arial"/>
                <w:b/>
                <w:i/>
                <w:color w:val="000000"/>
                <w:sz w:val="21"/>
                <w:szCs w:val="21"/>
              </w:rPr>
              <w:t xml:space="preserve">arbon </w:t>
            </w:r>
            <w:r w:rsidR="00B22F1A">
              <w:rPr>
                <w:rFonts w:ascii="Arial" w:eastAsia="Times New Roman" w:hAnsi="Arial" w:cs="Arial"/>
                <w:b/>
                <w:i/>
                <w:color w:val="000000"/>
                <w:sz w:val="21"/>
                <w:szCs w:val="21"/>
              </w:rPr>
              <w:t>D</w:t>
            </w:r>
            <w:r w:rsidRPr="00045B41">
              <w:rPr>
                <w:rFonts w:ascii="Arial" w:eastAsia="Times New Roman" w:hAnsi="Arial" w:cs="Arial"/>
                <w:b/>
                <w:i/>
                <w:color w:val="000000"/>
                <w:sz w:val="21"/>
                <w:szCs w:val="21"/>
              </w:rPr>
              <w:t>ioxide</w:t>
            </w:r>
            <w:r w:rsidR="00B22F1A">
              <w:t xml:space="preserve"> </w:t>
            </w:r>
            <w:r w:rsidR="00B22F1A" w:rsidRPr="00B22F1A">
              <w:rPr>
                <w:rFonts w:ascii="Arial" w:eastAsia="Times New Roman" w:hAnsi="Arial" w:cs="Arial"/>
                <w:b/>
                <w:i/>
                <w:color w:val="000000"/>
                <w:sz w:val="21"/>
                <w:szCs w:val="21"/>
              </w:rPr>
              <w:t>Emitted</w:t>
            </w:r>
            <w:r w:rsidRPr="00045B41">
              <w:rPr>
                <w:rFonts w:ascii="Arial" w:eastAsia="Times New Roman" w:hAnsi="Arial" w:cs="Arial"/>
                <w:b/>
                <w:i/>
                <w:color w:val="000000"/>
                <w:sz w:val="21"/>
                <w:szCs w:val="21"/>
              </w:rPr>
              <w:t>:</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CO2_SOV_AM</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C760E" w:rsidRPr="00045B41">
              <w:rPr>
                <w:rFonts w:ascii="Arial" w:eastAsia="Times New Roman" w:hAnsi="Arial" w:cs="Arial"/>
                <w:color w:val="000000"/>
                <w:sz w:val="21"/>
                <w:szCs w:val="21"/>
              </w:rPr>
              <w:t xml:space="preserve"> grams of </w:t>
            </w:r>
            <w:r w:rsidR="00FE20A5" w:rsidRPr="00045B41">
              <w:rPr>
                <w:rFonts w:ascii="Arial" w:eastAsia="Times New Roman" w:hAnsi="Arial" w:cs="Arial"/>
                <w:color w:val="000000"/>
                <w:sz w:val="21"/>
                <w:szCs w:val="21"/>
              </w:rPr>
              <w:t>CO</w:t>
            </w:r>
            <w:r w:rsidR="00FE20A5" w:rsidRPr="00045B41">
              <w:rPr>
                <w:rFonts w:ascii="Arial" w:eastAsia="Times New Roman" w:hAnsi="Arial" w:cs="Arial"/>
                <w:color w:val="000000"/>
                <w:sz w:val="21"/>
                <w:szCs w:val="21"/>
                <w:vertAlign w:val="subscript"/>
              </w:rPr>
              <w:t>2</w:t>
            </w:r>
            <w:r w:rsidR="00FC760E" w:rsidRPr="00045B41">
              <w:rPr>
                <w:rFonts w:ascii="Arial" w:eastAsia="Times New Roman" w:hAnsi="Arial" w:cs="Arial"/>
                <w:color w:val="000000"/>
                <w:sz w:val="21"/>
                <w:szCs w:val="21"/>
              </w:rPr>
              <w:t xml:space="preserve">emitted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CO2_SOV_MD</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C760E" w:rsidRPr="00045B41">
              <w:rPr>
                <w:rFonts w:ascii="Arial" w:eastAsia="Times New Roman" w:hAnsi="Arial" w:cs="Arial"/>
                <w:color w:val="000000"/>
                <w:sz w:val="21"/>
                <w:szCs w:val="21"/>
              </w:rPr>
              <w:t xml:space="preserve"> grams of </w:t>
            </w:r>
            <w:r w:rsidR="00FE20A5" w:rsidRPr="00045B41">
              <w:rPr>
                <w:rFonts w:ascii="Arial" w:eastAsia="Times New Roman" w:hAnsi="Arial" w:cs="Arial"/>
                <w:color w:val="000000"/>
                <w:sz w:val="21"/>
                <w:szCs w:val="21"/>
              </w:rPr>
              <w:t>CO</w:t>
            </w:r>
            <w:r w:rsidR="00FE20A5" w:rsidRPr="00045B41">
              <w:rPr>
                <w:rFonts w:ascii="Arial" w:eastAsia="Times New Roman" w:hAnsi="Arial" w:cs="Arial"/>
                <w:color w:val="000000"/>
                <w:sz w:val="21"/>
                <w:szCs w:val="21"/>
                <w:vertAlign w:val="subscript"/>
              </w:rPr>
              <w:t>2</w:t>
            </w:r>
            <w:r w:rsidR="00FC760E" w:rsidRPr="00045B41">
              <w:rPr>
                <w:rFonts w:ascii="Arial" w:eastAsia="Times New Roman" w:hAnsi="Arial" w:cs="Arial"/>
                <w:color w:val="000000"/>
                <w:sz w:val="21"/>
                <w:szCs w:val="21"/>
              </w:rPr>
              <w:t xml:space="preserve">emitted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CO2_SOV_PM</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C760E" w:rsidRPr="00045B41">
              <w:rPr>
                <w:rFonts w:ascii="Arial" w:eastAsia="Times New Roman" w:hAnsi="Arial" w:cs="Arial"/>
                <w:color w:val="000000"/>
                <w:sz w:val="21"/>
                <w:szCs w:val="21"/>
              </w:rPr>
              <w:t xml:space="preserve"> grams of </w:t>
            </w:r>
            <w:r w:rsidR="00FE20A5" w:rsidRPr="00045B41">
              <w:rPr>
                <w:rFonts w:ascii="Arial" w:eastAsia="Times New Roman" w:hAnsi="Arial" w:cs="Arial"/>
                <w:color w:val="000000"/>
                <w:sz w:val="21"/>
                <w:szCs w:val="21"/>
              </w:rPr>
              <w:t>CO</w:t>
            </w:r>
            <w:r w:rsidR="00FE20A5" w:rsidRPr="00045B41">
              <w:rPr>
                <w:rFonts w:ascii="Arial" w:eastAsia="Times New Roman" w:hAnsi="Arial" w:cs="Arial"/>
                <w:color w:val="000000"/>
                <w:sz w:val="21"/>
                <w:szCs w:val="21"/>
                <w:vertAlign w:val="subscript"/>
              </w:rPr>
              <w:t>2</w:t>
            </w:r>
            <w:r w:rsidR="00FC760E" w:rsidRPr="00045B41">
              <w:rPr>
                <w:rFonts w:ascii="Arial" w:eastAsia="Times New Roman" w:hAnsi="Arial" w:cs="Arial"/>
                <w:color w:val="000000"/>
                <w:sz w:val="21"/>
                <w:szCs w:val="21"/>
              </w:rPr>
              <w:t xml:space="preserve">emitted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CO2_SOV_NT</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C760E" w:rsidRPr="00045B41">
              <w:rPr>
                <w:rFonts w:ascii="Arial" w:eastAsia="Times New Roman" w:hAnsi="Arial" w:cs="Arial"/>
                <w:color w:val="000000"/>
                <w:sz w:val="21"/>
                <w:szCs w:val="21"/>
              </w:rPr>
              <w:t xml:space="preserve"> grams of </w:t>
            </w:r>
            <w:r w:rsidR="00FE20A5" w:rsidRPr="00045B41">
              <w:rPr>
                <w:rFonts w:ascii="Arial" w:eastAsia="Times New Roman" w:hAnsi="Arial" w:cs="Arial"/>
                <w:color w:val="000000"/>
                <w:sz w:val="21"/>
                <w:szCs w:val="21"/>
              </w:rPr>
              <w:t>CO</w:t>
            </w:r>
            <w:r w:rsidR="00FE20A5" w:rsidRPr="00045B41">
              <w:rPr>
                <w:rFonts w:ascii="Arial" w:eastAsia="Times New Roman" w:hAnsi="Arial" w:cs="Arial"/>
                <w:color w:val="000000"/>
                <w:sz w:val="21"/>
                <w:szCs w:val="21"/>
                <w:vertAlign w:val="subscript"/>
              </w:rPr>
              <w:t>2</w:t>
            </w:r>
            <w:r w:rsidR="00FC760E" w:rsidRPr="00045B41">
              <w:rPr>
                <w:rFonts w:ascii="Arial" w:eastAsia="Times New Roman" w:hAnsi="Arial" w:cs="Arial"/>
                <w:color w:val="000000"/>
                <w:sz w:val="21"/>
                <w:szCs w:val="21"/>
              </w:rPr>
              <w:t xml:space="preserve">emitted by </w:t>
            </w:r>
            <w:r w:rsidR="00FE20A5" w:rsidRPr="00045B41">
              <w:rPr>
                <w:rFonts w:ascii="Arial" w:eastAsia="Times New Roman" w:hAnsi="Arial" w:cs="Arial"/>
                <w:color w:val="000000"/>
                <w:sz w:val="21"/>
                <w:szCs w:val="21"/>
              </w:rPr>
              <w:t>SOV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CO2_HOV_AM</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C760E" w:rsidRPr="00045B41">
              <w:rPr>
                <w:rFonts w:ascii="Arial" w:eastAsia="Times New Roman" w:hAnsi="Arial" w:cs="Arial"/>
                <w:color w:val="000000"/>
                <w:sz w:val="21"/>
                <w:szCs w:val="21"/>
              </w:rPr>
              <w:t xml:space="preserve"> grams of </w:t>
            </w:r>
            <w:r w:rsidR="00FE20A5" w:rsidRPr="00045B41">
              <w:rPr>
                <w:rFonts w:ascii="Arial" w:eastAsia="Times New Roman" w:hAnsi="Arial" w:cs="Arial"/>
                <w:color w:val="000000"/>
                <w:sz w:val="21"/>
                <w:szCs w:val="21"/>
              </w:rPr>
              <w:t>CO</w:t>
            </w:r>
            <w:r w:rsidR="00FE20A5" w:rsidRPr="00045B41">
              <w:rPr>
                <w:rFonts w:ascii="Arial" w:eastAsia="Times New Roman" w:hAnsi="Arial" w:cs="Arial"/>
                <w:color w:val="000000"/>
                <w:sz w:val="21"/>
                <w:szCs w:val="21"/>
                <w:vertAlign w:val="subscript"/>
              </w:rPr>
              <w:t>2</w:t>
            </w:r>
            <w:r w:rsidR="00FC760E" w:rsidRPr="00045B41">
              <w:rPr>
                <w:rFonts w:ascii="Arial" w:eastAsia="Times New Roman" w:hAnsi="Arial" w:cs="Arial"/>
                <w:color w:val="000000"/>
                <w:sz w:val="21"/>
                <w:szCs w:val="21"/>
              </w:rPr>
              <w:t xml:space="preserve">emitted by </w:t>
            </w:r>
            <w:r w:rsidR="001A613D"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CO2_HOV_MD</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C760E" w:rsidRPr="00045B41">
              <w:rPr>
                <w:rFonts w:ascii="Arial" w:eastAsia="Times New Roman" w:hAnsi="Arial" w:cs="Arial"/>
                <w:color w:val="000000"/>
                <w:sz w:val="21"/>
                <w:szCs w:val="21"/>
              </w:rPr>
              <w:t xml:space="preserve"> grams of </w:t>
            </w:r>
            <w:r w:rsidR="00FE20A5" w:rsidRPr="00045B41">
              <w:rPr>
                <w:rFonts w:ascii="Arial" w:eastAsia="Times New Roman" w:hAnsi="Arial" w:cs="Arial"/>
                <w:color w:val="000000"/>
                <w:sz w:val="21"/>
                <w:szCs w:val="21"/>
              </w:rPr>
              <w:t>CO</w:t>
            </w:r>
            <w:r w:rsidR="00FE20A5" w:rsidRPr="00045B41">
              <w:rPr>
                <w:rFonts w:ascii="Arial" w:eastAsia="Times New Roman" w:hAnsi="Arial" w:cs="Arial"/>
                <w:color w:val="000000"/>
                <w:sz w:val="21"/>
                <w:szCs w:val="21"/>
                <w:vertAlign w:val="subscript"/>
              </w:rPr>
              <w:t>2</w:t>
            </w:r>
            <w:r w:rsidR="00FC760E" w:rsidRPr="00045B41">
              <w:rPr>
                <w:rFonts w:ascii="Arial" w:eastAsia="Times New Roman" w:hAnsi="Arial" w:cs="Arial"/>
                <w:color w:val="000000"/>
                <w:sz w:val="21"/>
                <w:szCs w:val="21"/>
              </w:rPr>
              <w:t xml:space="preserve">emitted by </w:t>
            </w:r>
            <w:r w:rsidR="001A613D"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CO2_HOV_PM</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C760E" w:rsidRPr="00045B41">
              <w:rPr>
                <w:rFonts w:ascii="Arial" w:eastAsia="Times New Roman" w:hAnsi="Arial" w:cs="Arial"/>
                <w:color w:val="000000"/>
                <w:sz w:val="21"/>
                <w:szCs w:val="21"/>
              </w:rPr>
              <w:t xml:space="preserve"> grams of </w:t>
            </w:r>
            <w:r w:rsidR="00FE20A5" w:rsidRPr="00045B41">
              <w:rPr>
                <w:rFonts w:ascii="Arial" w:eastAsia="Times New Roman" w:hAnsi="Arial" w:cs="Arial"/>
                <w:color w:val="000000"/>
                <w:sz w:val="21"/>
                <w:szCs w:val="21"/>
              </w:rPr>
              <w:t>CO</w:t>
            </w:r>
            <w:r w:rsidR="00FE20A5" w:rsidRPr="00045B41">
              <w:rPr>
                <w:rFonts w:ascii="Arial" w:eastAsia="Times New Roman" w:hAnsi="Arial" w:cs="Arial"/>
                <w:color w:val="000000"/>
                <w:sz w:val="21"/>
                <w:szCs w:val="21"/>
                <w:vertAlign w:val="subscript"/>
              </w:rPr>
              <w:t>2</w:t>
            </w:r>
            <w:r w:rsidR="00FC760E" w:rsidRPr="00045B41">
              <w:rPr>
                <w:rFonts w:ascii="Arial" w:eastAsia="Times New Roman" w:hAnsi="Arial" w:cs="Arial"/>
                <w:color w:val="000000"/>
                <w:sz w:val="21"/>
                <w:szCs w:val="21"/>
              </w:rPr>
              <w:t xml:space="preserve">emitted by </w:t>
            </w:r>
            <w:r w:rsidR="001A613D"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CO2_HOV_NT</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C760E" w:rsidRPr="00045B41">
              <w:rPr>
                <w:rFonts w:ascii="Arial" w:eastAsia="Times New Roman" w:hAnsi="Arial" w:cs="Arial"/>
                <w:color w:val="000000"/>
                <w:sz w:val="21"/>
                <w:szCs w:val="21"/>
              </w:rPr>
              <w:t xml:space="preserve"> grams of </w:t>
            </w:r>
            <w:r w:rsidR="00FE20A5" w:rsidRPr="00045B41">
              <w:rPr>
                <w:rFonts w:ascii="Arial" w:eastAsia="Times New Roman" w:hAnsi="Arial" w:cs="Arial"/>
                <w:color w:val="000000"/>
                <w:sz w:val="21"/>
                <w:szCs w:val="21"/>
              </w:rPr>
              <w:t>CO</w:t>
            </w:r>
            <w:r w:rsidR="00FE20A5" w:rsidRPr="00045B41">
              <w:rPr>
                <w:rFonts w:ascii="Arial" w:eastAsia="Times New Roman" w:hAnsi="Arial" w:cs="Arial"/>
                <w:color w:val="000000"/>
                <w:sz w:val="21"/>
                <w:szCs w:val="21"/>
                <w:vertAlign w:val="subscript"/>
              </w:rPr>
              <w:t>2</w:t>
            </w:r>
            <w:r w:rsidR="00FC760E" w:rsidRPr="00045B41">
              <w:rPr>
                <w:rFonts w:ascii="Arial" w:eastAsia="Times New Roman" w:hAnsi="Arial" w:cs="Arial"/>
                <w:color w:val="000000"/>
                <w:sz w:val="21"/>
                <w:szCs w:val="21"/>
              </w:rPr>
              <w:t xml:space="preserve">emitted by </w:t>
            </w:r>
            <w:r w:rsidR="001A613D" w:rsidRPr="00045B41">
              <w:rPr>
                <w:rFonts w:ascii="Arial" w:eastAsia="Times New Roman" w:hAnsi="Arial" w:cs="Arial"/>
                <w:color w:val="000000"/>
                <w:sz w:val="21"/>
                <w:szCs w:val="21"/>
              </w:rPr>
              <w:t>HOV</w:t>
            </w:r>
            <w:r w:rsidR="00FC760E" w:rsidRPr="00045B41">
              <w:rPr>
                <w:rFonts w:ascii="Arial" w:eastAsia="Times New Roman" w:hAnsi="Arial" w:cs="Arial"/>
                <w:color w:val="000000"/>
                <w:sz w:val="21"/>
                <w:szCs w:val="21"/>
              </w:rPr>
              <w:t xml:space="preserve">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CO2_TRK_AM</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C760E" w:rsidRPr="00045B41">
              <w:rPr>
                <w:rFonts w:ascii="Arial" w:eastAsia="Times New Roman" w:hAnsi="Arial" w:cs="Arial"/>
                <w:color w:val="000000"/>
                <w:sz w:val="21"/>
                <w:szCs w:val="21"/>
              </w:rPr>
              <w:t xml:space="preserve"> grams of </w:t>
            </w:r>
            <w:r w:rsidR="00FE20A5" w:rsidRPr="00045B41">
              <w:rPr>
                <w:rFonts w:ascii="Arial" w:eastAsia="Times New Roman" w:hAnsi="Arial" w:cs="Arial"/>
                <w:color w:val="000000"/>
                <w:sz w:val="21"/>
                <w:szCs w:val="21"/>
              </w:rPr>
              <w:t>CO</w:t>
            </w:r>
            <w:r w:rsidR="00FE20A5" w:rsidRPr="00045B41">
              <w:rPr>
                <w:rFonts w:ascii="Arial" w:eastAsia="Times New Roman" w:hAnsi="Arial" w:cs="Arial"/>
                <w:color w:val="000000"/>
                <w:sz w:val="21"/>
                <w:szCs w:val="21"/>
                <w:vertAlign w:val="subscript"/>
              </w:rPr>
              <w:t>2</w:t>
            </w:r>
            <w:r w:rsidR="00FC760E" w:rsidRPr="00045B41">
              <w:rPr>
                <w:rFonts w:ascii="Arial" w:eastAsia="Times New Roman" w:hAnsi="Arial" w:cs="Arial"/>
                <w:color w:val="000000"/>
                <w:sz w:val="21"/>
                <w:szCs w:val="21"/>
              </w:rPr>
              <w:t xml:space="preserve">emitted by trucks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CO2_TRK_MD</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C760E" w:rsidRPr="00045B41">
              <w:rPr>
                <w:rFonts w:ascii="Arial" w:eastAsia="Times New Roman" w:hAnsi="Arial" w:cs="Arial"/>
                <w:color w:val="000000"/>
                <w:sz w:val="21"/>
                <w:szCs w:val="21"/>
              </w:rPr>
              <w:t xml:space="preserve"> grams of </w:t>
            </w:r>
            <w:r w:rsidR="00373821" w:rsidRPr="00045B41">
              <w:rPr>
                <w:rFonts w:ascii="Arial" w:eastAsia="Times New Roman" w:hAnsi="Arial" w:cs="Arial"/>
                <w:color w:val="000000"/>
                <w:sz w:val="21"/>
                <w:szCs w:val="21"/>
              </w:rPr>
              <w:t>CO</w:t>
            </w:r>
            <w:r w:rsidR="00373821" w:rsidRPr="00045B41">
              <w:rPr>
                <w:rFonts w:ascii="Arial" w:eastAsia="Times New Roman" w:hAnsi="Arial" w:cs="Arial"/>
                <w:color w:val="000000"/>
                <w:sz w:val="21"/>
                <w:szCs w:val="21"/>
                <w:vertAlign w:val="subscript"/>
              </w:rPr>
              <w:t>2</w:t>
            </w:r>
            <w:r w:rsidR="00FC760E" w:rsidRPr="00045B41">
              <w:rPr>
                <w:rFonts w:ascii="Arial" w:eastAsia="Times New Roman" w:hAnsi="Arial" w:cs="Arial"/>
                <w:color w:val="000000"/>
                <w:sz w:val="21"/>
                <w:szCs w:val="21"/>
              </w:rPr>
              <w:t xml:space="preserve"> emitted by trucks between </w:t>
            </w:r>
            <w:r w:rsidR="00F25244" w:rsidRPr="00045B41">
              <w:rPr>
                <w:rFonts w:ascii="Arial" w:eastAsia="Times New Roman" w:hAnsi="Arial" w:cs="Arial"/>
                <w:color w:val="000000"/>
                <w:sz w:val="21"/>
                <w:szCs w:val="21"/>
              </w:rPr>
              <w:t>9:00</w:t>
            </w:r>
            <w:r w:rsidR="00FC760E" w:rsidRPr="00045B41">
              <w:rPr>
                <w:rFonts w:ascii="Arial" w:eastAsia="Times New Roman" w:hAnsi="Arial" w:cs="Arial"/>
                <w:color w:val="000000"/>
                <w:sz w:val="21"/>
                <w:szCs w:val="21"/>
              </w:rPr>
              <w:t xml:space="preserve"> AM and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CO2_TRK_PM</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C760E" w:rsidRPr="00045B41">
              <w:rPr>
                <w:rFonts w:ascii="Arial" w:eastAsia="Times New Roman" w:hAnsi="Arial" w:cs="Arial"/>
                <w:color w:val="000000"/>
                <w:sz w:val="21"/>
                <w:szCs w:val="21"/>
              </w:rPr>
              <w:t xml:space="preserve"> grams of </w:t>
            </w:r>
            <w:r w:rsidR="00373821" w:rsidRPr="00045B41">
              <w:rPr>
                <w:rFonts w:ascii="Arial" w:eastAsia="Times New Roman" w:hAnsi="Arial" w:cs="Arial"/>
                <w:color w:val="000000"/>
                <w:sz w:val="21"/>
                <w:szCs w:val="21"/>
              </w:rPr>
              <w:t>CO</w:t>
            </w:r>
            <w:r w:rsidR="00373821" w:rsidRPr="00045B41">
              <w:rPr>
                <w:rFonts w:ascii="Arial" w:eastAsia="Times New Roman" w:hAnsi="Arial" w:cs="Arial"/>
                <w:color w:val="000000"/>
                <w:sz w:val="21"/>
                <w:szCs w:val="21"/>
                <w:vertAlign w:val="subscript"/>
              </w:rPr>
              <w:t>2</w:t>
            </w:r>
            <w:r w:rsidR="00FC760E" w:rsidRPr="00045B41">
              <w:rPr>
                <w:rFonts w:ascii="Arial" w:eastAsia="Times New Roman" w:hAnsi="Arial" w:cs="Arial"/>
                <w:color w:val="000000"/>
                <w:sz w:val="21"/>
                <w:szCs w:val="21"/>
              </w:rPr>
              <w:t xml:space="preserve"> emitted by trucks between </w:t>
            </w:r>
            <w:r w:rsidR="00F25244" w:rsidRPr="00045B41">
              <w:rPr>
                <w:rFonts w:ascii="Arial" w:eastAsia="Times New Roman" w:hAnsi="Arial" w:cs="Arial"/>
                <w:color w:val="000000"/>
                <w:sz w:val="21"/>
                <w:szCs w:val="21"/>
              </w:rPr>
              <w:t>3:00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w:t>
            </w:r>
          </w:p>
        </w:tc>
      </w:tr>
      <w:tr w:rsidR="00FC760E" w:rsidRPr="00FC760E" w:rsidTr="00EB66B5">
        <w:trPr>
          <w:cantSplit/>
        </w:trPr>
        <w:tc>
          <w:tcPr>
            <w:tcW w:w="630" w:type="dxa"/>
          </w:tcPr>
          <w:p w:rsidR="00FC760E" w:rsidRPr="00045B41"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Pr>
          <w:p w:rsidR="00FC760E" w:rsidRPr="00045B41" w:rsidRDefault="00FC760E" w:rsidP="00F25244">
            <w:pPr>
              <w:rPr>
                <w:rFonts w:ascii="Arial" w:eastAsia="Times New Roman" w:hAnsi="Arial" w:cs="Arial"/>
                <w:color w:val="000000"/>
                <w:sz w:val="21"/>
                <w:szCs w:val="21"/>
              </w:rPr>
            </w:pPr>
            <w:r w:rsidRPr="00045B41">
              <w:rPr>
                <w:rFonts w:ascii="Arial" w:eastAsia="Times New Roman" w:hAnsi="Arial" w:cs="Arial"/>
                <w:color w:val="000000"/>
                <w:sz w:val="21"/>
                <w:szCs w:val="21"/>
              </w:rPr>
              <w:t>CO2_TRK_NT</w:t>
            </w:r>
          </w:p>
        </w:tc>
        <w:tc>
          <w:tcPr>
            <w:tcW w:w="6840" w:type="dxa"/>
          </w:tcPr>
          <w:p w:rsidR="00FC760E" w:rsidRPr="00045B41" w:rsidRDefault="002058D4" w:rsidP="00F25244">
            <w:pPr>
              <w:ind w:left="21"/>
              <w:rPr>
                <w:rFonts w:ascii="Arial" w:eastAsia="Times New Roman" w:hAnsi="Arial" w:cs="Arial"/>
                <w:color w:val="000000"/>
                <w:sz w:val="21"/>
                <w:szCs w:val="21"/>
              </w:rPr>
            </w:pPr>
            <w:r w:rsidRPr="00045B41">
              <w:rPr>
                <w:rFonts w:ascii="Arial" w:eastAsia="Times New Roman" w:hAnsi="Arial" w:cs="Arial"/>
                <w:color w:val="000000"/>
                <w:sz w:val="21"/>
                <w:szCs w:val="21"/>
              </w:rPr>
              <w:t>Modeled</w:t>
            </w:r>
            <w:r w:rsidR="00FC760E" w:rsidRPr="00045B41">
              <w:rPr>
                <w:rFonts w:ascii="Arial" w:eastAsia="Times New Roman" w:hAnsi="Arial" w:cs="Arial"/>
                <w:color w:val="000000"/>
                <w:sz w:val="21"/>
                <w:szCs w:val="21"/>
              </w:rPr>
              <w:t xml:space="preserve"> grams of </w:t>
            </w:r>
            <w:r w:rsidR="00373821" w:rsidRPr="00045B41">
              <w:rPr>
                <w:rFonts w:ascii="Arial" w:eastAsia="Times New Roman" w:hAnsi="Arial" w:cs="Arial"/>
                <w:color w:val="000000"/>
                <w:sz w:val="21"/>
                <w:szCs w:val="21"/>
              </w:rPr>
              <w:t>CO</w:t>
            </w:r>
            <w:r w:rsidR="00373821" w:rsidRPr="00045B41">
              <w:rPr>
                <w:rFonts w:ascii="Arial" w:eastAsia="Times New Roman" w:hAnsi="Arial" w:cs="Arial"/>
                <w:color w:val="000000"/>
                <w:sz w:val="21"/>
                <w:szCs w:val="21"/>
                <w:vertAlign w:val="subscript"/>
              </w:rPr>
              <w:t>2</w:t>
            </w:r>
            <w:r w:rsidR="00FC760E" w:rsidRPr="00045B41">
              <w:rPr>
                <w:rFonts w:ascii="Arial" w:eastAsia="Times New Roman" w:hAnsi="Arial" w:cs="Arial"/>
                <w:color w:val="000000"/>
                <w:sz w:val="21"/>
                <w:szCs w:val="21"/>
              </w:rPr>
              <w:t xml:space="preserve"> emitted by trucks between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PM and </w:t>
            </w:r>
            <w:r w:rsidR="00985AA5" w:rsidRPr="00045B41">
              <w:rPr>
                <w:rFonts w:ascii="Arial" w:eastAsia="Times New Roman" w:hAnsi="Arial" w:cs="Arial"/>
                <w:color w:val="000000"/>
                <w:sz w:val="21"/>
                <w:szCs w:val="21"/>
              </w:rPr>
              <w:t>6:00</w:t>
            </w:r>
            <w:r w:rsidR="00FC760E" w:rsidRPr="00045B41">
              <w:rPr>
                <w:rFonts w:ascii="Arial" w:eastAsia="Times New Roman" w:hAnsi="Arial" w:cs="Arial"/>
                <w:color w:val="000000"/>
                <w:sz w:val="21"/>
                <w:szCs w:val="21"/>
              </w:rPr>
              <w:t xml:space="preserve"> AM</w:t>
            </w:r>
          </w:p>
        </w:tc>
      </w:tr>
      <w:tr w:rsidR="00FC760E" w:rsidRPr="00B22F1A" w:rsidTr="00EB66B5">
        <w:trPr>
          <w:cantSplit/>
        </w:trPr>
        <w:tc>
          <w:tcPr>
            <w:tcW w:w="630" w:type="dxa"/>
            <w:tcBorders>
              <w:bottom w:val="single" w:sz="4" w:space="0" w:color="auto"/>
            </w:tcBorders>
          </w:tcPr>
          <w:p w:rsidR="00FC760E" w:rsidRPr="00B22F1A" w:rsidRDefault="00FC760E" w:rsidP="00045B41">
            <w:pPr>
              <w:numPr>
                <w:ilvl w:val="0"/>
                <w:numId w:val="11"/>
              </w:numPr>
              <w:tabs>
                <w:tab w:val="left" w:pos="0"/>
              </w:tabs>
              <w:ind w:left="90" w:firstLine="0"/>
              <w:rPr>
                <w:rFonts w:ascii="Arial" w:eastAsia="Times New Roman" w:hAnsi="Arial" w:cs="Arial"/>
                <w:color w:val="000000"/>
                <w:sz w:val="21"/>
                <w:szCs w:val="21"/>
              </w:rPr>
            </w:pPr>
          </w:p>
        </w:tc>
        <w:tc>
          <w:tcPr>
            <w:tcW w:w="1890" w:type="dxa"/>
            <w:tcBorders>
              <w:bottom w:val="single" w:sz="4" w:space="0" w:color="auto"/>
            </w:tcBorders>
          </w:tcPr>
          <w:p w:rsidR="00FC760E" w:rsidRPr="00B22F1A" w:rsidRDefault="00FC760E" w:rsidP="00F25244">
            <w:pPr>
              <w:rPr>
                <w:rFonts w:ascii="Arial" w:eastAsia="Times New Roman" w:hAnsi="Arial" w:cs="Arial"/>
                <w:color w:val="000000"/>
                <w:sz w:val="21"/>
                <w:szCs w:val="21"/>
              </w:rPr>
            </w:pPr>
            <w:r w:rsidRPr="00B22F1A">
              <w:rPr>
                <w:rFonts w:ascii="Arial" w:eastAsia="Times New Roman" w:hAnsi="Arial" w:cs="Arial"/>
                <w:color w:val="000000"/>
                <w:sz w:val="21"/>
                <w:szCs w:val="21"/>
              </w:rPr>
              <w:t>CO2_TOTAL</w:t>
            </w:r>
          </w:p>
        </w:tc>
        <w:tc>
          <w:tcPr>
            <w:tcW w:w="6840" w:type="dxa"/>
            <w:tcBorders>
              <w:bottom w:val="single" w:sz="4" w:space="0" w:color="auto"/>
            </w:tcBorders>
          </w:tcPr>
          <w:p w:rsidR="00FC760E" w:rsidRPr="00B22F1A" w:rsidRDefault="001A5B1D" w:rsidP="00B22F1A">
            <w:pPr>
              <w:ind w:left="21"/>
              <w:rPr>
                <w:rFonts w:ascii="Arial" w:eastAsia="Times New Roman" w:hAnsi="Arial" w:cs="Arial"/>
                <w:color w:val="000000"/>
                <w:sz w:val="21"/>
                <w:szCs w:val="21"/>
              </w:rPr>
            </w:pPr>
            <w:r w:rsidRPr="00B22F1A">
              <w:rPr>
                <w:rFonts w:ascii="Arial" w:eastAsia="Times New Roman" w:hAnsi="Arial" w:cs="Arial"/>
                <w:color w:val="000000"/>
                <w:sz w:val="21"/>
                <w:szCs w:val="21"/>
              </w:rPr>
              <w:t>T</w:t>
            </w:r>
            <w:r w:rsidR="00FC760E" w:rsidRPr="00B22F1A">
              <w:rPr>
                <w:rFonts w:ascii="Arial" w:eastAsia="Times New Roman" w:hAnsi="Arial" w:cs="Arial"/>
                <w:color w:val="000000"/>
                <w:sz w:val="21"/>
                <w:szCs w:val="21"/>
              </w:rPr>
              <w:t xml:space="preserve">otal </w:t>
            </w:r>
            <w:r w:rsidR="00F25244" w:rsidRPr="00B22F1A">
              <w:rPr>
                <w:rFonts w:ascii="Arial" w:eastAsia="Times New Roman" w:hAnsi="Arial" w:cs="Arial"/>
                <w:color w:val="000000"/>
                <w:sz w:val="21"/>
                <w:szCs w:val="21"/>
              </w:rPr>
              <w:t>Modeled</w:t>
            </w:r>
            <w:r w:rsidR="00FC760E" w:rsidRPr="00B22F1A">
              <w:rPr>
                <w:rFonts w:ascii="Arial" w:eastAsia="Times New Roman" w:hAnsi="Arial" w:cs="Arial"/>
                <w:color w:val="000000"/>
                <w:sz w:val="21"/>
                <w:szCs w:val="21"/>
              </w:rPr>
              <w:t xml:space="preserve"> </w:t>
            </w:r>
            <w:r w:rsidR="00B22F1A" w:rsidRPr="00B22F1A">
              <w:rPr>
                <w:rFonts w:ascii="Arial" w:eastAsia="Times New Roman" w:hAnsi="Arial" w:cs="Arial"/>
                <w:color w:val="000000"/>
                <w:sz w:val="21"/>
                <w:szCs w:val="21"/>
              </w:rPr>
              <w:t>G</w:t>
            </w:r>
            <w:r w:rsidR="00FC760E" w:rsidRPr="00B22F1A">
              <w:rPr>
                <w:rFonts w:ascii="Arial" w:eastAsia="Times New Roman" w:hAnsi="Arial" w:cs="Arial"/>
                <w:color w:val="000000"/>
                <w:sz w:val="21"/>
                <w:szCs w:val="21"/>
              </w:rPr>
              <w:t xml:space="preserve">rams of </w:t>
            </w:r>
            <w:r w:rsidR="00373821" w:rsidRPr="00B22F1A">
              <w:rPr>
                <w:rFonts w:ascii="Arial" w:eastAsia="Times New Roman" w:hAnsi="Arial" w:cs="Arial"/>
                <w:color w:val="000000"/>
                <w:sz w:val="21"/>
                <w:szCs w:val="21"/>
              </w:rPr>
              <w:t>CO</w:t>
            </w:r>
            <w:r w:rsidR="00373821" w:rsidRPr="00B22F1A">
              <w:rPr>
                <w:rFonts w:ascii="Arial" w:eastAsia="Times New Roman" w:hAnsi="Arial" w:cs="Arial"/>
                <w:color w:val="000000"/>
                <w:sz w:val="21"/>
                <w:szCs w:val="21"/>
                <w:vertAlign w:val="subscript"/>
              </w:rPr>
              <w:t>2</w:t>
            </w:r>
            <w:r w:rsidR="00FC760E" w:rsidRPr="00B22F1A">
              <w:rPr>
                <w:rFonts w:ascii="Arial" w:eastAsia="Times New Roman" w:hAnsi="Arial" w:cs="Arial"/>
                <w:color w:val="000000"/>
                <w:sz w:val="21"/>
                <w:szCs w:val="21"/>
              </w:rPr>
              <w:t xml:space="preserve"> </w:t>
            </w:r>
            <w:r w:rsidR="00B22F1A" w:rsidRPr="00B22F1A">
              <w:rPr>
                <w:rFonts w:ascii="Arial" w:eastAsia="Times New Roman" w:hAnsi="Arial" w:cs="Arial"/>
                <w:color w:val="000000"/>
                <w:sz w:val="21"/>
                <w:szCs w:val="21"/>
              </w:rPr>
              <w:t>E</w:t>
            </w:r>
            <w:r w:rsidR="00FC760E" w:rsidRPr="00B22F1A">
              <w:rPr>
                <w:rFonts w:ascii="Arial" w:eastAsia="Times New Roman" w:hAnsi="Arial" w:cs="Arial"/>
                <w:color w:val="000000"/>
                <w:sz w:val="21"/>
                <w:szCs w:val="21"/>
              </w:rPr>
              <w:t xml:space="preserve">mitted per </w:t>
            </w:r>
            <w:r w:rsidR="00B22F1A" w:rsidRPr="00B22F1A">
              <w:rPr>
                <w:rFonts w:ascii="Arial" w:eastAsia="Times New Roman" w:hAnsi="Arial" w:cs="Arial"/>
                <w:color w:val="000000"/>
                <w:sz w:val="21"/>
                <w:szCs w:val="21"/>
              </w:rPr>
              <w:t>D</w:t>
            </w:r>
            <w:r w:rsidR="00FC760E" w:rsidRPr="00B22F1A">
              <w:rPr>
                <w:rFonts w:ascii="Arial" w:eastAsia="Times New Roman" w:hAnsi="Arial" w:cs="Arial"/>
                <w:color w:val="000000"/>
                <w:sz w:val="21"/>
                <w:szCs w:val="21"/>
              </w:rPr>
              <w:t>ay</w:t>
            </w:r>
          </w:p>
        </w:tc>
      </w:tr>
    </w:tbl>
    <w:p w:rsidR="00D723F0" w:rsidRPr="000F5F99" w:rsidRDefault="00373821" w:rsidP="00FE20A5">
      <w:pPr>
        <w:spacing w:after="0" w:line="240" w:lineRule="auto"/>
        <w:rPr>
          <w:rFonts w:ascii="Arial" w:eastAsia="Times New Roman" w:hAnsi="Arial" w:cs="Arial"/>
          <w:color w:val="000000"/>
        </w:rPr>
      </w:pPr>
      <w:r w:rsidRPr="00373821">
        <w:rPr>
          <w:rFonts w:ascii="Arial" w:eastAsia="Times New Roman" w:hAnsi="Arial" w:cs="Arial"/>
          <w:color w:val="000000"/>
        </w:rPr>
        <w:t>CO</w:t>
      </w:r>
      <w:r w:rsidRPr="00373821">
        <w:rPr>
          <w:rFonts w:ascii="Arial" w:eastAsia="Times New Roman" w:hAnsi="Arial" w:cs="Arial"/>
          <w:color w:val="000000"/>
          <w:vertAlign w:val="subscript"/>
        </w:rPr>
        <w:t>2</w:t>
      </w:r>
      <w:r>
        <w:rPr>
          <w:rFonts w:ascii="Arial" w:eastAsia="Times New Roman" w:hAnsi="Arial" w:cs="Arial"/>
          <w:color w:val="000000"/>
        </w:rPr>
        <w:t xml:space="preserve"> = C</w:t>
      </w:r>
      <w:r w:rsidRPr="00373821">
        <w:rPr>
          <w:rFonts w:ascii="Arial" w:eastAsia="Times New Roman" w:hAnsi="Arial" w:cs="Arial"/>
          <w:color w:val="000000"/>
        </w:rPr>
        <w:t>arbon dioxide</w:t>
      </w:r>
      <w:r>
        <w:rPr>
          <w:rFonts w:ascii="Arial" w:eastAsia="Times New Roman" w:hAnsi="Arial" w:cs="Arial"/>
          <w:color w:val="000000"/>
        </w:rPr>
        <w:t>.</w:t>
      </w:r>
      <w:r w:rsidRPr="00373821">
        <w:rPr>
          <w:rFonts w:ascii="Arial" w:eastAsia="Times New Roman" w:hAnsi="Arial" w:cs="Arial"/>
          <w:color w:val="000000"/>
        </w:rPr>
        <w:t xml:space="preserve"> </w:t>
      </w:r>
      <w:r w:rsidR="00FE20A5" w:rsidRPr="00FE20A5">
        <w:rPr>
          <w:rFonts w:ascii="Arial" w:eastAsia="Times New Roman" w:hAnsi="Arial" w:cs="Arial"/>
          <w:color w:val="000000"/>
        </w:rPr>
        <w:t xml:space="preserve">CO </w:t>
      </w:r>
      <w:r w:rsidR="00FE20A5">
        <w:rPr>
          <w:rFonts w:ascii="Arial" w:eastAsia="Times New Roman" w:hAnsi="Arial" w:cs="Arial"/>
          <w:color w:val="000000"/>
        </w:rPr>
        <w:t>=</w:t>
      </w:r>
      <w:r w:rsidR="004541D7">
        <w:rPr>
          <w:rFonts w:ascii="Arial" w:eastAsia="Times New Roman" w:hAnsi="Arial" w:cs="Arial"/>
          <w:color w:val="000000"/>
        </w:rPr>
        <w:t xml:space="preserve"> Carbon monoxide</w:t>
      </w:r>
      <w:r w:rsidR="00FE20A5">
        <w:rPr>
          <w:rFonts w:ascii="Arial" w:eastAsia="Times New Roman" w:hAnsi="Arial" w:cs="Arial"/>
          <w:color w:val="000000"/>
        </w:rPr>
        <w:t>.</w:t>
      </w:r>
      <w:r w:rsidR="00FE20A5" w:rsidRPr="00FE20A5">
        <w:rPr>
          <w:rFonts w:ascii="Arial" w:eastAsia="Times New Roman" w:hAnsi="Arial" w:cs="Arial"/>
          <w:color w:val="000000"/>
        </w:rPr>
        <w:t xml:space="preserve"> </w:t>
      </w:r>
      <w:r w:rsidR="00FE20A5">
        <w:rPr>
          <w:rFonts w:ascii="Arial" w:eastAsia="Times New Roman" w:hAnsi="Arial" w:cs="Arial"/>
          <w:color w:val="000000"/>
        </w:rPr>
        <w:t>HOV = H</w:t>
      </w:r>
      <w:r w:rsidR="00FE20A5" w:rsidRPr="00FE20A5">
        <w:rPr>
          <w:rFonts w:ascii="Arial" w:eastAsia="Times New Roman" w:hAnsi="Arial" w:cs="Arial"/>
          <w:color w:val="000000"/>
        </w:rPr>
        <w:t>igh-occupancy vehicles</w:t>
      </w:r>
      <w:r w:rsidR="00FE20A5">
        <w:rPr>
          <w:rFonts w:ascii="Arial" w:eastAsia="Times New Roman" w:hAnsi="Arial" w:cs="Arial"/>
          <w:color w:val="000000"/>
        </w:rPr>
        <w:t>.</w:t>
      </w:r>
      <w:r w:rsidR="00FE20A5" w:rsidRPr="00FE20A5">
        <w:rPr>
          <w:rFonts w:ascii="Arial" w:eastAsia="Times New Roman" w:hAnsi="Arial" w:cs="Arial"/>
          <w:color w:val="000000"/>
        </w:rPr>
        <w:t xml:space="preserve"> </w:t>
      </w:r>
      <w:r w:rsidR="004541D7">
        <w:rPr>
          <w:rFonts w:ascii="Arial" w:eastAsia="Times New Roman" w:hAnsi="Arial" w:cs="Arial"/>
          <w:color w:val="000000"/>
        </w:rPr>
        <w:t>NOX</w:t>
      </w:r>
      <w:r>
        <w:rPr>
          <w:rFonts w:ascii="Arial" w:eastAsia="Times New Roman" w:hAnsi="Arial" w:cs="Arial"/>
          <w:color w:val="000000"/>
        </w:rPr>
        <w:t xml:space="preserve"> =</w:t>
      </w:r>
      <w:r w:rsidR="004541D7">
        <w:rPr>
          <w:rFonts w:ascii="Arial" w:eastAsia="Times New Roman" w:hAnsi="Arial" w:cs="Arial"/>
          <w:color w:val="000000"/>
        </w:rPr>
        <w:t xml:space="preserve"> Nitrous oxide</w:t>
      </w:r>
      <w:r>
        <w:rPr>
          <w:rFonts w:ascii="Arial" w:eastAsia="Times New Roman" w:hAnsi="Arial" w:cs="Arial"/>
          <w:color w:val="000000"/>
        </w:rPr>
        <w:t xml:space="preserve">. </w:t>
      </w:r>
      <w:r w:rsidR="00FE20A5">
        <w:rPr>
          <w:rFonts w:ascii="Arial" w:eastAsia="Times New Roman" w:hAnsi="Arial" w:cs="Arial"/>
          <w:color w:val="000000"/>
        </w:rPr>
        <w:t xml:space="preserve">SOV = </w:t>
      </w:r>
      <w:r w:rsidR="004541D7">
        <w:rPr>
          <w:rFonts w:ascii="Arial" w:eastAsia="Times New Roman" w:hAnsi="Arial" w:cs="Arial"/>
          <w:color w:val="000000"/>
        </w:rPr>
        <w:t>S</w:t>
      </w:r>
      <w:r w:rsidR="00FE20A5" w:rsidRPr="00FE20A5">
        <w:rPr>
          <w:rFonts w:ascii="Arial" w:eastAsia="Times New Roman" w:hAnsi="Arial" w:cs="Arial"/>
          <w:color w:val="000000"/>
        </w:rPr>
        <w:t>ingle-occupan</w:t>
      </w:r>
      <w:r w:rsidR="00FE20A5">
        <w:rPr>
          <w:rFonts w:ascii="Arial" w:eastAsia="Times New Roman" w:hAnsi="Arial" w:cs="Arial"/>
          <w:color w:val="000000"/>
        </w:rPr>
        <w:t>cy</w:t>
      </w:r>
      <w:r w:rsidR="00FE20A5" w:rsidRPr="00FE20A5">
        <w:rPr>
          <w:rFonts w:ascii="Arial" w:eastAsia="Times New Roman" w:hAnsi="Arial" w:cs="Arial"/>
          <w:color w:val="000000"/>
        </w:rPr>
        <w:t xml:space="preserve"> vehicles</w:t>
      </w:r>
      <w:r w:rsidR="00FE20A5">
        <w:rPr>
          <w:rFonts w:ascii="Arial" w:eastAsia="Times New Roman" w:hAnsi="Arial" w:cs="Arial"/>
          <w:color w:val="000000"/>
        </w:rPr>
        <w:t>.</w:t>
      </w:r>
      <w:r w:rsidR="00FE20A5" w:rsidRPr="00FE20A5">
        <w:rPr>
          <w:rFonts w:ascii="Arial" w:eastAsia="Times New Roman" w:hAnsi="Arial" w:cs="Arial"/>
          <w:color w:val="000000"/>
        </w:rPr>
        <w:t xml:space="preserve"> </w:t>
      </w:r>
      <w:r w:rsidRPr="00373821">
        <w:rPr>
          <w:rFonts w:ascii="Arial" w:eastAsia="Times New Roman" w:hAnsi="Arial" w:cs="Arial"/>
          <w:color w:val="000000"/>
        </w:rPr>
        <w:t xml:space="preserve">VMT </w:t>
      </w:r>
      <w:r>
        <w:rPr>
          <w:rFonts w:ascii="Arial" w:eastAsia="Times New Roman" w:hAnsi="Arial" w:cs="Arial"/>
          <w:color w:val="000000"/>
        </w:rPr>
        <w:t>= Vehicle</w:t>
      </w:r>
      <w:r w:rsidR="004541D7">
        <w:rPr>
          <w:rFonts w:ascii="Arial" w:eastAsia="Times New Roman" w:hAnsi="Arial" w:cs="Arial"/>
          <w:color w:val="000000"/>
        </w:rPr>
        <w:t>-</w:t>
      </w:r>
      <w:bookmarkStart w:id="0" w:name="_GoBack"/>
      <w:bookmarkEnd w:id="0"/>
      <w:r>
        <w:rPr>
          <w:rFonts w:ascii="Arial" w:eastAsia="Times New Roman" w:hAnsi="Arial" w:cs="Arial"/>
          <w:color w:val="000000"/>
        </w:rPr>
        <w:t xml:space="preserve">miles traveled. VHT = Vehicle-hours traveled. </w:t>
      </w:r>
      <w:r w:rsidRPr="00373821">
        <w:rPr>
          <w:rFonts w:ascii="Arial" w:eastAsia="Times New Roman" w:hAnsi="Arial" w:cs="Arial"/>
          <w:color w:val="000000"/>
        </w:rPr>
        <w:t>VOC</w:t>
      </w:r>
      <w:r>
        <w:rPr>
          <w:rFonts w:ascii="Arial" w:eastAsia="Times New Roman" w:hAnsi="Arial" w:cs="Arial"/>
          <w:color w:val="000000"/>
        </w:rPr>
        <w:t xml:space="preserve"> = Volatile organic compounds.  </w:t>
      </w:r>
    </w:p>
    <w:p w:rsidR="00956C9D" w:rsidRDefault="00731D28">
      <w:r>
        <w:t xml:space="preserve"> </w:t>
      </w:r>
    </w:p>
    <w:sectPr w:rsidR="00956C9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566" w:rsidRDefault="00F65566" w:rsidP="00015CDD">
      <w:pPr>
        <w:spacing w:after="0" w:line="240" w:lineRule="auto"/>
      </w:pPr>
      <w:r>
        <w:separator/>
      </w:r>
    </w:p>
  </w:endnote>
  <w:endnote w:type="continuationSeparator" w:id="0">
    <w:p w:rsidR="00F65566" w:rsidRDefault="00F65566" w:rsidP="00015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244" w:rsidRPr="00015CDD" w:rsidRDefault="00F25244" w:rsidP="00015CDD">
    <w:pPr>
      <w:pStyle w:val="Footer"/>
      <w:jc w:val="center"/>
      <w:rPr>
        <w:b/>
        <w:sz w:val="18"/>
        <w:szCs w:val="18"/>
      </w:rPr>
    </w:pPr>
    <w:r w:rsidRPr="00015CDD">
      <w:rPr>
        <w:b/>
        <w:sz w:val="18"/>
        <w:szCs w:val="18"/>
      </w:rPr>
      <w:t xml:space="preserve">Page </w:t>
    </w:r>
    <w:r w:rsidRPr="00015CDD">
      <w:rPr>
        <w:b/>
        <w:sz w:val="18"/>
        <w:szCs w:val="18"/>
      </w:rPr>
      <w:fldChar w:fldCharType="begin"/>
    </w:r>
    <w:r w:rsidRPr="00015CDD">
      <w:rPr>
        <w:b/>
        <w:sz w:val="18"/>
        <w:szCs w:val="18"/>
      </w:rPr>
      <w:instrText xml:space="preserve"> PAGE  \* Arabic  \* MERGEFORMAT </w:instrText>
    </w:r>
    <w:r w:rsidRPr="00015CDD">
      <w:rPr>
        <w:b/>
        <w:sz w:val="18"/>
        <w:szCs w:val="18"/>
      </w:rPr>
      <w:fldChar w:fldCharType="separate"/>
    </w:r>
    <w:r w:rsidR="004541D7">
      <w:rPr>
        <w:b/>
        <w:noProof/>
        <w:sz w:val="18"/>
        <w:szCs w:val="18"/>
      </w:rPr>
      <w:t>4</w:t>
    </w:r>
    <w:r w:rsidRPr="00015CDD">
      <w:rPr>
        <w:b/>
        <w:sz w:val="18"/>
        <w:szCs w:val="18"/>
      </w:rPr>
      <w:fldChar w:fldCharType="end"/>
    </w:r>
    <w:r w:rsidRPr="00015CDD">
      <w:rPr>
        <w:b/>
        <w:sz w:val="18"/>
        <w:szCs w:val="18"/>
      </w:rPr>
      <w:t xml:space="preserve"> of </w:t>
    </w:r>
    <w:r w:rsidRPr="00015CDD">
      <w:rPr>
        <w:b/>
        <w:sz w:val="18"/>
        <w:szCs w:val="18"/>
      </w:rPr>
      <w:fldChar w:fldCharType="begin"/>
    </w:r>
    <w:r w:rsidRPr="00015CDD">
      <w:rPr>
        <w:b/>
        <w:sz w:val="18"/>
        <w:szCs w:val="18"/>
      </w:rPr>
      <w:instrText xml:space="preserve"> NUMPAGES  \* Arabic  \* MERGEFORMAT </w:instrText>
    </w:r>
    <w:r w:rsidRPr="00015CDD">
      <w:rPr>
        <w:b/>
        <w:sz w:val="18"/>
        <w:szCs w:val="18"/>
      </w:rPr>
      <w:fldChar w:fldCharType="separate"/>
    </w:r>
    <w:r w:rsidR="004541D7">
      <w:rPr>
        <w:b/>
        <w:noProof/>
        <w:sz w:val="18"/>
        <w:szCs w:val="18"/>
      </w:rPr>
      <w:t>4</w:t>
    </w:r>
    <w:r w:rsidRPr="00015CDD">
      <w:rPr>
        <w:b/>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566" w:rsidRDefault="00F65566" w:rsidP="00015CDD">
      <w:pPr>
        <w:spacing w:after="0" w:line="240" w:lineRule="auto"/>
      </w:pPr>
      <w:r>
        <w:separator/>
      </w:r>
    </w:p>
  </w:footnote>
  <w:footnote w:type="continuationSeparator" w:id="0">
    <w:p w:rsidR="00F65566" w:rsidRDefault="00F65566" w:rsidP="00015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73565"/>
    <w:multiLevelType w:val="multilevel"/>
    <w:tmpl w:val="5A527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A85617"/>
    <w:multiLevelType w:val="hybridMultilevel"/>
    <w:tmpl w:val="4E905F6A"/>
    <w:lvl w:ilvl="0" w:tplc="5ED2F1AE">
      <w:start w:val="1"/>
      <w:numFmt w:val="decimal"/>
      <w:suff w:val="nothing"/>
      <w:lvlText w:val="%1"/>
      <w:lvlJc w:val="left"/>
      <w:pPr>
        <w:ind w:left="270" w:firstLine="9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27536434"/>
    <w:multiLevelType w:val="multilevel"/>
    <w:tmpl w:val="FA74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4D18EC"/>
    <w:multiLevelType w:val="hybridMultilevel"/>
    <w:tmpl w:val="9F0641CE"/>
    <w:lvl w:ilvl="0" w:tplc="62B4FB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8857A9"/>
    <w:multiLevelType w:val="hybridMultilevel"/>
    <w:tmpl w:val="6BBEEC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C272A2"/>
    <w:multiLevelType w:val="hybridMultilevel"/>
    <w:tmpl w:val="6BBEEC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7B0145"/>
    <w:multiLevelType w:val="hybridMultilevel"/>
    <w:tmpl w:val="DA1C01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8563C0"/>
    <w:multiLevelType w:val="multilevel"/>
    <w:tmpl w:val="12A6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8C7E2A"/>
    <w:multiLevelType w:val="hybridMultilevel"/>
    <w:tmpl w:val="D3EA4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101E6B"/>
    <w:multiLevelType w:val="hybridMultilevel"/>
    <w:tmpl w:val="6BBEEC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266296"/>
    <w:multiLevelType w:val="hybridMultilevel"/>
    <w:tmpl w:val="6F4AFD7C"/>
    <w:lvl w:ilvl="0" w:tplc="62B4FB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4"/>
  </w:num>
  <w:num w:numId="5">
    <w:abstractNumId w:val="5"/>
  </w:num>
  <w:num w:numId="6">
    <w:abstractNumId w:val="9"/>
  </w:num>
  <w:num w:numId="7">
    <w:abstractNumId w:val="6"/>
  </w:num>
  <w:num w:numId="8">
    <w:abstractNumId w:val="8"/>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FDE"/>
    <w:rsid w:val="000046EC"/>
    <w:rsid w:val="00015CDD"/>
    <w:rsid w:val="00043E99"/>
    <w:rsid w:val="00045B41"/>
    <w:rsid w:val="00091924"/>
    <w:rsid w:val="000E5FDE"/>
    <w:rsid w:val="000F5F99"/>
    <w:rsid w:val="001A5B1D"/>
    <w:rsid w:val="001A613D"/>
    <w:rsid w:val="001B170E"/>
    <w:rsid w:val="001E3CB2"/>
    <w:rsid w:val="002058D4"/>
    <w:rsid w:val="00255ACA"/>
    <w:rsid w:val="002F4A36"/>
    <w:rsid w:val="00373821"/>
    <w:rsid w:val="00380219"/>
    <w:rsid w:val="003A10BD"/>
    <w:rsid w:val="004541D7"/>
    <w:rsid w:val="004826F8"/>
    <w:rsid w:val="005B6719"/>
    <w:rsid w:val="005C1BD3"/>
    <w:rsid w:val="00624E18"/>
    <w:rsid w:val="00640FEB"/>
    <w:rsid w:val="006517E6"/>
    <w:rsid w:val="0066487D"/>
    <w:rsid w:val="006F37C7"/>
    <w:rsid w:val="00704610"/>
    <w:rsid w:val="00731D28"/>
    <w:rsid w:val="007E4CA2"/>
    <w:rsid w:val="007F7345"/>
    <w:rsid w:val="00831F41"/>
    <w:rsid w:val="0084039D"/>
    <w:rsid w:val="00917E1E"/>
    <w:rsid w:val="00956C9D"/>
    <w:rsid w:val="00985AA5"/>
    <w:rsid w:val="009A0BF7"/>
    <w:rsid w:val="00A02678"/>
    <w:rsid w:val="00A72FF8"/>
    <w:rsid w:val="00AE47CD"/>
    <w:rsid w:val="00B118A1"/>
    <w:rsid w:val="00B21C5A"/>
    <w:rsid w:val="00B22F1A"/>
    <w:rsid w:val="00B328B3"/>
    <w:rsid w:val="00B4520F"/>
    <w:rsid w:val="00C444FA"/>
    <w:rsid w:val="00C672C4"/>
    <w:rsid w:val="00C91898"/>
    <w:rsid w:val="00CE0FF7"/>
    <w:rsid w:val="00D668F6"/>
    <w:rsid w:val="00D723F0"/>
    <w:rsid w:val="00E04617"/>
    <w:rsid w:val="00E115C9"/>
    <w:rsid w:val="00EB66B5"/>
    <w:rsid w:val="00F25244"/>
    <w:rsid w:val="00F31AA4"/>
    <w:rsid w:val="00F65566"/>
    <w:rsid w:val="00FC4AF6"/>
    <w:rsid w:val="00FC760E"/>
    <w:rsid w:val="00FE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5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5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5F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5F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0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FF7"/>
    <w:rPr>
      <w:rFonts w:ascii="Tahoma" w:hAnsi="Tahoma" w:cs="Tahoma"/>
      <w:sz w:val="16"/>
      <w:szCs w:val="16"/>
    </w:rPr>
  </w:style>
  <w:style w:type="character" w:styleId="Hyperlink">
    <w:name w:val="Hyperlink"/>
    <w:basedOn w:val="DefaultParagraphFont"/>
    <w:uiPriority w:val="99"/>
    <w:unhideWhenUsed/>
    <w:rsid w:val="00CE0FF7"/>
    <w:rPr>
      <w:color w:val="0000FF" w:themeColor="hyperlink"/>
      <w:u w:val="single"/>
    </w:rPr>
  </w:style>
  <w:style w:type="character" w:styleId="CommentReference">
    <w:name w:val="annotation reference"/>
    <w:basedOn w:val="DefaultParagraphFont"/>
    <w:uiPriority w:val="99"/>
    <w:semiHidden/>
    <w:unhideWhenUsed/>
    <w:rsid w:val="00C672C4"/>
    <w:rPr>
      <w:sz w:val="16"/>
      <w:szCs w:val="16"/>
    </w:rPr>
  </w:style>
  <w:style w:type="paragraph" w:styleId="CommentText">
    <w:name w:val="annotation text"/>
    <w:basedOn w:val="Normal"/>
    <w:link w:val="CommentTextChar"/>
    <w:uiPriority w:val="99"/>
    <w:semiHidden/>
    <w:unhideWhenUsed/>
    <w:rsid w:val="00C672C4"/>
    <w:pPr>
      <w:spacing w:line="240" w:lineRule="auto"/>
    </w:pPr>
    <w:rPr>
      <w:sz w:val="20"/>
      <w:szCs w:val="20"/>
    </w:rPr>
  </w:style>
  <w:style w:type="character" w:customStyle="1" w:styleId="CommentTextChar">
    <w:name w:val="Comment Text Char"/>
    <w:basedOn w:val="DefaultParagraphFont"/>
    <w:link w:val="CommentText"/>
    <w:uiPriority w:val="99"/>
    <w:semiHidden/>
    <w:rsid w:val="00C672C4"/>
    <w:rPr>
      <w:sz w:val="20"/>
      <w:szCs w:val="20"/>
    </w:rPr>
  </w:style>
  <w:style w:type="paragraph" w:styleId="CommentSubject">
    <w:name w:val="annotation subject"/>
    <w:basedOn w:val="CommentText"/>
    <w:next w:val="CommentText"/>
    <w:link w:val="CommentSubjectChar"/>
    <w:uiPriority w:val="99"/>
    <w:semiHidden/>
    <w:unhideWhenUsed/>
    <w:rsid w:val="00C672C4"/>
    <w:rPr>
      <w:b/>
      <w:bCs/>
    </w:rPr>
  </w:style>
  <w:style w:type="character" w:customStyle="1" w:styleId="CommentSubjectChar">
    <w:name w:val="Comment Subject Char"/>
    <w:basedOn w:val="CommentTextChar"/>
    <w:link w:val="CommentSubject"/>
    <w:uiPriority w:val="99"/>
    <w:semiHidden/>
    <w:rsid w:val="00C672C4"/>
    <w:rPr>
      <w:b/>
      <w:bCs/>
      <w:sz w:val="20"/>
      <w:szCs w:val="20"/>
    </w:rPr>
  </w:style>
  <w:style w:type="paragraph" w:styleId="Header">
    <w:name w:val="header"/>
    <w:basedOn w:val="Normal"/>
    <w:link w:val="HeaderChar"/>
    <w:uiPriority w:val="99"/>
    <w:unhideWhenUsed/>
    <w:rsid w:val="00015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CDD"/>
  </w:style>
  <w:style w:type="paragraph" w:styleId="Footer">
    <w:name w:val="footer"/>
    <w:basedOn w:val="Normal"/>
    <w:link w:val="FooterChar"/>
    <w:uiPriority w:val="99"/>
    <w:unhideWhenUsed/>
    <w:rsid w:val="00015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CDD"/>
  </w:style>
  <w:style w:type="table" w:styleId="TableGrid">
    <w:name w:val="Table Grid"/>
    <w:basedOn w:val="TableNormal"/>
    <w:uiPriority w:val="59"/>
    <w:rsid w:val="00FC7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5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5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5F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5F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0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FF7"/>
    <w:rPr>
      <w:rFonts w:ascii="Tahoma" w:hAnsi="Tahoma" w:cs="Tahoma"/>
      <w:sz w:val="16"/>
      <w:szCs w:val="16"/>
    </w:rPr>
  </w:style>
  <w:style w:type="character" w:styleId="Hyperlink">
    <w:name w:val="Hyperlink"/>
    <w:basedOn w:val="DefaultParagraphFont"/>
    <w:uiPriority w:val="99"/>
    <w:unhideWhenUsed/>
    <w:rsid w:val="00CE0FF7"/>
    <w:rPr>
      <w:color w:val="0000FF" w:themeColor="hyperlink"/>
      <w:u w:val="single"/>
    </w:rPr>
  </w:style>
  <w:style w:type="character" w:styleId="CommentReference">
    <w:name w:val="annotation reference"/>
    <w:basedOn w:val="DefaultParagraphFont"/>
    <w:uiPriority w:val="99"/>
    <w:semiHidden/>
    <w:unhideWhenUsed/>
    <w:rsid w:val="00C672C4"/>
    <w:rPr>
      <w:sz w:val="16"/>
      <w:szCs w:val="16"/>
    </w:rPr>
  </w:style>
  <w:style w:type="paragraph" w:styleId="CommentText">
    <w:name w:val="annotation text"/>
    <w:basedOn w:val="Normal"/>
    <w:link w:val="CommentTextChar"/>
    <w:uiPriority w:val="99"/>
    <w:semiHidden/>
    <w:unhideWhenUsed/>
    <w:rsid w:val="00C672C4"/>
    <w:pPr>
      <w:spacing w:line="240" w:lineRule="auto"/>
    </w:pPr>
    <w:rPr>
      <w:sz w:val="20"/>
      <w:szCs w:val="20"/>
    </w:rPr>
  </w:style>
  <w:style w:type="character" w:customStyle="1" w:styleId="CommentTextChar">
    <w:name w:val="Comment Text Char"/>
    <w:basedOn w:val="DefaultParagraphFont"/>
    <w:link w:val="CommentText"/>
    <w:uiPriority w:val="99"/>
    <w:semiHidden/>
    <w:rsid w:val="00C672C4"/>
    <w:rPr>
      <w:sz w:val="20"/>
      <w:szCs w:val="20"/>
    </w:rPr>
  </w:style>
  <w:style w:type="paragraph" w:styleId="CommentSubject">
    <w:name w:val="annotation subject"/>
    <w:basedOn w:val="CommentText"/>
    <w:next w:val="CommentText"/>
    <w:link w:val="CommentSubjectChar"/>
    <w:uiPriority w:val="99"/>
    <w:semiHidden/>
    <w:unhideWhenUsed/>
    <w:rsid w:val="00C672C4"/>
    <w:rPr>
      <w:b/>
      <w:bCs/>
    </w:rPr>
  </w:style>
  <w:style w:type="character" w:customStyle="1" w:styleId="CommentSubjectChar">
    <w:name w:val="Comment Subject Char"/>
    <w:basedOn w:val="CommentTextChar"/>
    <w:link w:val="CommentSubject"/>
    <w:uiPriority w:val="99"/>
    <w:semiHidden/>
    <w:rsid w:val="00C672C4"/>
    <w:rPr>
      <w:b/>
      <w:bCs/>
      <w:sz w:val="20"/>
      <w:szCs w:val="20"/>
    </w:rPr>
  </w:style>
  <w:style w:type="paragraph" w:styleId="Header">
    <w:name w:val="header"/>
    <w:basedOn w:val="Normal"/>
    <w:link w:val="HeaderChar"/>
    <w:uiPriority w:val="99"/>
    <w:unhideWhenUsed/>
    <w:rsid w:val="00015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CDD"/>
  </w:style>
  <w:style w:type="paragraph" w:styleId="Footer">
    <w:name w:val="footer"/>
    <w:basedOn w:val="Normal"/>
    <w:link w:val="FooterChar"/>
    <w:uiPriority w:val="99"/>
    <w:unhideWhenUsed/>
    <w:rsid w:val="00015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CDD"/>
  </w:style>
  <w:style w:type="table" w:styleId="TableGrid">
    <w:name w:val="Table Grid"/>
    <w:basedOn w:val="TableNormal"/>
    <w:uiPriority w:val="59"/>
    <w:rsid w:val="00FC7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54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ctps.org/data/pdf/plans/lrtp/charting/2040_LRTP_Chapter5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CDABE59-478D-456A-8902-97D1F84B5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bhd</dc:creator>
  <cp:lastModifiedBy>eebinger</cp:lastModifiedBy>
  <cp:revision>3</cp:revision>
  <dcterms:created xsi:type="dcterms:W3CDTF">2017-11-03T14:23:00Z</dcterms:created>
  <dcterms:modified xsi:type="dcterms:W3CDTF">2017-11-03T19:32:00Z</dcterms:modified>
</cp:coreProperties>
</file>