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报表设计器开发文档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主要模块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主页面拖拽选择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453390</wp:posOffset>
                </wp:positionV>
                <wp:extent cx="1761490" cy="285750"/>
                <wp:effectExtent l="400685" t="9525" r="9525" b="9525"/>
                <wp:wrapNone/>
                <wp:docPr id="4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85750"/>
                        </a:xfrm>
                        <a:prstGeom prst="wedgeRectCallout">
                          <a:avLst>
                            <a:gd name="adj1" fmla="val -68435"/>
                            <a:gd name="adj2" fmla="val 36667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鼠标点击后拖拽至右侧设计面板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margin-left:101.2pt;margin-top:35.7pt;height:22.5pt;width:138.7pt;z-index:251724800;mso-width-relative:page;mso-height-relative:page;" filled="f" stroked="t" coordsize="21600,21600" o:gfxdata="UEsDBAoAAAAAAIdO4kAAAAAAAAAAAAAAAAAEAAAAZHJzL1BLAwQUAAAACACHTuJAPs+TatkAAAAK&#10;AQAADwAAAGRycy9kb3ducmV2LnhtbE2Py07DMBBF90j8gzVIbBC1HaI+QpwK8VixaovE1o2HOBDb&#10;UeykKV/PsILVaDRHd84tt7Pr2IRDbINXIBcCGPo6mNY3Ct4OL7drYDFpb3QXPCo4Y4RtdXlR6sKE&#10;k9/htE8NoxAfC63AptQXnMfaotNxEXr0dPsIg9OJ1qHhZtAnCncdz4RYcqdbTx+s7vHRYv21H52C&#10;15vn/nu258/pLhNSju9P8iEelLq+kuIeWMI5/cHwq0/qUJHTMYzeRNYpyESWE6pgJWkSkK821OVI&#10;pFzmwKuS/69Q/QBQSwMEFAAAAAgAh07iQJaSAJMdAgAAFwQAAA4AAABkcnMvZTJvRG9jLnhtbK1T&#10;zY7TMBC+I/EOlu/bJN027VZN97ClXBCsWHgA13YSI//Jdpv0xg3xDNw47jvA26wEb8HYDd0CF4TI&#10;wRl7xt988814ed0rifbceWF0hYtRjhHX1DChmwq/fbO5mGPkA9GMSKN5hQ/c4+vV0yfLzi742LRG&#10;Mu4QgGi/6GyF2xDsIss8bbkifmQs1+CsjVMkwNY1GXOkA3Qls3Gel1lnHLPOUO49nK6PTrxK+HXN&#10;aXhV154HJCsM3EJaXVq3cc1WS7JoHLGtoAMN8g8sFBEakp6g1iQQtHPiDyglqDPe1GFEjcpMXQvK&#10;Uw1QTZH/Vs1dSyxPtYA43p5k8v8Plr7c3zokWIUnGGmioEXfPtx/f//x4dPXhy+f0SQq1Fm/gMA7&#10;e+uGnQczltvXTsU/FIL6pOrhpCrvA6JwWMzKYnIF4lPwjefT2TTJnj3ets6H59woFI0Kd5w1/DW0&#10;7oZIaXYhCUv2L3xICrOBJ2HvCoxqJaFheyLRRTmfXE6Hjp4Fjc+DLsuynMUYSD9AgvWTQMTXZiOk&#10;THMhNeqA/1UOjBElMJ61JAFMZUEwr5vEzBspWLwTb3vXbG+kQ0CowptNDt+Q7ZewmHBNfHuMS64j&#10;cSUCdyl5ywl7phkKBwtN0fB6cGSjOMNIcnhs0UqRgQj5N5FQqNRQeWznsYHRCv22B5hobg07wDTs&#10;rBNNC40oEvXogelLkg0vJY73+T6BPr7n1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+z5Nq2QAA&#10;AAoBAAAPAAAAAAAAAAEAIAAAACIAAABkcnMvZG93bnJldi54bWxQSwECFAAUAAAACACHTuJAlpIA&#10;kx0CAAAXBAAADgAAAAAAAAABACAAAAAoAQAAZHJzL2Uyb0RvYy54bWxQSwUGAAAAAAYABgBZAQAA&#10;twUAAAAA&#10;" adj="-3982,18720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鼠标点击后拖拽至右侧设计面板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2405" cy="2451735"/>
            <wp:effectExtent l="0" t="0" r="1079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图表选择项中会预置好基本类型图表，用户通过右侧菜单选择拖拽生成基本类型图表。拖拽至设计面板后，于当前位置生成图表，并在当前面板中可以重置图表大小以及处于面板中的位置。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图表数据表格化并双向绑定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800" w:firstLine="0"/>
        <w:rPr>
          <w:rFonts w:ascii="微软雅黑" w:hAnsi="微软雅黑" w:eastAsia="微软雅黑" w:cs="微软雅黑"/>
          <w:b w:val="0"/>
          <w:i w:val="0"/>
          <w:caps w:val="0"/>
          <w:color w:val="52565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659"/>
          <w:spacing w:val="0"/>
          <w:sz w:val="18"/>
          <w:szCs w:val="18"/>
          <w:bdr w:val="none" w:color="auto" w:sz="0" w:space="0"/>
          <w:shd w:val="clear" w:fill="FFFFFF"/>
        </w:rPr>
        <w:t>国内各种音乐车祸现场第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2323465</wp:posOffset>
                </wp:positionV>
                <wp:extent cx="1607185" cy="465455"/>
                <wp:effectExtent l="9525" t="9525" r="466090" b="20320"/>
                <wp:wrapNone/>
                <wp:docPr id="8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7185" cy="465455"/>
                        </a:xfrm>
                        <a:prstGeom prst="wedgeRectCallout">
                          <a:avLst>
                            <a:gd name="adj1" fmla="val 74422"/>
                            <a:gd name="adj2" fmla="val 34150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确认按钮，点击其他处即取消本次修改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262.75pt;margin-top:182.95pt;height:36.65pt;width:126.55pt;z-index:251792384;mso-width-relative:page;mso-height-relative:page;" filled="f" stroked="t" coordsize="21600,21600" o:gfxdata="UEsDBAoAAAAAAIdO4kAAAAAAAAAAAAAAAAAEAAAAZHJzL1BLAwQUAAAACACHTuJAylNrq9wAAAAL&#10;AQAADwAAAGRycy9kb3ducmV2LnhtbE2Py07DMBBF90j8gzVI7KjThKQlZFKJAlKlbkpakNi58ZBE&#10;xOModh/8fc0KlqN7dO+ZYnE2vTjS6DrLCNNJBIK4trrjBmG3fb2bg3BesVa9ZUL4IQeL8vqqULm2&#10;J36jY+UbEUrY5Qqh9X7IpXR1S0a5iR2IQ/ZlR6N8OMdG6lGdQrnpZRxFmTSq47DQqoGWLdXf1cEg&#10;VJ9Pa16nmw+9ennfPHNql25lEW9vptEjCE9n/wfDr35QhzI47e2BtRM9QprEaUARkix5ABGI2TzN&#10;QOwR7pNZDLIs5P8fygtQSwMEFAAAAAgAh07iQF7h/3AiAgAAIAQAAA4AAABkcnMvZTJvRG9jLnht&#10;bK1TzY7TMBC+I/EOlu80SUm7S9V0D1vKBcGKBe6ufxIj/8l2m/TGDfEM3DjyDvA2K8FbMHZDKXBB&#10;iByscWb8zTfzzSyvBq3QnvsgrWlwNSkx4oZaJk3b4FcvNw8uMQqRGEaUNbzBBx7w1er+vWXvFnxq&#10;O6sY9whATFj0rsFdjG5RFIF2XJMwsY4bcArrNYlw9W3BPOkBXatiWpbzoreeOW8pDwH+ro9OvMr4&#10;QnAanwsReESqwcAt5tPnc5vOYrUki9YT10k60iD/wEITaSDpCWpNIkE7L/+A0pJ6G6yIE2p1YYWQ&#10;lOcaoJqq/K2a2444nmuB5gR3alP4f7D02f7GI8kaDEIZokGir+8+fXv7/u7Dl7vPH1GdOtS7sIDA&#10;W3fjx1sAM5U7CK+RUNK9BvFzA6AkNOT+Hk795UNEFH5W8/KiupxhRMFXz2f1bJbgiyNOwnM+xCfc&#10;apSMBvectfwFiHhNlLK7mDOQ/dMQc6/ZyJiwNxVGQiuQbk8Uuqjr6XSU9ixmeh7zsK5mWX7IPiKC&#10;9SN/gjd2I5XKA6IM6oH+oxKeIEpgToUiEUztoHPBtJlYsEqy9Ca9Dr7dXiuPgE+DN5sSvrHWX8JS&#10;wjUJ3TEuu47EtYzc5+QdJ+yxYSgeHKhjYI1wYqM5w0hx2Lpk5chIpPqbSChUGeh70vWoZLLisB0A&#10;Jplbyw4wFjvnZduBDlWmnjwwhlmwcWXSnJ/fM+jPxV5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pTa6vcAAAACwEAAA8AAAAAAAAAAQAgAAAAIgAAAGRycy9kb3ducmV2LnhtbFBLAQIUABQAAAAI&#10;AIdO4kBe4f9wIgIAACAEAAAOAAAAAAAAAAEAIAAAACsBAABkcnMvZTJvRG9jLnhtbFBLBQYAAAAA&#10;BgAGAFkBAAC/BQAAAAA=&#10;" adj="26875,18176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确认按钮，点击其他处即取消本次修改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1478915</wp:posOffset>
                </wp:positionV>
                <wp:extent cx="1684655" cy="299720"/>
                <wp:effectExtent l="386080" t="9525" r="12065" b="20955"/>
                <wp:wrapNone/>
                <wp:docPr id="11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84655" cy="299720"/>
                        </a:xfrm>
                        <a:prstGeom prst="wedgeRectCallout">
                          <a:avLst>
                            <a:gd name="adj1" fmla="val -68435"/>
                            <a:gd name="adj2" fmla="val 36667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数据编辑区域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321.2pt;margin-top:116.45pt;height:23.6pt;width:132.65pt;z-index:252062720;mso-width-relative:page;mso-height-relative:page;" filled="f" stroked="t" coordsize="21600,21600" o:gfxdata="UEsDBAoAAAAAAIdO4kAAAAAAAAAAAAAAAAAEAAAAZHJzL1BLAwQUAAAACACHTuJAmbnLdtgAAAAL&#10;AQAADwAAAGRycy9kb3ducmV2LnhtbE2PQU7DMBBF90jcwRokNojacau2CXG6QLBEiLYHmMTGjojH&#10;Uew05faYFSxn5unP+/Xh6gd2MVPsAykoVgKYoS7onqyC8+n1cQ8sJiSNQyCj4NtEODS3NzVWOiz0&#10;YS7HZFkOoVihApfSWHEeO2c8xlUYDeXbZ5g8pjxOlusJlxzuBy6F2HKPPeUPDkfz7Ez3dZy9gt4W&#10;gzs9yHl5J4t4fnlbt12p1P1dIZ6AJXNNfzD86md1aLJTG2bSkQ0Kthu5yagCuZYlsEyUYrcD1ubN&#10;XhTAm5r/79D8AFBLAwQUAAAACACHTuJAj/pWJCQCAAAiBAAADgAAAGRycy9lMm9Eb2MueG1srVPN&#10;jtMwEL4j8Q6W79uk3W12WzXdw5ZyQbBigbvrn8TIf7LdJr1xQzwDtz3yDvA2K8FbMHZDKXBBiBys&#10;cWb8zTfzzSyue63QjvsgranxeFRixA21TJqmxq9frc+uMAqRGEaUNbzGex7w9fLxo0Xn5nxiW6sY&#10;9whATJh3rsZtjG5eFIG2XJMwso4bcArrNYlw9U3BPOkAXatiUpZV0VnPnLeUhwB/VwcnXmZ8ITiN&#10;L4QIPCJVY+AW8+nzuUlnsVyQeeOJayUdaJB/YKGJNJD0CLUikaCtl39AaUm9DVbEEbW6sEJIynMN&#10;UM24/K2au5Y4nmuB5gR3bFP4f7D0+e7WI8lAuzFGhmjQ6Ov7T9/efXj4+OXh8z26SC3qXJhD5J27&#10;9cMtgJnq7YXXSCjp3gBC7gDUhPrc4P2xwbyPiMLPcXV1UU2nGFHwTWazy0lWoDjgJDznQ3zKrUbJ&#10;qHHHWcNfgoo3RCm7jTkD2T0LMTebDYwJewvshVag3Y4odAZ5zqeDuCdBk9Og86qqLlMMpB8gwfpB&#10;IOEbu5ZK5RFRBnXAf1ZOYYoogUkVikQwtYPeBdNkZsEqydKb9Dr4ZnOjPAJCNV6vS/iGbL+EpYQr&#10;EtpDXHYdiGsZuc/JW07YE8NQ3DuQx8Ai4cRGc4aR4rB3ycqRkUj1N5FQqDJQeRL2IGWyYr/pASaZ&#10;G8v2MBhb52XTghDjTD15YBBzy4alSZN+es+gP1d7+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uct22AAAAAsBAAAPAAAAAAAAAAEAIAAAACIAAABkcnMvZG93bnJldi54bWxQSwECFAAUAAAACACH&#10;TuJAj/pWJCQCAAAiBAAADgAAAAAAAAABACAAAAAnAQAAZHJzL2Uyb0RvYy54bWxQSwUGAAAAAAYA&#10;BgBZAQAAvQUAAAAA&#10;" adj="-3982,18720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数据编辑区域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-3441700</wp:posOffset>
                </wp:positionV>
                <wp:extent cx="1691005" cy="589915"/>
                <wp:effectExtent l="354965" t="9525" r="11430" b="10160"/>
                <wp:wrapNone/>
                <wp:docPr id="10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589915"/>
                        </a:xfrm>
                        <a:prstGeom prst="wedgeRectCallout">
                          <a:avLst>
                            <a:gd name="adj1" fmla="val -68435"/>
                            <a:gd name="adj2" fmla="val 36667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拖拽图表边框重置图表大小或者改变容器相对于面板的位置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margin-left:311.2pt;margin-top:-271pt;height:46.45pt;width:133.15pt;z-index:251927552;mso-width-relative:page;mso-height-relative:page;" filled="f" stroked="t" coordsize="21600,21600" o:gfxdata="UEsDBAoAAAAAAIdO4kAAAAAAAAAAAAAAAAAEAAAAZHJzL1BLAwQUAAAACACHTuJAtbCNaNwAAAAN&#10;AQAADwAAAGRycy9kb3ducmV2LnhtbE2Py07DMBBF90j8gzVIbFDrB6ENIU6FeKy6okXq1o1NHIjt&#10;KHbSlK9nWMFyZo7unFtuZteRyQyxDV4CXzIgxtdBt76R8L5/XeRAYlJeqy54I+FsImyqy4tSFTqc&#10;/JuZdqkhGOJjoSTYlPqC0lhb41Rcht54vH2EwamE49BQPagThruOCsZW1KnW4werevNkTf21G52E&#10;7c1L/z3b8+d0Kxjn4+GZP8a9lNdXnD0ASWZOfzD86qM6VOh0DKPXkXQSVkJkiEpY3GUCWyGS5/ka&#10;yBFXWXbPgVYl/d+i+gFQSwMEFAAAAAgAh07iQENbfsweAgAAGAQAAA4AAABkcnMvZTJvRG9jLnht&#10;bK1TTY7TMBTeI3EHy/tpks40tFHTWUwpGwQjBg7g2k5i5D/ZbpPu2CHOwI4ld4DbjAS34NkNnQIb&#10;hOjCfc57/vy973teXg9Koj13Xhhd42KSY8Q1NUzotsZvXm8u5hj5QDQj0mhe4wP3+Hr1+NGytxWf&#10;ms5Ixh0CEO2r3ta4C8FWWeZpxxXxE2O5hmRjnCIBtq7NmCM9oCuZTfO8zHrjmHWGcu/h6/qYxKuE&#10;3zSchpdN43lAssbALaTVpXUb12y1JFXriO0EHWmQf2ChiNBw6QlqTQJBOyf+gFKCOuNNEybUqMw0&#10;jaA89QDdFPlv3dx1xPLUC4jj7Ukm//9g6Yv9rUOCgXcgjyYKPPr2/vP3dx/uP369//IJXUWJeusr&#10;qLyzt27ceQhjv0PjVPyHTtCQZD2cZOVDQBQ+FuWiyPMZRhRys/liUcwiaPZw2jofnnGjUAxq3HPW&#10;8lfg3Q2R0uxCUpbsn/uQJGYjT8LeFhg1SoJjeyLRRTm/ukzQ4MNZ0fS86LIsyyfj9SMkEPlJIOJr&#10;sxFSpsGQGvXAf5HPQBxKYD4bSQKEyoJiXreJmTdSsHgmnvau3d5Ih4BQjTebHH7jbb+UxQvXxHfH&#10;upSKZaRSInCXoo4T9lQzFA4WTNHwfHBkozjDSHJ4bTFKlYEI+TeV0KjUIHy082hgjMKwHQAmhlvD&#10;DjAOO+tE24ERRaIeMzB+ybHxqcT5Pt8n0IcHvfo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bCN&#10;aNwAAAANAQAADwAAAAAAAAABACAAAAAiAAAAZHJzL2Rvd25yZXYueG1sUEsBAhQAFAAAAAgAh07i&#10;QENbfsweAgAAGAQAAA4AAAAAAAAAAQAgAAAAKwEAAGRycy9lMm9Eb2MueG1sUEsFBgAAAAAGAAYA&#10;WQEAALsFAAAAAA==&#10;" adj="-3982,18720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拖拽图表边框重置图表大小或者改变容器相对于面板的位置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2376805"/>
            <wp:effectExtent l="0" t="0" r="1905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点击图标菜单弹出图表细节配置，右侧表格自动获取图表数据并填写展示，在数据编辑区域中可修改原先数据。在修改数据的同时，可以看到数据对应的图标的变化。点击确认按钮即可关闭本页面，将修改过后的配置应用至设计面板中的图表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1.3自定义配置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2296795</wp:posOffset>
                </wp:positionV>
                <wp:extent cx="1607185" cy="465455"/>
                <wp:effectExtent l="9525" t="9525" r="466090" b="20320"/>
                <wp:wrapNone/>
                <wp:docPr id="1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7185" cy="465455"/>
                        </a:xfrm>
                        <a:prstGeom prst="wedgeRectCallout">
                          <a:avLst>
                            <a:gd name="adj1" fmla="val 74422"/>
                            <a:gd name="adj2" fmla="val 34150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确认按钮，点击其他处即取消本次修改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233.75pt;margin-top:180.85pt;height:36.65pt;width:126.55pt;z-index:252333056;mso-width-relative:page;mso-height-relative:page;" filled="f" stroked="t" coordsize="21600,21600" o:gfxdata="UEsDBAoAAAAAAIdO4kAAAAAAAAAAAAAAAAAEAAAAZHJzL1BLAwQUAAAACACHTuJAZz4JmtsAAAAL&#10;AQAADwAAAGRycy9kb3ducmV2LnhtbE2Py07DMBBF90j8gzVI7KidliQoxKlEAalSNyU8JHZuPCQR&#10;8TiK3Qd/z3QFy9E9uvdMuTy5QRxwCr0nDclMgUBqvO2p1fD2+nxzByJEQ9YMnlDDDwZYVpcXpSms&#10;P9ILHurYCi6hUBgNXYxjIWVoOnQmzPyIxNmXn5yJfE6ttJM5crkb5FypTDrTEy90ZsRVh813vXca&#10;6s+HDW3S7YddP71vHyn1q7D2Wl9fJeoeRMRT/IPhrM/qULHTzu/JBjFouM3ylFENiyzJQTCRz1UG&#10;YsfRIlUgq1L+/6H6BVBLAwQUAAAACACHTuJAlDA6yiICAAAhBAAADgAAAGRycy9lMm9Eb2MueG1s&#10;rVPNjtMwEL4j8Q6W7zRJSbtL1XQPW8oFwYoF7q5/EiP/yXab9MYN8QzcOPIO8DYrwVswdkMpcEGI&#10;HKxxZvzNN/PNLK8GrdCe+yCtaXA1KTHihlomTdvgVy83Dy4xCpEYRpQ1vMEHHvDV6v69Ze8WfGo7&#10;qxj3CEBMWPSuwV2MblEUgXZckzCxjhtwCus1iXD1bcE86QFdq2JalvOit545bykPAf6uj068yvhC&#10;cBqfCxF4RKrBwC3m0+dzm85itSSL1hPXSTrSIP/AQhNpIOkJak0iQTsv/4DSknobrIgTanVhhZCU&#10;5xqgmqr8rZrbjjiea4HmBHdqU/h/sPTZ/sYjyUC7GUaGaNDo67tP396+v/vw5e7zR1SnFvUuLCDy&#10;1t348RbATPUOwmsklHSvASF3AGpCQ27w4dRgPkRE4Wc1Ly+qS0hEwVfPZ/VsluCLI07Ccz7EJ9xq&#10;lIwG95y1/AWoeE2UsruYM5D90xBzs9nImLA3FUZCK9BuTxS6qOvpdNT2LGZ6HvOwrmZZf8g+IoL1&#10;I3+CN3YjlcoTogzqgf6jEp4gSmBQhSIRTO2gdcG0mViwSrL0Jr0Ovt1eK4+AT4M3mxK+sdZfwlLC&#10;NQndMS67jsS1jNzn5B0n7LFhKB4cqGNgj3BioznDSHFYu2TlyEik+ptIKFQZ6HvS9ahksuKwHQAm&#10;mVvLDjAXO+dl24EOVaaePDCHWbBxZ9Kgn98z6M/NXn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z4JmtsAAAALAQAADwAAAAAAAAABACAAAAAiAAAAZHJzL2Rvd25yZXYueG1sUEsBAhQAFAAAAAgA&#10;h07iQJQwOsoiAgAAIQQAAA4AAAAAAAAAAQAgAAAAKgEAAGRycy9lMm9Eb2MueG1sUEsFBgAAAAAG&#10;AAYAWQEAAL4FAAAAAA==&#10;" adj="26875,18176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确认按钮，点击其他处即取消本次修改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2407285"/>
            <wp:effectExtent l="0" t="0" r="190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自定义配置页面包括图表的基本属性配置，和但钱正在操作的图表，用户可在修改自定义配置的同时看到图表的改变。点击确认按钮应用修改到设计面板中的图表，点击其他处取消表示取消本次修改。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导出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179705</wp:posOffset>
                </wp:positionV>
                <wp:extent cx="1607185" cy="465455"/>
                <wp:effectExtent l="699135" t="9525" r="17780" b="20320"/>
                <wp:wrapNone/>
                <wp:docPr id="18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7185" cy="465455"/>
                        </a:xfrm>
                        <a:prstGeom prst="wedgeRectCallout">
                          <a:avLst>
                            <a:gd name="adj1" fmla="val -88759"/>
                            <a:gd name="adj2" fmla="val -8117"/>
                          </a:avLst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lang w:val="en-US" w:eastAsia="zh-CN"/>
                              </w:rPr>
                              <w:t>导出按钮，保存相关代码至指定路径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1" type="#_x0000_t61" style="position:absolute;left:0pt;flip:y;margin-left:205.25pt;margin-top:14.15pt;height:36.65pt;width:126.55pt;z-index:253008896;mso-width-relative:page;mso-height-relative:page;" filled="f" stroked="t" coordsize="21600,21600" o:gfxdata="UEsDBAoAAAAAAIdO4kAAAAAAAAAAAAAAAAAEAAAAZHJzL1BLAwQUAAAACACHTuJAxn+aVNkAAAAK&#10;AQAADwAAAGRycy9kb3ducmV2LnhtbE2PwU7DMBBE70j8g7WVuFE7LURRiFOhIDjAibaiVzfeJmnj&#10;dRS7afl7lhMcV/M087ZYXV0vJhxD50lDMlcgkGpvO2o0bDev9xmIEA1Z03tCDd8YYFXe3hQmt/5C&#10;nzitYyO4hEJuNLQxDrmUoW7RmTD3AxJnBz86E/kcG2lHc+Fy18uFUql0piNeaM2AVYv1aX12Grrp&#10;bfdR7Z7t11G9q+y42b7I6qT13SxRTyAiXuMfDL/6rA4lO+39mWwQvYaHRD0yqmGRLUEwkKbLFMSe&#10;SZWkIMtC/n+h/AFQSwMEFAAAAAgAh07iQDfNnc4iAgAAIgQAAA4AAABkcnMvZTJvRG9jLnhtbK1T&#10;zY7TMBC+I/EOlu/bJFXTdqume9hSLghWLHB3/ZMY+U+227Q3bohn4MaRd4C3WQnegrEbyi5cECIH&#10;a5wZf/PNfDPLq4NWaM99kNY0uBqVGHFDLZOmbfDrV5uLOUYhEsOIsoY3+MgDvlo9frTs3YKPbWcV&#10;4x4BiAmL3jW4i9EtiiLQjmsSRtZxA05hvSYRrr4tmCc9oGtVjMtyWvTWM+ct5SHA3/XJiVcZXwhO&#10;4wshAo9INRi4xXz6fG7TWayWZNF64jpJBxrkH1hoIg0kPUOtSSRo5+UfUFpSb4MVcUStLqwQkvJc&#10;A1RTlb9Vc9sRx3Mt0Jzgzm0K/w+WPt/feCQZaAdKGaJBo2/vP39/9+Hu49e7L5/QJLWod2EBkbfu&#10;xg+3AGaq9yC8RkJJ9wYQcgegJnTIDT6eG8wPEVH4WU3LWTWvMaLgm0zrSV0n+OKEk/CcD/Eptxol&#10;o8E9Zy1/CSpeE6XsLuYMZP8sxNxsNjAm7G2FkdAKtNsThS7m81l9OYh7L2j8MKiqZkP6ARKI/CSQ&#10;8I3dSKXyiCiDeuB/WdYwRZTApApFIpjaQe+CaTOzYJVk6U16HXy7vVYeAaEGbzYlfEO2B2Ep4ZqE&#10;7hSXXSfiWkbuc/KOE/bEMBSPDuQxsEg4sdGcYaQ47F2ycmQkUv1NJBSqDDQ+CXuSMlnxsD0ATDK3&#10;lh1hMHbOy7YDIapMPXlgELNiw9KkSb9/z6C/Vnv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Z/&#10;mlTZAAAACgEAAA8AAAAAAAAAAQAgAAAAIgAAAGRycy9kb3ducmV2LnhtbFBLAQIUABQAAAAIAIdO&#10;4kA3zZ3OIgIAACIEAAAOAAAAAAAAAAEAIAAAACgBAABkcnMvZTJvRG9jLnhtbFBLBQYAAAAABgAG&#10;AFkBAAC8BQAAAAA=&#10;" adj="-8372,9047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6"/>
                          <w:lang w:val="en-US" w:eastAsia="zh-CN"/>
                        </w:rPr>
                        <w:t>导出按钮，保存相关代码至指定路径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3515" cy="2618105"/>
            <wp:effectExtent l="0" t="0" r="6985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点击导出将当前设计器面板中的容器布局代码导出，同时图表配置项以JSON格式保存在导出文件中。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4889"/>
    <w:multiLevelType w:val="singleLevel"/>
    <w:tmpl w:val="57A948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51369"/>
    <w:rsid w:val="2F353F5E"/>
    <w:rsid w:val="35C4388F"/>
    <w:rsid w:val="4DFF4F26"/>
    <w:rsid w:val="57022120"/>
    <w:rsid w:val="7AE02F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napToGrid w:val="0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ct</cp:lastModifiedBy>
  <dcterms:modified xsi:type="dcterms:W3CDTF">2016-08-09T06:29:57Z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