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14127" w14:textId="77232808" w:rsidR="004F0823" w:rsidRDefault="004F0823" w:rsidP="004F0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Bioinformatics analysis for </w:t>
      </w:r>
      <w:r w:rsidRPr="007F4A81">
        <w:rPr>
          <w:rFonts w:ascii="Times New Roman" w:hAnsi="Times New Roman" w:cs="Times New Roman"/>
        </w:rPr>
        <w:t>RNA-</w:t>
      </w:r>
      <w:proofErr w:type="spellStart"/>
      <w:r w:rsidRPr="007F4A81">
        <w:rPr>
          <w:rFonts w:ascii="Times New Roman" w:hAnsi="Times New Roman" w:cs="Times New Roman"/>
        </w:rPr>
        <w:t>seq</w:t>
      </w:r>
      <w:proofErr w:type="spellEnd"/>
      <w:r w:rsidRPr="007F4A81">
        <w:rPr>
          <w:rFonts w:ascii="Times New Roman" w:hAnsi="Times New Roman" w:cs="Times New Roman"/>
        </w:rPr>
        <w:t xml:space="preserve"> data </w:t>
      </w:r>
    </w:p>
    <w:p w14:paraId="1AC3A8D4" w14:textId="77777777" w:rsidR="00114DA7" w:rsidRPr="007F4A81" w:rsidRDefault="00114DA7" w:rsidP="004F0823">
      <w:pPr>
        <w:rPr>
          <w:rFonts w:ascii="Times New Roman" w:hAnsi="Times New Roman" w:cs="Times New Roman"/>
        </w:rPr>
      </w:pPr>
    </w:p>
    <w:p w14:paraId="29F34CDD" w14:textId="77777777" w:rsidR="009046F0" w:rsidRDefault="004F0823" w:rsidP="00B21792">
      <w:pPr>
        <w:rPr>
          <w:rFonts w:ascii="Times New Roman" w:hAnsi="Times New Roman" w:cs="Times New Roman"/>
        </w:rPr>
      </w:pPr>
      <w:r w:rsidRPr="00B21792">
        <w:rPr>
          <w:rFonts w:ascii="Times New Roman" w:hAnsi="Times New Roman" w:cs="Times New Roman"/>
        </w:rPr>
        <w:t xml:space="preserve">For each library, original reads files were quantified, trimmed and aligned to the Oar_v3.1 reference genome using Cluster-Flow pipeline tool </w:t>
      </w:r>
      <w:r w:rsidR="00114DA7" w:rsidRPr="00B21792">
        <w:rPr>
          <w:rFonts w:ascii="Times New Roman" w:hAnsi="Times New Roman" w:cs="Times New Roman"/>
        </w:rPr>
        <w:t>(</w:t>
      </w:r>
      <w:proofErr w:type="spellStart"/>
      <w:r w:rsidR="00114DA7" w:rsidRPr="00B21792">
        <w:rPr>
          <w:rFonts w:ascii="Times New Roman" w:hAnsi="Times New Roman" w:cs="Times New Roman"/>
        </w:rPr>
        <w:t>vesion</w:t>
      </w:r>
      <w:proofErr w:type="spellEnd"/>
      <w:r w:rsidRPr="00B21792">
        <w:rPr>
          <w:rFonts w:ascii="Times New Roman" w:hAnsi="Times New Roman" w:cs="Times New Roman"/>
        </w:rPr>
        <w:t xml:space="preserve"> v0.5 dev, </w:t>
      </w:r>
      <w:proofErr w:type="spellStart"/>
      <w:r w:rsidRPr="00B21792">
        <w:rPr>
          <w:rFonts w:ascii="Times New Roman" w:hAnsi="Times New Roman" w:cs="Times New Roman"/>
        </w:rPr>
        <w:t>fastqc_star</w:t>
      </w:r>
      <w:proofErr w:type="spellEnd"/>
      <w:r w:rsidR="00114DA7" w:rsidRPr="00B21792">
        <w:rPr>
          <w:rFonts w:ascii="Times New Roman" w:hAnsi="Times New Roman" w:cs="Times New Roman"/>
        </w:rPr>
        <w:t xml:space="preserve"> pipeline</w:t>
      </w:r>
      <w:r w:rsidR="00B21792" w:rsidRPr="00B21792">
        <w:rPr>
          <w:rFonts w:ascii="Times New Roman" w:hAnsi="Times New Roman" w:cs="Times New Roman"/>
        </w:rPr>
        <w:t>) [1]</w:t>
      </w:r>
      <w:r w:rsidR="00D618D9" w:rsidRPr="00B21792">
        <w:rPr>
          <w:rFonts w:ascii="Times New Roman" w:hAnsi="Times New Roman" w:cs="Times New Roman"/>
        </w:rPr>
        <w:t>,</w:t>
      </w:r>
      <w:r w:rsidR="00B21792" w:rsidRPr="00B21792">
        <w:rPr>
          <w:rFonts w:ascii="Times New Roman" w:hAnsi="Times New Roman" w:cs="Times New Roman"/>
        </w:rPr>
        <w:t xml:space="preserve"> including the following </w:t>
      </w:r>
      <w:proofErr w:type="spellStart"/>
      <w:r w:rsidR="00B21792" w:rsidRPr="00B21792">
        <w:rPr>
          <w:rFonts w:ascii="Times New Roman" w:hAnsi="Times New Roman" w:cs="Times New Roman"/>
        </w:rPr>
        <w:t>softwares</w:t>
      </w:r>
      <w:proofErr w:type="spellEnd"/>
      <w:r w:rsidR="00B21792" w:rsidRPr="00B21792">
        <w:rPr>
          <w:rFonts w:ascii="Times New Roman" w:hAnsi="Times New Roman" w:cs="Times New Roman"/>
        </w:rPr>
        <w:t xml:space="preserve"> built in, </w:t>
      </w:r>
      <w:proofErr w:type="spellStart"/>
      <w:r w:rsidR="00B21792" w:rsidRPr="00B21792">
        <w:rPr>
          <w:rFonts w:ascii="Times New Roman" w:hAnsi="Times New Roman" w:cs="Times New Roman"/>
        </w:rPr>
        <w:t>fastqc</w:t>
      </w:r>
      <w:proofErr w:type="spellEnd"/>
      <w:r w:rsidR="00D618D9" w:rsidRPr="00B21792">
        <w:rPr>
          <w:rFonts w:ascii="Times New Roman" w:hAnsi="Times New Roman" w:cs="Times New Roman"/>
        </w:rPr>
        <w:t xml:space="preserve"> (version 0. 11.5)</w:t>
      </w:r>
      <w:r w:rsidR="00B21792" w:rsidRPr="00B21792">
        <w:rPr>
          <w:rFonts w:ascii="Times New Roman" w:hAnsi="Times New Roman" w:cs="Times New Roman"/>
        </w:rPr>
        <w:t xml:space="preserve"> </w:t>
      </w:r>
      <w:r w:rsidR="00D618D9" w:rsidRPr="00B21792">
        <w:rPr>
          <w:rFonts w:ascii="Times New Roman" w:hAnsi="Times New Roman" w:cs="Times New Roman"/>
        </w:rPr>
        <w:t>[</w:t>
      </w:r>
      <w:r w:rsidR="00B21792" w:rsidRPr="00B21792">
        <w:rPr>
          <w:rFonts w:ascii="Times New Roman" w:hAnsi="Times New Roman" w:cs="Times New Roman"/>
        </w:rPr>
        <w:t>2</w:t>
      </w:r>
      <w:r w:rsidR="00D618D9" w:rsidRPr="00B21792">
        <w:rPr>
          <w:rFonts w:ascii="Times New Roman" w:hAnsi="Times New Roman" w:cs="Times New Roman"/>
        </w:rPr>
        <w:t xml:space="preserve">], </w:t>
      </w:r>
      <w:proofErr w:type="spellStart"/>
      <w:r w:rsidR="00D618D9" w:rsidRPr="00B21792">
        <w:rPr>
          <w:rFonts w:ascii="Times New Roman" w:hAnsi="Times New Roman" w:cs="Times New Roman"/>
        </w:rPr>
        <w:t>trim_galore</w:t>
      </w:r>
      <w:proofErr w:type="spellEnd"/>
      <w:r w:rsidR="00D618D9" w:rsidRPr="00B21792">
        <w:rPr>
          <w:rFonts w:ascii="Times New Roman" w:hAnsi="Times New Roman" w:cs="Times New Roman"/>
        </w:rPr>
        <w:t xml:space="preserve"> (version </w:t>
      </w:r>
      <w:r w:rsidR="00B21792" w:rsidRPr="00B21792">
        <w:rPr>
          <w:rFonts w:ascii="Times New Roman" w:hAnsi="Times New Roman" w:cs="Times New Roman"/>
        </w:rPr>
        <w:t>0.4.2) [3</w:t>
      </w:r>
      <w:r w:rsidR="00D618D9" w:rsidRPr="00B21792">
        <w:rPr>
          <w:rFonts w:ascii="Times New Roman" w:hAnsi="Times New Roman" w:cs="Times New Roman"/>
        </w:rPr>
        <w:t xml:space="preserve">], </w:t>
      </w:r>
      <w:proofErr w:type="spellStart"/>
      <w:r w:rsidR="00D618D9" w:rsidRPr="00B21792">
        <w:rPr>
          <w:rFonts w:ascii="Times New Roman" w:hAnsi="Times New Roman" w:cs="Times New Roman"/>
        </w:rPr>
        <w:t>fastq_screen</w:t>
      </w:r>
      <w:proofErr w:type="spellEnd"/>
      <w:r w:rsidR="00D618D9" w:rsidRPr="00B21792">
        <w:rPr>
          <w:rFonts w:ascii="Times New Roman" w:hAnsi="Times New Roman" w:cs="Times New Roman"/>
        </w:rPr>
        <w:t xml:space="preserve"> (version </w:t>
      </w:r>
      <w:r w:rsidR="00B21792" w:rsidRPr="00B21792">
        <w:rPr>
          <w:rFonts w:ascii="Times New Roman" w:hAnsi="Times New Roman" w:cs="Times New Roman"/>
        </w:rPr>
        <w:t>0.9.3) [4</w:t>
      </w:r>
      <w:r w:rsidR="00D618D9" w:rsidRPr="00B21792">
        <w:rPr>
          <w:rFonts w:ascii="Times New Roman" w:hAnsi="Times New Roman" w:cs="Times New Roman"/>
        </w:rPr>
        <w:t xml:space="preserve">], </w:t>
      </w:r>
      <w:proofErr w:type="spellStart"/>
      <w:r w:rsidR="00D618D9" w:rsidRPr="00B21792">
        <w:rPr>
          <w:rFonts w:ascii="Times New Roman" w:hAnsi="Times New Roman" w:cs="Times New Roman"/>
        </w:rPr>
        <w:t>multiqc</w:t>
      </w:r>
      <w:proofErr w:type="spellEnd"/>
      <w:r w:rsidR="00D618D9" w:rsidRPr="00B21792">
        <w:rPr>
          <w:rFonts w:ascii="Times New Roman" w:hAnsi="Times New Roman" w:cs="Times New Roman"/>
        </w:rPr>
        <w:t xml:space="preserve"> (version 0.9dev) [</w:t>
      </w:r>
      <w:r w:rsidR="00B21792" w:rsidRPr="00B21792">
        <w:rPr>
          <w:rFonts w:ascii="Times New Roman" w:hAnsi="Times New Roman" w:cs="Times New Roman"/>
        </w:rPr>
        <w:t>5</w:t>
      </w:r>
      <w:r w:rsidR="00D618D9" w:rsidRPr="00B21792">
        <w:rPr>
          <w:rFonts w:ascii="Times New Roman" w:hAnsi="Times New Roman" w:cs="Times New Roman"/>
        </w:rPr>
        <w:t xml:space="preserve">] and reads alignment software </w:t>
      </w:r>
      <w:r w:rsidR="00B21792" w:rsidRPr="00B21792">
        <w:rPr>
          <w:rFonts w:ascii="Times New Roman" w:hAnsi="Times New Roman" w:cs="Times New Roman"/>
        </w:rPr>
        <w:t>STAR (</w:t>
      </w:r>
      <w:r w:rsidR="00D618D9" w:rsidRPr="00B21792">
        <w:rPr>
          <w:rFonts w:ascii="Times New Roman" w:hAnsi="Times New Roman" w:cs="Times New Roman"/>
        </w:rPr>
        <w:t>version 2.5.1b_</w:t>
      </w:r>
      <w:r w:rsidR="00B21792" w:rsidRPr="00B21792">
        <w:rPr>
          <w:rFonts w:ascii="Times New Roman" w:hAnsi="Times New Roman" w:cs="Times New Roman"/>
        </w:rPr>
        <w:t>modified) [6</w:t>
      </w:r>
      <w:r w:rsidR="00D618D9" w:rsidRPr="00B21792">
        <w:rPr>
          <w:rFonts w:ascii="Times New Roman" w:hAnsi="Times New Roman" w:cs="Times New Roman"/>
        </w:rPr>
        <w:t>]</w:t>
      </w:r>
      <w:r w:rsidRPr="00B21792">
        <w:rPr>
          <w:rFonts w:ascii="Times New Roman" w:hAnsi="Times New Roman" w:cs="Times New Roman"/>
        </w:rPr>
        <w:t xml:space="preserve">. </w:t>
      </w:r>
      <w:r w:rsidR="00114DA7" w:rsidRPr="00B21792">
        <w:rPr>
          <w:rFonts w:ascii="Times New Roman" w:hAnsi="Times New Roman" w:cs="Times New Roman"/>
        </w:rPr>
        <w:t xml:space="preserve">Mapped reads were sorted and indexed with </w:t>
      </w:r>
      <w:proofErr w:type="spellStart"/>
      <w:r w:rsidR="00114DA7" w:rsidRPr="00B21792">
        <w:rPr>
          <w:rFonts w:ascii="Times New Roman" w:hAnsi="Times New Roman" w:cs="Times New Roman"/>
        </w:rPr>
        <w:t>samtools</w:t>
      </w:r>
      <w:proofErr w:type="spellEnd"/>
      <w:r w:rsidR="00114DA7" w:rsidRPr="00B21792">
        <w:rPr>
          <w:rFonts w:ascii="Times New Roman" w:hAnsi="Times New Roman" w:cs="Times New Roman"/>
        </w:rPr>
        <w:t xml:space="preserve"> [</w:t>
      </w:r>
      <w:r w:rsidR="00D618D9" w:rsidRPr="00B21792">
        <w:rPr>
          <w:rFonts w:ascii="Times New Roman" w:hAnsi="Times New Roman" w:cs="Times New Roman"/>
        </w:rPr>
        <w:t>7</w:t>
      </w:r>
      <w:r w:rsidR="00114DA7" w:rsidRPr="00B21792">
        <w:rPr>
          <w:rFonts w:ascii="Times New Roman" w:hAnsi="Times New Roman" w:cs="Times New Roman"/>
        </w:rPr>
        <w:t>]. Since the RNA-</w:t>
      </w:r>
      <w:proofErr w:type="spellStart"/>
      <w:r w:rsidR="00114DA7" w:rsidRPr="00B21792">
        <w:rPr>
          <w:rFonts w:ascii="Times New Roman" w:hAnsi="Times New Roman" w:cs="Times New Roman"/>
        </w:rPr>
        <w:t>seq</w:t>
      </w:r>
      <w:proofErr w:type="spellEnd"/>
      <w:r w:rsidR="00114DA7" w:rsidRPr="00B21792">
        <w:rPr>
          <w:rFonts w:ascii="Times New Roman" w:hAnsi="Times New Roman" w:cs="Times New Roman"/>
        </w:rPr>
        <w:t xml:space="preserve"> data was used for genes expression quantification, duplicated reads were kept. Subread software </w:t>
      </w:r>
      <w:r w:rsidR="00B21792" w:rsidRPr="00B21792">
        <w:rPr>
          <w:rFonts w:ascii="Times New Roman" w:hAnsi="Times New Roman" w:cs="Times New Roman"/>
        </w:rPr>
        <w:t xml:space="preserve">(version 1.5.0-p2) [8] </w:t>
      </w:r>
      <w:r w:rsidR="00114DA7" w:rsidRPr="00B21792">
        <w:rPr>
          <w:rFonts w:ascii="Times New Roman" w:hAnsi="Times New Roman" w:cs="Times New Roman"/>
        </w:rPr>
        <w:t xml:space="preserve">with function </w:t>
      </w:r>
      <w:proofErr w:type="spellStart"/>
      <w:r w:rsidR="00114DA7" w:rsidRPr="00B21792">
        <w:rPr>
          <w:rFonts w:ascii="Times New Roman" w:hAnsi="Times New Roman" w:cs="Times New Roman"/>
        </w:rPr>
        <w:t>featureCounts</w:t>
      </w:r>
      <w:proofErr w:type="spellEnd"/>
      <w:r w:rsidR="00114DA7" w:rsidRPr="00B21792">
        <w:rPr>
          <w:rFonts w:ascii="Times New Roman" w:hAnsi="Times New Roman" w:cs="Times New Roman"/>
        </w:rPr>
        <w:t xml:space="preserve"> was applied to the indexed bam files for counting mapped reads/fragments per annotated gene from the annotation file provided for the sheep genome (Oar_v3.1) release.</w:t>
      </w:r>
      <w:r w:rsidR="009046F0">
        <w:rPr>
          <w:rFonts w:ascii="Times New Roman" w:hAnsi="Times New Roman" w:cs="Times New Roman"/>
        </w:rPr>
        <w:t xml:space="preserve"> </w:t>
      </w:r>
    </w:p>
    <w:p w14:paraId="0BF77801" w14:textId="77777777" w:rsidR="009046F0" w:rsidRDefault="009046F0" w:rsidP="00B21792">
      <w:pPr>
        <w:rPr>
          <w:rFonts w:ascii="Times New Roman" w:hAnsi="Times New Roman" w:cs="Times New Roman"/>
        </w:rPr>
      </w:pPr>
    </w:p>
    <w:p w14:paraId="6CD5DA32" w14:textId="3AAFF9FD" w:rsidR="00B21792" w:rsidRPr="009046F0" w:rsidRDefault="00B21792" w:rsidP="00B21792">
      <w:pPr>
        <w:rPr>
          <w:rFonts w:ascii="Times New Roman" w:hAnsi="Times New Roman" w:cs="Times New Roman"/>
        </w:rPr>
      </w:pPr>
      <w:r w:rsidRPr="00B21792">
        <w:rPr>
          <w:rFonts w:ascii="Times New Roman" w:hAnsi="Times New Roman" w:cs="Times New Roman"/>
        </w:rPr>
        <w:t xml:space="preserve">Initial quality control included </w:t>
      </w:r>
      <w:r w:rsidRPr="00C85AED">
        <w:rPr>
          <w:rFonts w:ascii="Times New Roman" w:eastAsia="Times New Roman" w:hAnsi="Times New Roman" w:cs="Times New Roman"/>
          <w:lang w:eastAsia="en-GB"/>
        </w:rPr>
        <w:t xml:space="preserve">principal component analysis </w:t>
      </w:r>
      <w:r w:rsidRPr="00B21792">
        <w:rPr>
          <w:rFonts w:ascii="Times New Roman" w:eastAsia="Times New Roman" w:hAnsi="Times New Roman" w:cs="Times New Roman"/>
          <w:lang w:eastAsia="en-GB"/>
        </w:rPr>
        <w:t xml:space="preserve">(PCA) </w:t>
      </w:r>
      <w:r w:rsidRPr="00B21792">
        <w:rPr>
          <w:rFonts w:ascii="Times New Roman" w:hAnsi="Times New Roman" w:cs="Times New Roman"/>
        </w:rPr>
        <w:t xml:space="preserve">and two individuals were removed as outliers (B336F2 and B388F2) for the following analysis. </w:t>
      </w:r>
      <w:r w:rsidR="001C14CF" w:rsidRPr="00B21792">
        <w:rPr>
          <w:rFonts w:ascii="Times New Roman" w:hAnsi="Times New Roman" w:cs="Times New Roman"/>
        </w:rPr>
        <w:t xml:space="preserve">Differentially expressed genes were identified using </w:t>
      </w:r>
      <w:r w:rsidR="00114DA7" w:rsidRPr="00B21792">
        <w:rPr>
          <w:rFonts w:ascii="Times New Roman" w:hAnsi="Times New Roman" w:cs="Times New Roman"/>
        </w:rPr>
        <w:t xml:space="preserve">R (version 3.5.3) </w:t>
      </w:r>
      <w:r w:rsidR="001C14CF" w:rsidRPr="00B21792">
        <w:rPr>
          <w:rFonts w:ascii="Times New Roman" w:hAnsi="Times New Roman" w:cs="Times New Roman"/>
        </w:rPr>
        <w:t>DESeq2</w:t>
      </w:r>
      <w:r w:rsidR="00114DA7" w:rsidRPr="00B21792">
        <w:rPr>
          <w:rFonts w:ascii="Times New Roman" w:hAnsi="Times New Roman" w:cs="Times New Roman"/>
        </w:rPr>
        <w:t xml:space="preserve"> package</w:t>
      </w:r>
      <w:r w:rsidR="001C14CF" w:rsidRPr="00B21792">
        <w:rPr>
          <w:rFonts w:ascii="Times New Roman" w:hAnsi="Times New Roman" w:cs="Times New Roman"/>
        </w:rPr>
        <w:t xml:space="preserve"> </w:t>
      </w:r>
      <w:r w:rsidR="00114DA7" w:rsidRPr="00B21792">
        <w:rPr>
          <w:rFonts w:ascii="Times New Roman" w:hAnsi="Times New Roman" w:cs="Times New Roman"/>
        </w:rPr>
        <w:t>(</w:t>
      </w:r>
      <w:r w:rsidR="001C14CF" w:rsidRPr="00B21792">
        <w:rPr>
          <w:rFonts w:ascii="Times New Roman" w:hAnsi="Times New Roman" w:cs="Times New Roman"/>
        </w:rPr>
        <w:t>version 1.</w:t>
      </w:r>
      <w:r w:rsidR="00D8513D" w:rsidRPr="00B21792">
        <w:rPr>
          <w:rFonts w:ascii="Times New Roman" w:hAnsi="Times New Roman" w:cs="Times New Roman"/>
        </w:rPr>
        <w:t>22</w:t>
      </w:r>
      <w:r w:rsidR="001C14CF" w:rsidRPr="00B21792">
        <w:rPr>
          <w:rFonts w:ascii="Times New Roman" w:hAnsi="Times New Roman" w:cs="Times New Roman"/>
        </w:rPr>
        <w:t>.</w:t>
      </w:r>
      <w:r w:rsidR="00D8513D" w:rsidRPr="00B21792">
        <w:rPr>
          <w:rFonts w:ascii="Times New Roman" w:hAnsi="Times New Roman" w:cs="Times New Roman"/>
        </w:rPr>
        <w:t>2</w:t>
      </w:r>
      <w:r w:rsidR="00114DA7" w:rsidRPr="00B21792">
        <w:rPr>
          <w:rFonts w:ascii="Times New Roman" w:hAnsi="Times New Roman" w:cs="Times New Roman"/>
        </w:rPr>
        <w:t xml:space="preserve">) </w:t>
      </w:r>
      <w:r w:rsidR="004F0823" w:rsidRPr="00B21792">
        <w:rPr>
          <w:rFonts w:ascii="Times New Roman" w:hAnsi="Times New Roman" w:cs="Times New Roman"/>
        </w:rPr>
        <w:t>[</w:t>
      </w:r>
      <w:r w:rsidRPr="00B21792">
        <w:rPr>
          <w:rFonts w:ascii="Times New Roman" w:hAnsi="Times New Roman" w:cs="Times New Roman"/>
        </w:rPr>
        <w:t>9</w:t>
      </w:r>
      <w:r w:rsidR="004F0823" w:rsidRPr="00B21792">
        <w:rPr>
          <w:rFonts w:ascii="Times New Roman" w:hAnsi="Times New Roman" w:cs="Times New Roman"/>
        </w:rPr>
        <w:t>]</w:t>
      </w:r>
      <w:r w:rsidR="001C14CF" w:rsidRPr="00B21792">
        <w:rPr>
          <w:rFonts w:ascii="Times New Roman" w:hAnsi="Times New Roman" w:cs="Times New Roman"/>
        </w:rPr>
        <w:t xml:space="preserve">, using </w:t>
      </w:r>
      <w:r w:rsidR="003E2AA5" w:rsidRPr="00B21792">
        <w:rPr>
          <w:rFonts w:ascii="Times New Roman" w:hAnsi="Times New Roman" w:cs="Times New Roman"/>
        </w:rPr>
        <w:t xml:space="preserve">variance stabilizing </w:t>
      </w:r>
      <w:r w:rsidR="001C14CF" w:rsidRPr="00B21792">
        <w:rPr>
          <w:rFonts w:ascii="Times New Roman" w:hAnsi="Times New Roman" w:cs="Times New Roman"/>
        </w:rPr>
        <w:t>transformed expression</w:t>
      </w:r>
      <w:r w:rsidR="00114DA7" w:rsidRPr="00B21792">
        <w:rPr>
          <w:rFonts w:ascii="Times New Roman" w:hAnsi="Times New Roman" w:cs="Times New Roman"/>
        </w:rPr>
        <w:t xml:space="preserve"> for counts</w:t>
      </w:r>
      <w:r w:rsidR="001C14CF" w:rsidRPr="00B21792">
        <w:rPr>
          <w:rFonts w:ascii="Times New Roman" w:hAnsi="Times New Roman" w:cs="Times New Roman"/>
        </w:rPr>
        <w:t xml:space="preserve">. Genes with more than one read across all samples within a contrast were retained. Additional filtering of genes with low mean read counts was automatically applied by DESeq2. For each contrast, differentially expressed genes with BH-adjusted </w:t>
      </w:r>
      <w:r w:rsidR="001C14CF" w:rsidRPr="00B21792">
        <w:rPr>
          <w:rStyle w:val="Emphasis"/>
          <w:rFonts w:ascii="Times New Roman" w:hAnsi="Times New Roman" w:cs="Times New Roman"/>
        </w:rPr>
        <w:t>P</w:t>
      </w:r>
      <w:r w:rsidR="001C14CF" w:rsidRPr="00B21792">
        <w:rPr>
          <w:rFonts w:ascii="Times New Roman" w:hAnsi="Times New Roman" w:cs="Times New Roman"/>
        </w:rPr>
        <w:t>-values &lt; 0.0</w:t>
      </w:r>
      <w:r w:rsidR="003E2AA5" w:rsidRPr="00B21792">
        <w:rPr>
          <w:rFonts w:ascii="Times New Roman" w:hAnsi="Times New Roman" w:cs="Times New Roman"/>
        </w:rPr>
        <w:t>5</w:t>
      </w:r>
      <w:r w:rsidR="001C14CF" w:rsidRPr="00B21792">
        <w:rPr>
          <w:rFonts w:ascii="Times New Roman" w:hAnsi="Times New Roman" w:cs="Times New Roman"/>
        </w:rPr>
        <w:t xml:space="preserve"> were identified. Log</w:t>
      </w:r>
      <w:r w:rsidR="0019466A">
        <w:rPr>
          <w:rFonts w:ascii="Times New Roman" w:hAnsi="Times New Roman" w:cs="Times New Roman"/>
        </w:rPr>
        <w:t>2</w:t>
      </w:r>
      <w:r w:rsidR="001C14CF" w:rsidRPr="00B21792">
        <w:rPr>
          <w:rFonts w:ascii="Times New Roman" w:hAnsi="Times New Roman" w:cs="Times New Roman"/>
        </w:rPr>
        <w:t xml:space="preserve"> fold change in gene expression was plotted against the mean of read counts normalized by library size for each gene in MA plots. </w:t>
      </w:r>
      <w:r w:rsidR="009046F0">
        <w:rPr>
          <w:rFonts w:ascii="Times New Roman" w:hAnsi="Times New Roman" w:cs="Times New Roman"/>
        </w:rPr>
        <w:t xml:space="preserve">Different contrasts significant expressed genes were plotted in volcano plot and the intersection number of different expressed genes summary were plotted using </w:t>
      </w:r>
      <w:proofErr w:type="spellStart"/>
      <w:r w:rsidR="009046F0">
        <w:rPr>
          <w:rFonts w:ascii="Times New Roman" w:hAnsi="Times New Roman" w:cs="Times New Roman"/>
        </w:rPr>
        <w:t>UpSetR</w:t>
      </w:r>
      <w:proofErr w:type="spellEnd"/>
      <w:r w:rsidR="009046F0">
        <w:rPr>
          <w:rFonts w:ascii="Times New Roman" w:hAnsi="Times New Roman" w:cs="Times New Roman"/>
        </w:rPr>
        <w:t xml:space="preserve"> (version 1.4.0). </w:t>
      </w:r>
      <w:r w:rsidRPr="00B21792">
        <w:rPr>
          <w:rFonts w:ascii="Times New Roman" w:eastAsia="Times New Roman" w:hAnsi="Times New Roman" w:cs="Times New Roman"/>
          <w:lang w:eastAsia="en-GB"/>
        </w:rPr>
        <w:t xml:space="preserve">For heatmap analysis, gene-level transcripts expression values were derived by </w:t>
      </w:r>
      <w:r w:rsidR="00590D9A">
        <w:rPr>
          <w:rFonts w:ascii="Times New Roman" w:eastAsia="Times New Roman" w:hAnsi="Times New Roman" w:cs="Times New Roman"/>
          <w:lang w:eastAsia="en-GB"/>
        </w:rPr>
        <w:t xml:space="preserve">normalised transformed </w:t>
      </w:r>
      <w:r w:rsidRPr="00B21792">
        <w:rPr>
          <w:rFonts w:ascii="Times New Roman" w:eastAsia="Times New Roman" w:hAnsi="Times New Roman" w:cs="Times New Roman"/>
          <w:lang w:eastAsia="en-GB"/>
        </w:rPr>
        <w:t>values estimated by</w:t>
      </w:r>
      <w:r w:rsidR="00590D9A">
        <w:rPr>
          <w:rFonts w:ascii="Times New Roman" w:eastAsia="Times New Roman" w:hAnsi="Times New Roman" w:cs="Times New Roman"/>
          <w:lang w:eastAsia="en-GB"/>
        </w:rPr>
        <w:t xml:space="preserve"> DESeq2</w:t>
      </w:r>
      <w:r w:rsidRPr="00B21792">
        <w:rPr>
          <w:rFonts w:ascii="Times New Roman" w:eastAsia="Times New Roman" w:hAnsi="Times New Roman" w:cs="Times New Roman"/>
          <w:lang w:eastAsia="en-GB"/>
        </w:rPr>
        <w:t>.</w:t>
      </w:r>
      <w:r w:rsidR="00590D9A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EA328E7" w14:textId="6954CB87" w:rsidR="001C14CF" w:rsidRDefault="001C14CF" w:rsidP="001C14CF">
      <w:pPr>
        <w:pStyle w:val="NormalWeb"/>
      </w:pPr>
      <w:r>
        <w:t>A Bayesian method implemented in DESeq2 was used to moderate the log</w:t>
      </w:r>
      <w:r>
        <w:rPr>
          <w:vertAlign w:val="subscript"/>
        </w:rPr>
        <w:t>2</w:t>
      </w:r>
      <w:r>
        <w:t xml:space="preserve"> fold changes obtained for genes with low or variable expression levels. Upregulated and downregulated genes in </w:t>
      </w:r>
      <w:r w:rsidR="00D8513D">
        <w:t xml:space="preserve">different </w:t>
      </w:r>
      <w:r w:rsidR="00D8513D">
        <w:rPr>
          <w:rStyle w:val="Emphasis"/>
        </w:rPr>
        <w:t xml:space="preserve">contrasts </w:t>
      </w:r>
      <w:r>
        <w:t>(BH-adjusted p &lt; 0.01</w:t>
      </w:r>
      <w:r w:rsidR="00D8513D">
        <w:t>and absolute log2FoldChange &gt; 1)</w:t>
      </w:r>
      <w:r>
        <w:t xml:space="preserve">, were </w:t>
      </w:r>
      <w:r w:rsidR="00D8513D">
        <w:t>analysed</w:t>
      </w:r>
      <w:r>
        <w:t xml:space="preserve"> for gene ontology (GO) term enrichment. Gene sets were </w:t>
      </w:r>
      <w:r w:rsidR="00D8513D">
        <w:t>analysed</w:t>
      </w:r>
      <w:r>
        <w:t xml:space="preserve"> for over-representation </w:t>
      </w:r>
      <w:r w:rsidR="004F0823">
        <w:t>of BP</w:t>
      </w:r>
      <w:r w:rsidR="00D8513D">
        <w:t xml:space="preserve"> (</w:t>
      </w:r>
      <w:r>
        <w:t>biological process</w:t>
      </w:r>
      <w:r w:rsidR="00D8513D">
        <w:t>)</w:t>
      </w:r>
      <w:r>
        <w:t xml:space="preserve"> </w:t>
      </w:r>
      <w:r w:rsidR="00D8513D">
        <w:t xml:space="preserve">and </w:t>
      </w:r>
      <w:r w:rsidR="004F0823">
        <w:t xml:space="preserve">KEGG pathway </w:t>
      </w:r>
      <w:r>
        <w:t xml:space="preserve">using </w:t>
      </w:r>
      <w:r w:rsidR="009046F0">
        <w:t xml:space="preserve">R package </w:t>
      </w:r>
      <w:proofErr w:type="spellStart"/>
      <w:r w:rsidR="004F0823">
        <w:t>clusterProfiler</w:t>
      </w:r>
      <w:proofErr w:type="spellEnd"/>
      <w:r>
        <w:t xml:space="preserve"> (version </w:t>
      </w:r>
      <w:r w:rsidR="004F0823">
        <w:t>3</w:t>
      </w:r>
      <w:r>
        <w:t>.</w:t>
      </w:r>
      <w:r w:rsidR="004F0823">
        <w:t>10</w:t>
      </w:r>
      <w:r>
        <w:t>.</w:t>
      </w:r>
      <w:r w:rsidR="004F0823">
        <w:t>1</w:t>
      </w:r>
      <w:r>
        <w:t>)</w:t>
      </w:r>
      <w:r w:rsidR="00E87EBA">
        <w:t>.</w:t>
      </w:r>
      <w:r>
        <w:t xml:space="preserve"> Significantly enriched terms were identified by applying the default </w:t>
      </w:r>
      <w:proofErr w:type="spellStart"/>
      <w:r w:rsidR="004F0823">
        <w:t>clusterProfiler</w:t>
      </w:r>
      <w:proofErr w:type="spellEnd"/>
      <w:r w:rsidR="004F0823">
        <w:t xml:space="preserve"> </w:t>
      </w:r>
      <w:r>
        <w:t>algorithm coupled with the Fisher’s exact test statistic (p ≤ 0.05</w:t>
      </w:r>
      <w:r w:rsidR="004F0823">
        <w:t xml:space="preserve">, q </w:t>
      </w:r>
      <w:r w:rsidR="009046F0">
        <w:t xml:space="preserve">≤ </w:t>
      </w:r>
      <w:r w:rsidR="004F0823">
        <w:t>0.05</w:t>
      </w:r>
      <w:r>
        <w:t>).</w:t>
      </w:r>
      <w:r w:rsidR="004F0823">
        <w:t xml:space="preserve"> </w:t>
      </w:r>
      <w:r w:rsidR="009046F0">
        <w:t xml:space="preserve">Corresponding gene ontology plots were using </w:t>
      </w:r>
      <w:r w:rsidR="00192A2C">
        <w:t xml:space="preserve">R packages </w:t>
      </w:r>
      <w:proofErr w:type="spellStart"/>
      <w:r w:rsidR="00192A2C">
        <w:t>enrichplot</w:t>
      </w:r>
      <w:proofErr w:type="spellEnd"/>
      <w:r w:rsidR="00192A2C">
        <w:t xml:space="preserve"> (version 1.2.0) and </w:t>
      </w:r>
      <w:proofErr w:type="spellStart"/>
      <w:r w:rsidR="00192A2C">
        <w:t>GOplot</w:t>
      </w:r>
      <w:proofErr w:type="spellEnd"/>
      <w:r w:rsidR="00192A2C">
        <w:t xml:space="preserve"> (version 1.0.2). </w:t>
      </w:r>
      <w:bookmarkStart w:id="0" w:name="_GoBack"/>
      <w:bookmarkEnd w:id="0"/>
    </w:p>
    <w:p w14:paraId="07EC9B88" w14:textId="77777777" w:rsidR="009046F0" w:rsidRDefault="009046F0" w:rsidP="001C14CF">
      <w:pPr>
        <w:pStyle w:val="NormalWeb"/>
      </w:pPr>
    </w:p>
    <w:p w14:paraId="0D8D9AA7" w14:textId="77777777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0C72A1CF" w14:textId="5245A6A0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Reference:</w:t>
      </w:r>
    </w:p>
    <w:p w14:paraId="5516373E" w14:textId="77777777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7C949514" w14:textId="77777777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[1] </w:t>
      </w:r>
      <w:proofErr w:type="spellStart"/>
      <w:r w:rsidRPr="00085E3C">
        <w:rPr>
          <w:rFonts w:ascii="Times New Roman" w:eastAsia="Times New Roman" w:hAnsi="Times New Roman" w:cs="Times New Roman"/>
          <w:lang w:eastAsia="en-GB"/>
        </w:rPr>
        <w:t>Ewels</w:t>
      </w:r>
      <w:proofErr w:type="spellEnd"/>
      <w:r w:rsidRPr="00085E3C">
        <w:rPr>
          <w:rFonts w:ascii="Times New Roman" w:eastAsia="Times New Roman" w:hAnsi="Times New Roman" w:cs="Times New Roman"/>
          <w:lang w:eastAsia="en-GB"/>
        </w:rPr>
        <w:t xml:space="preserve"> P, Krueger F, </w:t>
      </w:r>
      <w:proofErr w:type="spellStart"/>
      <w:r w:rsidRPr="00085E3C">
        <w:rPr>
          <w:rFonts w:ascii="Times New Roman" w:eastAsia="Times New Roman" w:hAnsi="Times New Roman" w:cs="Times New Roman"/>
          <w:lang w:eastAsia="en-GB"/>
        </w:rPr>
        <w:t>Kaler</w:t>
      </w:r>
      <w:proofErr w:type="spellEnd"/>
      <w:r w:rsidRPr="00085E3C">
        <w:rPr>
          <w:rFonts w:ascii="Times New Roman" w:eastAsia="Times New Roman" w:hAnsi="Times New Roman" w:cs="Times New Roman"/>
          <w:lang w:eastAsia="en-GB"/>
        </w:rPr>
        <w:t xml:space="preserve"> M, Andrews S. </w:t>
      </w:r>
      <w:hyperlink r:id="rId5" w:history="1">
        <w:r w:rsidRPr="00085E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Cluster Flow: A user-friendly bioinformatics workflow tool.</w:t>
        </w:r>
      </w:hyperlink>
      <w:r w:rsidRPr="00085E3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085E3C">
        <w:rPr>
          <w:rFonts w:ascii="Times New Roman" w:eastAsia="Times New Roman" w:hAnsi="Times New Roman" w:cs="Times New Roman"/>
          <w:i/>
          <w:iCs/>
          <w:lang w:eastAsia="en-GB"/>
        </w:rPr>
        <w:t>F1000Res</w:t>
      </w:r>
      <w:r w:rsidRPr="00085E3C">
        <w:rPr>
          <w:rFonts w:ascii="Times New Roman" w:eastAsia="Times New Roman" w:hAnsi="Times New Roman" w:cs="Times New Roman"/>
          <w:lang w:eastAsia="en-GB"/>
        </w:rPr>
        <w:t xml:space="preserve"> 2016 Dec 6;5:2824</w:t>
      </w:r>
    </w:p>
    <w:p w14:paraId="1190D6FE" w14:textId="77777777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24B62AF6" w14:textId="6B28130E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[2] </w:t>
      </w:r>
      <w:r w:rsidRPr="00085E3C">
        <w:rPr>
          <w:rFonts w:ascii="Times New Roman" w:eastAsia="Times New Roman" w:hAnsi="Times New Roman" w:cs="Times New Roman"/>
          <w:lang w:eastAsia="en-GB"/>
        </w:rPr>
        <w:t>Andrews S.</w:t>
      </w:r>
      <w:r>
        <w:rPr>
          <w:rFonts w:ascii="Times New Roman" w:eastAsia="Times New Roman" w:hAnsi="Times New Roman" w:cs="Times New Roman"/>
          <w:lang w:eastAsia="en-GB"/>
        </w:rPr>
        <w:t xml:space="preserve">, Krueger F,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Degonds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-Pichon A., Biggins L., Krueger C. 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Wingett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S. </w:t>
      </w:r>
      <w:proofErr w:type="spellStart"/>
      <w:r w:rsidRPr="00085E3C">
        <w:rPr>
          <w:rFonts w:ascii="Times New Roman" w:eastAsia="Times New Roman" w:hAnsi="Times New Roman" w:cs="Times New Roman"/>
          <w:lang w:eastAsia="en-GB"/>
        </w:rPr>
        <w:t>FastQC</w:t>
      </w:r>
      <w:proofErr w:type="spellEnd"/>
      <w:r w:rsidRPr="00085E3C">
        <w:rPr>
          <w:rFonts w:ascii="Times New Roman" w:eastAsia="Times New Roman" w:hAnsi="Times New Roman" w:cs="Times New Roman"/>
          <w:lang w:eastAsia="en-GB"/>
        </w:rPr>
        <w:t xml:space="preserve">: a quality control tool for high throughput sequence data. Available online at: </w:t>
      </w:r>
      <w:hyperlink r:id="rId6" w:history="1">
        <w:r w:rsidRPr="00085E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http://www.bioinformatics.babraham.ac.uk/projects/fastqc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(Jan, 2012)</w:t>
      </w:r>
    </w:p>
    <w:p w14:paraId="7B6FE469" w14:textId="77777777" w:rsidR="00192A2C" w:rsidRPr="00085E3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7B9AF203" w14:textId="7BAF0BC1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[3] Krueger F. 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Ewels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P. Trim Galore: </w:t>
      </w:r>
      <w:r w:rsidRPr="0029100B">
        <w:rPr>
          <w:rFonts w:ascii="Times New Roman" w:eastAsia="Times New Roman" w:hAnsi="Times New Roman" w:cs="Times New Roman"/>
          <w:lang w:eastAsia="en-GB"/>
        </w:rPr>
        <w:t>A wrapper tool around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Cutadpt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29100B">
        <w:rPr>
          <w:rFonts w:ascii="Times New Roman" w:eastAsia="Times New Roman" w:hAnsi="Times New Roman" w:cs="Times New Roman"/>
          <w:lang w:eastAsia="en-GB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FastQC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29100B">
        <w:rPr>
          <w:rFonts w:ascii="Times New Roman" w:eastAsia="Times New Roman" w:hAnsi="Times New Roman" w:cs="Times New Roman"/>
          <w:lang w:eastAsia="en-GB"/>
        </w:rPr>
        <w:t xml:space="preserve">to consistently apply quality and adapter trimming to </w:t>
      </w:r>
      <w:proofErr w:type="spellStart"/>
      <w:r w:rsidRPr="0029100B">
        <w:rPr>
          <w:rFonts w:ascii="Times New Roman" w:eastAsia="Times New Roman" w:hAnsi="Times New Roman" w:cs="Times New Roman"/>
          <w:lang w:eastAsia="en-GB"/>
        </w:rPr>
        <w:t>FastQ</w:t>
      </w:r>
      <w:proofErr w:type="spellEnd"/>
      <w:r w:rsidRPr="0029100B">
        <w:rPr>
          <w:rFonts w:ascii="Times New Roman" w:eastAsia="Times New Roman" w:hAnsi="Times New Roman" w:cs="Times New Roman"/>
          <w:lang w:eastAsia="en-GB"/>
        </w:rPr>
        <w:t xml:space="preserve"> files, with some extra functionality for </w:t>
      </w:r>
      <w:proofErr w:type="spellStart"/>
      <w:r w:rsidRPr="0029100B">
        <w:rPr>
          <w:rFonts w:ascii="Times New Roman" w:eastAsia="Times New Roman" w:hAnsi="Times New Roman" w:cs="Times New Roman"/>
          <w:lang w:eastAsia="en-GB"/>
        </w:rPr>
        <w:t>MspI</w:t>
      </w:r>
      <w:proofErr w:type="spellEnd"/>
      <w:r w:rsidRPr="0029100B">
        <w:rPr>
          <w:rFonts w:ascii="Times New Roman" w:eastAsia="Times New Roman" w:hAnsi="Times New Roman" w:cs="Times New Roman"/>
          <w:lang w:eastAsia="en-GB"/>
        </w:rPr>
        <w:t xml:space="preserve">-digested RRBS-type (Reduced Representation </w:t>
      </w:r>
      <w:proofErr w:type="spellStart"/>
      <w:r w:rsidRPr="0029100B">
        <w:rPr>
          <w:rFonts w:ascii="Times New Roman" w:eastAsia="Times New Roman" w:hAnsi="Times New Roman" w:cs="Times New Roman"/>
          <w:lang w:eastAsia="en-GB"/>
        </w:rPr>
        <w:t>Bisufite-Seq</w:t>
      </w:r>
      <w:proofErr w:type="spellEnd"/>
      <w:r w:rsidRPr="0029100B">
        <w:rPr>
          <w:rFonts w:ascii="Times New Roman" w:eastAsia="Times New Roman" w:hAnsi="Times New Roman" w:cs="Times New Roman"/>
          <w:lang w:eastAsia="en-GB"/>
        </w:rPr>
        <w:t>) libraries.</w:t>
      </w:r>
      <w:r>
        <w:rPr>
          <w:rFonts w:ascii="Times New Roman" w:eastAsia="Times New Roman" w:hAnsi="Times New Roman" w:cs="Times New Roman"/>
          <w:lang w:eastAsia="en-GB"/>
        </w:rPr>
        <w:t xml:space="preserve"> (Mar 2012)</w:t>
      </w:r>
    </w:p>
    <w:p w14:paraId="02434458" w14:textId="39EAC525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[4] </w:t>
      </w:r>
      <w:proofErr w:type="spellStart"/>
      <w:r w:rsidRPr="00085E3C">
        <w:rPr>
          <w:rFonts w:ascii="Times New Roman" w:eastAsia="Times New Roman" w:hAnsi="Times New Roman" w:cs="Times New Roman"/>
          <w:lang w:eastAsia="en-GB"/>
        </w:rPr>
        <w:t>Wingett</w:t>
      </w:r>
      <w:proofErr w:type="spellEnd"/>
      <w:r w:rsidRPr="00085E3C">
        <w:rPr>
          <w:rFonts w:ascii="Times New Roman" w:eastAsia="Times New Roman" w:hAnsi="Times New Roman" w:cs="Times New Roman"/>
          <w:lang w:eastAsia="en-GB"/>
        </w:rPr>
        <w:t xml:space="preserve"> SW, Andrews S. </w:t>
      </w:r>
      <w:hyperlink r:id="rId7" w:history="1">
        <w:proofErr w:type="spellStart"/>
        <w:r w:rsidRPr="00085E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FastQ</w:t>
        </w:r>
        <w:proofErr w:type="spellEnd"/>
        <w:r w:rsidRPr="00085E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 xml:space="preserve"> Screen: A tool for multi-genome mapping and quality control.</w:t>
        </w:r>
      </w:hyperlink>
      <w:r w:rsidRPr="00085E3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92A2C">
        <w:rPr>
          <w:rFonts w:ascii="Times New Roman" w:eastAsia="Times New Roman" w:hAnsi="Times New Roman" w:cs="Times New Roman"/>
          <w:i/>
          <w:iCs/>
          <w:lang w:eastAsia="en-GB"/>
        </w:rPr>
        <w:t>F1000Res.</w:t>
      </w:r>
      <w:r w:rsidRPr="00085E3C">
        <w:rPr>
          <w:rFonts w:ascii="Times New Roman" w:eastAsia="Times New Roman" w:hAnsi="Times New Roman" w:cs="Times New Roman"/>
          <w:lang w:eastAsia="en-GB"/>
        </w:rPr>
        <w:t xml:space="preserve"> 2018 Aug 24 [revised 2018 Jan 1];7:1338. </w:t>
      </w:r>
      <w:proofErr w:type="spellStart"/>
      <w:r w:rsidRPr="00085E3C">
        <w:rPr>
          <w:rFonts w:ascii="Times New Roman" w:eastAsia="Times New Roman" w:hAnsi="Times New Roman" w:cs="Times New Roman"/>
          <w:lang w:eastAsia="en-GB"/>
        </w:rPr>
        <w:t>doi</w:t>
      </w:r>
      <w:proofErr w:type="spellEnd"/>
      <w:r w:rsidRPr="00085E3C">
        <w:rPr>
          <w:rFonts w:ascii="Times New Roman" w:eastAsia="Times New Roman" w:hAnsi="Times New Roman" w:cs="Times New Roman"/>
          <w:lang w:eastAsia="en-GB"/>
        </w:rPr>
        <w:t xml:space="preserve">: 10.12688/f1000research.15931.2. </w:t>
      </w:r>
      <w:proofErr w:type="spellStart"/>
      <w:r w:rsidRPr="00085E3C">
        <w:rPr>
          <w:rFonts w:ascii="Times New Roman" w:eastAsia="Times New Roman" w:hAnsi="Times New Roman" w:cs="Times New Roman"/>
          <w:lang w:eastAsia="en-GB"/>
        </w:rPr>
        <w:t>eCollection</w:t>
      </w:r>
      <w:proofErr w:type="spellEnd"/>
    </w:p>
    <w:p w14:paraId="7E99E33F" w14:textId="77777777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4508203A" w14:textId="77777777" w:rsidR="00192A2C" w:rsidRP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[5] </w:t>
      </w:r>
      <w:r w:rsidRPr="00192A2C">
        <w:rPr>
          <w:rFonts w:ascii="Times New Roman" w:eastAsia="Times New Roman" w:hAnsi="Times New Roman" w:cs="Times New Roman"/>
          <w:lang w:eastAsia="en-GB"/>
        </w:rPr>
        <w:t xml:space="preserve">Philip </w:t>
      </w:r>
      <w:proofErr w:type="spellStart"/>
      <w:r w:rsidRPr="00192A2C">
        <w:rPr>
          <w:rFonts w:ascii="Times New Roman" w:eastAsia="Times New Roman" w:hAnsi="Times New Roman" w:cs="Times New Roman"/>
          <w:lang w:eastAsia="en-GB"/>
        </w:rPr>
        <w:t>Ewels</w:t>
      </w:r>
      <w:proofErr w:type="spellEnd"/>
      <w:r w:rsidRPr="00192A2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92A2C">
        <w:rPr>
          <w:rFonts w:ascii="Times New Roman" w:eastAsia="Times New Roman" w:hAnsi="Times New Roman" w:cs="Times New Roman"/>
          <w:lang w:eastAsia="en-GB"/>
        </w:rPr>
        <w:t>Måns</w:t>
      </w:r>
      <w:proofErr w:type="spellEnd"/>
      <w:r w:rsidRPr="00192A2C">
        <w:rPr>
          <w:rFonts w:ascii="Times New Roman" w:eastAsia="Times New Roman" w:hAnsi="Times New Roman" w:cs="Times New Roman"/>
          <w:lang w:eastAsia="en-GB"/>
        </w:rPr>
        <w:t xml:space="preserve"> Magnusson, </w:t>
      </w:r>
      <w:proofErr w:type="spellStart"/>
      <w:r w:rsidRPr="00192A2C">
        <w:rPr>
          <w:rFonts w:ascii="Times New Roman" w:eastAsia="Times New Roman" w:hAnsi="Times New Roman" w:cs="Times New Roman"/>
          <w:lang w:eastAsia="en-GB"/>
        </w:rPr>
        <w:t>Sverker</w:t>
      </w:r>
      <w:proofErr w:type="spellEnd"/>
      <w:r w:rsidRPr="00192A2C">
        <w:rPr>
          <w:rFonts w:ascii="Times New Roman" w:eastAsia="Times New Roman" w:hAnsi="Times New Roman" w:cs="Times New Roman"/>
          <w:lang w:eastAsia="en-GB"/>
        </w:rPr>
        <w:t xml:space="preserve"> Lundin, Max </w:t>
      </w:r>
      <w:proofErr w:type="spellStart"/>
      <w:r w:rsidRPr="00192A2C">
        <w:rPr>
          <w:rFonts w:ascii="Times New Roman" w:eastAsia="Times New Roman" w:hAnsi="Times New Roman" w:cs="Times New Roman"/>
          <w:lang w:eastAsia="en-GB"/>
        </w:rPr>
        <w:t>Käller</w:t>
      </w:r>
      <w:proofErr w:type="spellEnd"/>
      <w:r w:rsidRPr="00192A2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192A2C">
        <w:rPr>
          <w:rFonts w:ascii="Times New Roman" w:eastAsia="Times New Roman" w:hAnsi="Times New Roman" w:cs="Times New Roman"/>
          <w:lang w:eastAsia="en-GB"/>
        </w:rPr>
        <w:t>MultiQC</w:t>
      </w:r>
      <w:proofErr w:type="spellEnd"/>
      <w:r w:rsidRPr="00192A2C">
        <w:rPr>
          <w:rFonts w:ascii="Times New Roman" w:eastAsia="Times New Roman" w:hAnsi="Times New Roman" w:cs="Times New Roman"/>
          <w:lang w:eastAsia="en-GB"/>
        </w:rPr>
        <w:t xml:space="preserve">: summarize analysis results for multiple tools and samples in a single report, </w:t>
      </w:r>
      <w:r w:rsidRPr="00192A2C">
        <w:rPr>
          <w:rFonts w:ascii="Times New Roman" w:eastAsia="Times New Roman" w:hAnsi="Times New Roman" w:cs="Times New Roman"/>
          <w:i/>
          <w:iCs/>
          <w:lang w:eastAsia="en-GB"/>
        </w:rPr>
        <w:t>Bioinformatics</w:t>
      </w:r>
      <w:r w:rsidRPr="00192A2C">
        <w:rPr>
          <w:rFonts w:ascii="Times New Roman" w:eastAsia="Times New Roman" w:hAnsi="Times New Roman" w:cs="Times New Roman"/>
          <w:lang w:eastAsia="en-GB"/>
        </w:rPr>
        <w:t xml:space="preserve">, Volume 32, Issue 19, 1 October 2016, Pages 3047–3048, </w:t>
      </w:r>
      <w:hyperlink r:id="rId8" w:history="1">
        <w:r w:rsidRPr="00192A2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https://doi.org/10.1093/bioinformatics/btw354</w:t>
        </w:r>
      </w:hyperlink>
    </w:p>
    <w:p w14:paraId="5BE26998" w14:textId="4D154BC2" w:rsidR="00192A2C" w:rsidRPr="00085E3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69A1A322" w14:textId="36F324A7" w:rsidR="00192A2C" w:rsidRPr="00F8204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[6]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Dobin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A., Davis CA., Schlesinger F.,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Drenkow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J., Zaleski C., Jha S.,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Batut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P.,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Chaisson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M. 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Gingeras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TR. STAR: ultrafast universal RNA-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seq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aligner. </w:t>
      </w:r>
      <w:r w:rsidRPr="00192A2C">
        <w:rPr>
          <w:rFonts w:ascii="Times New Roman" w:eastAsia="Times New Roman" w:hAnsi="Times New Roman" w:cs="Times New Roman"/>
          <w:i/>
          <w:iCs/>
          <w:lang w:eastAsia="en-GB"/>
        </w:rPr>
        <w:t>Bioinformatics.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F8204C">
        <w:rPr>
          <w:rFonts w:ascii="Times New Roman" w:eastAsia="Times New Roman" w:hAnsi="Times New Roman" w:cs="Times New Roman"/>
          <w:lang w:eastAsia="en-GB"/>
        </w:rPr>
        <w:t xml:space="preserve">2013 Jan 1:29(1):15-21. </w:t>
      </w:r>
      <w:proofErr w:type="spellStart"/>
      <w:r w:rsidRPr="00F8204C">
        <w:rPr>
          <w:rFonts w:ascii="Times New Roman" w:eastAsia="Times New Roman" w:hAnsi="Times New Roman" w:cs="Times New Roman"/>
          <w:lang w:eastAsia="en-GB"/>
        </w:rPr>
        <w:t>doi</w:t>
      </w:r>
      <w:proofErr w:type="spellEnd"/>
      <w:r w:rsidRPr="00F8204C">
        <w:rPr>
          <w:rFonts w:ascii="Times New Roman" w:eastAsia="Times New Roman" w:hAnsi="Times New Roman" w:cs="Times New Roman"/>
          <w:lang w:eastAsia="en-GB"/>
        </w:rPr>
        <w:t xml:space="preserve">: 10.1093/bioinformatics/bts635. </w:t>
      </w:r>
      <w:proofErr w:type="spellStart"/>
      <w:r w:rsidRPr="00F8204C">
        <w:rPr>
          <w:rFonts w:ascii="Times New Roman" w:eastAsia="Times New Roman" w:hAnsi="Times New Roman" w:cs="Times New Roman"/>
          <w:lang w:eastAsia="en-GB"/>
        </w:rPr>
        <w:t>Epub</w:t>
      </w:r>
      <w:proofErr w:type="spellEnd"/>
      <w:r w:rsidRPr="00F8204C">
        <w:rPr>
          <w:rFonts w:ascii="Times New Roman" w:eastAsia="Times New Roman" w:hAnsi="Times New Roman" w:cs="Times New Roman"/>
          <w:lang w:eastAsia="en-GB"/>
        </w:rPr>
        <w:t xml:space="preserve"> 2012 Oct 25</w:t>
      </w:r>
    </w:p>
    <w:p w14:paraId="7D7A3D53" w14:textId="71E6FC4B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58F98C1" w14:textId="55F20744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[7] Li H.,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Handsaker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B.,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Wysoker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A. Fennell T.,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RUan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J., Homer N., Marth G.,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Abecasis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G., Durbin R. and 1000 Genome Project Data Processing Subgroup.  The Sequence Alignment/Map format 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SAMtools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192A2C">
        <w:rPr>
          <w:rFonts w:ascii="Times New Roman" w:eastAsia="Times New Roman" w:hAnsi="Times New Roman" w:cs="Times New Roman"/>
          <w:i/>
          <w:iCs/>
          <w:lang w:eastAsia="en-GB"/>
        </w:rPr>
        <w:t>Bioinformatics.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723158">
        <w:rPr>
          <w:rFonts w:ascii="Times New Roman" w:eastAsia="Times New Roman" w:hAnsi="Times New Roman" w:cs="Times New Roman"/>
          <w:lang w:eastAsia="en-GB"/>
        </w:rPr>
        <w:t xml:space="preserve">2009 Aug 15;25(16):2078-9. </w:t>
      </w:r>
      <w:proofErr w:type="spellStart"/>
      <w:r w:rsidRPr="00723158">
        <w:rPr>
          <w:rFonts w:ascii="Times New Roman" w:eastAsia="Times New Roman" w:hAnsi="Times New Roman" w:cs="Times New Roman"/>
          <w:lang w:eastAsia="en-GB"/>
        </w:rPr>
        <w:t>doi</w:t>
      </w:r>
      <w:proofErr w:type="spellEnd"/>
      <w:r w:rsidRPr="00723158">
        <w:rPr>
          <w:rFonts w:ascii="Times New Roman" w:eastAsia="Times New Roman" w:hAnsi="Times New Roman" w:cs="Times New Roman"/>
          <w:lang w:eastAsia="en-GB"/>
        </w:rPr>
        <w:t xml:space="preserve">: 10.1093/bioinformatics/btp352. </w:t>
      </w:r>
      <w:proofErr w:type="spellStart"/>
      <w:r w:rsidRPr="00723158">
        <w:rPr>
          <w:rFonts w:ascii="Times New Roman" w:eastAsia="Times New Roman" w:hAnsi="Times New Roman" w:cs="Times New Roman"/>
          <w:lang w:eastAsia="en-GB"/>
        </w:rPr>
        <w:t>Epub</w:t>
      </w:r>
      <w:proofErr w:type="spellEnd"/>
      <w:r w:rsidRPr="00723158">
        <w:rPr>
          <w:rFonts w:ascii="Times New Roman" w:eastAsia="Times New Roman" w:hAnsi="Times New Roman" w:cs="Times New Roman"/>
          <w:lang w:eastAsia="en-GB"/>
        </w:rPr>
        <w:t xml:space="preserve"> 2009 Jun 8.</w:t>
      </w:r>
    </w:p>
    <w:p w14:paraId="0531603D" w14:textId="77777777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00E40AD8" w14:textId="2284A87E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[8] Yang Liao, Gordon K. Smyth and Wei Shi, The Subread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aligner:fast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, accurate and scalable read mapping by seed-and vote. Nucleic Acid Res. 2013 May; 41(10): e108. </w:t>
      </w:r>
      <w:r w:rsidRPr="00723158">
        <w:rPr>
          <w:rFonts w:ascii="Times New Roman" w:eastAsia="Times New Roman" w:hAnsi="Times New Roman" w:cs="Times New Roman"/>
          <w:lang w:eastAsia="en-GB"/>
        </w:rPr>
        <w:t xml:space="preserve">Published online 2013 Apr 3. </w:t>
      </w:r>
      <w:proofErr w:type="spellStart"/>
      <w:r w:rsidRPr="00723158">
        <w:rPr>
          <w:rFonts w:ascii="Times New Roman" w:eastAsia="Times New Roman" w:hAnsi="Times New Roman" w:cs="Times New Roman"/>
          <w:lang w:eastAsia="en-GB"/>
        </w:rPr>
        <w:t>doi</w:t>
      </w:r>
      <w:proofErr w:type="spellEnd"/>
      <w:r w:rsidRPr="00723158">
        <w:rPr>
          <w:rFonts w:ascii="Times New Roman" w:eastAsia="Times New Roman" w:hAnsi="Times New Roman" w:cs="Times New Roman"/>
          <w:lang w:eastAsia="en-GB"/>
        </w:rPr>
        <w:t>: </w:t>
      </w:r>
      <w:hyperlink r:id="rId9" w:tgtFrame="pmc_ext" w:history="1">
        <w:r w:rsidRPr="0072315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10.1093/</w:t>
        </w:r>
        <w:proofErr w:type="spellStart"/>
        <w:r w:rsidRPr="0072315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nar</w:t>
        </w:r>
        <w:proofErr w:type="spellEnd"/>
        <w:r w:rsidRPr="0072315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/gkt214</w:t>
        </w:r>
      </w:hyperlink>
    </w:p>
    <w:p w14:paraId="442884E6" w14:textId="77777777" w:rsidR="00192A2C" w:rsidRPr="00723158" w:rsidRDefault="00192A2C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4780B511" w14:textId="47FC2567" w:rsidR="00192A2C" w:rsidRDefault="00192A2C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[9] R Core Team by R Foundation for Statistical Computing. </w:t>
      </w:r>
      <w:r w:rsidRPr="00723158">
        <w:rPr>
          <w:rFonts w:ascii="Times New Roman" w:eastAsia="Times New Roman" w:hAnsi="Times New Roman" w:cs="Times New Roman"/>
          <w:lang w:eastAsia="en-GB"/>
        </w:rPr>
        <w:t>R: A Language and Environment for Statistical Computing</w:t>
      </w:r>
      <w:r>
        <w:rPr>
          <w:rFonts w:ascii="Times New Roman" w:eastAsia="Times New Roman" w:hAnsi="Times New Roman" w:cs="Times New Roman"/>
          <w:lang w:eastAsia="en-GB"/>
        </w:rPr>
        <w:t xml:space="preserve">. Vienna, Austria. 2018. </w:t>
      </w:r>
      <w:hyperlink r:id="rId10" w:history="1">
        <w:r w:rsidRPr="00A33997">
          <w:rPr>
            <w:rStyle w:val="Hyperlink"/>
            <w:rFonts w:ascii="Times New Roman" w:eastAsia="Times New Roman" w:hAnsi="Times New Roman" w:cs="Times New Roman"/>
            <w:lang w:eastAsia="en-GB"/>
          </w:rPr>
          <w:t>https://www.R-project.org/</w:t>
        </w:r>
      </w:hyperlink>
    </w:p>
    <w:p w14:paraId="2F33B4F0" w14:textId="6DB130D4" w:rsidR="00B36707" w:rsidRDefault="00B36707" w:rsidP="00192A2C">
      <w:pPr>
        <w:rPr>
          <w:rFonts w:ascii="Times New Roman" w:eastAsia="Times New Roman" w:hAnsi="Times New Roman" w:cs="Times New Roman"/>
          <w:lang w:eastAsia="en-GB"/>
        </w:rPr>
      </w:pPr>
    </w:p>
    <w:p w14:paraId="41AB2675" w14:textId="5D674353" w:rsidR="00B36707" w:rsidRPr="00085E3C" w:rsidRDefault="00B82A4D" w:rsidP="00192A2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Note: All of the R packages used will be listed in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with a summary table, with version and references. </w:t>
      </w:r>
      <w:r w:rsidR="00243415">
        <w:rPr>
          <w:rFonts w:ascii="Times New Roman" w:eastAsia="Times New Roman" w:hAnsi="Times New Roman" w:cs="Times New Roman"/>
          <w:lang w:eastAsia="en-GB"/>
        </w:rPr>
        <w:t xml:space="preserve">And </w:t>
      </w:r>
      <w:proofErr w:type="spellStart"/>
      <w:r w:rsidR="00243415">
        <w:rPr>
          <w:rFonts w:ascii="Times New Roman" w:eastAsia="Times New Roman" w:hAnsi="Times New Roman" w:cs="Times New Roman"/>
          <w:lang w:eastAsia="en-GB"/>
        </w:rPr>
        <w:t>multiqc</w:t>
      </w:r>
      <w:proofErr w:type="spellEnd"/>
      <w:r w:rsidR="00243415">
        <w:rPr>
          <w:rFonts w:ascii="Times New Roman" w:eastAsia="Times New Roman" w:hAnsi="Times New Roman" w:cs="Times New Roman"/>
          <w:lang w:eastAsia="en-GB"/>
        </w:rPr>
        <w:t xml:space="preserve"> result will be loaded to </w:t>
      </w:r>
      <w:proofErr w:type="spellStart"/>
      <w:r w:rsidR="00243415">
        <w:rPr>
          <w:rFonts w:ascii="Times New Roman" w:eastAsia="Times New Roman" w:hAnsi="Times New Roman" w:cs="Times New Roman"/>
          <w:lang w:eastAsia="en-GB"/>
        </w:rPr>
        <w:t>Github</w:t>
      </w:r>
      <w:proofErr w:type="spellEnd"/>
      <w:r w:rsidR="00243415">
        <w:rPr>
          <w:rFonts w:ascii="Times New Roman" w:eastAsia="Times New Roman" w:hAnsi="Times New Roman" w:cs="Times New Roman"/>
          <w:lang w:eastAsia="en-GB"/>
        </w:rPr>
        <w:t xml:space="preserve"> page with corresponding analysis Codes.</w:t>
      </w:r>
    </w:p>
    <w:p w14:paraId="33C7D49D" w14:textId="77777777" w:rsidR="00C85AED" w:rsidRPr="007F4A81" w:rsidRDefault="00C85AED" w:rsidP="0065629E">
      <w:pPr>
        <w:rPr>
          <w:rFonts w:ascii="Times New Roman" w:hAnsi="Times New Roman" w:cs="Times New Roman"/>
        </w:rPr>
      </w:pPr>
    </w:p>
    <w:p w14:paraId="74E1EB11" w14:textId="77777777" w:rsidR="00687C87" w:rsidRPr="007F4A81" w:rsidRDefault="00687C87" w:rsidP="0065629E">
      <w:pPr>
        <w:rPr>
          <w:rFonts w:ascii="Times New Roman" w:hAnsi="Times New Roman" w:cs="Times New Roman"/>
        </w:rPr>
      </w:pPr>
    </w:p>
    <w:p w14:paraId="1A03E024" w14:textId="77777777" w:rsidR="0065629E" w:rsidRPr="007F4A81" w:rsidRDefault="0065629E" w:rsidP="0065629E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 w:rsidRPr="0065629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F4A81">
        <w:rPr>
          <w:rFonts w:ascii="Times New Roman" w:eastAsia="Times New Roman" w:hAnsi="Times New Roman" w:cs="Times New Roman"/>
          <w:lang w:eastAsia="en-GB"/>
        </w:rPr>
        <w:instrText xml:space="preserve"> HYPERLINK "https://www.ensembl.org/Ovis_aries/Info/Index" </w:instrText>
      </w:r>
      <w:r w:rsidRPr="0065629E">
        <w:rPr>
          <w:rFonts w:ascii="Times New Roman" w:eastAsia="Times New Roman" w:hAnsi="Times New Roman" w:cs="Times New Roman"/>
          <w:lang w:eastAsia="en-GB"/>
        </w:rPr>
        <w:fldChar w:fldCharType="separate"/>
      </w:r>
    </w:p>
    <w:p w14:paraId="21BA8D63" w14:textId="77777777" w:rsidR="0065629E" w:rsidRPr="0065629E" w:rsidRDefault="0065629E" w:rsidP="0065629E">
      <w:pPr>
        <w:rPr>
          <w:rFonts w:ascii="Times New Roman" w:eastAsia="Times New Roman" w:hAnsi="Times New Roman" w:cs="Times New Roman"/>
          <w:lang w:eastAsia="en-GB"/>
        </w:rPr>
      </w:pPr>
      <w:r w:rsidRPr="0065629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CCECD4F" w14:textId="77777777" w:rsidR="001A1602" w:rsidRPr="007F4A81" w:rsidRDefault="001A1602">
      <w:pPr>
        <w:rPr>
          <w:rFonts w:ascii="Times New Roman" w:hAnsi="Times New Roman" w:cs="Times New Roman"/>
        </w:rPr>
      </w:pPr>
    </w:p>
    <w:sectPr w:rsidR="001A1602" w:rsidRPr="007F4A81" w:rsidSect="008560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02"/>
    <w:rsid w:val="00014B76"/>
    <w:rsid w:val="00085E3C"/>
    <w:rsid w:val="00114DA7"/>
    <w:rsid w:val="00192A2C"/>
    <w:rsid w:val="0019466A"/>
    <w:rsid w:val="001A1602"/>
    <w:rsid w:val="001C14CF"/>
    <w:rsid w:val="00243415"/>
    <w:rsid w:val="0029100B"/>
    <w:rsid w:val="0030058E"/>
    <w:rsid w:val="0034671F"/>
    <w:rsid w:val="0037738C"/>
    <w:rsid w:val="003E2AA5"/>
    <w:rsid w:val="00443E25"/>
    <w:rsid w:val="004C0EBA"/>
    <w:rsid w:val="004F0823"/>
    <w:rsid w:val="00590D9A"/>
    <w:rsid w:val="005C7781"/>
    <w:rsid w:val="0065629E"/>
    <w:rsid w:val="00687C87"/>
    <w:rsid w:val="00723158"/>
    <w:rsid w:val="007F35FC"/>
    <w:rsid w:val="007F4A81"/>
    <w:rsid w:val="008560A0"/>
    <w:rsid w:val="008E0B3D"/>
    <w:rsid w:val="008E3EB5"/>
    <w:rsid w:val="009046F0"/>
    <w:rsid w:val="009B3AB9"/>
    <w:rsid w:val="009C3F1A"/>
    <w:rsid w:val="00A93ECB"/>
    <w:rsid w:val="00A96E69"/>
    <w:rsid w:val="00B21792"/>
    <w:rsid w:val="00B36707"/>
    <w:rsid w:val="00B82A4D"/>
    <w:rsid w:val="00BA3E91"/>
    <w:rsid w:val="00BA524F"/>
    <w:rsid w:val="00C85AED"/>
    <w:rsid w:val="00C96675"/>
    <w:rsid w:val="00CD499B"/>
    <w:rsid w:val="00D618D9"/>
    <w:rsid w:val="00D643B6"/>
    <w:rsid w:val="00D6615A"/>
    <w:rsid w:val="00D8513D"/>
    <w:rsid w:val="00DC1855"/>
    <w:rsid w:val="00E4217D"/>
    <w:rsid w:val="00E56F86"/>
    <w:rsid w:val="00E87EBA"/>
    <w:rsid w:val="00EF260E"/>
    <w:rsid w:val="00F8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924A"/>
  <w15:chartTrackingRefBased/>
  <w15:docId w15:val="{91A15DB0-B293-0142-880D-3011404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A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562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2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65629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3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A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A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B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85E3C"/>
    <w:rPr>
      <w:b/>
      <w:bCs/>
    </w:rPr>
  </w:style>
  <w:style w:type="character" w:customStyle="1" w:styleId="fm-vol-iss-date">
    <w:name w:val="fm-vol-iss-date"/>
    <w:basedOn w:val="DefaultParagraphFont"/>
    <w:rsid w:val="00723158"/>
  </w:style>
  <w:style w:type="character" w:customStyle="1" w:styleId="doi">
    <w:name w:val="doi"/>
    <w:basedOn w:val="DefaultParagraphFont"/>
    <w:rsid w:val="00723158"/>
  </w:style>
  <w:style w:type="character" w:styleId="UnresolvedMention">
    <w:name w:val="Unresolved Mention"/>
    <w:basedOn w:val="DefaultParagraphFont"/>
    <w:uiPriority w:val="99"/>
    <w:semiHidden/>
    <w:unhideWhenUsed/>
    <w:rsid w:val="0072315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4C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92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bioinformatics/btw3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0254741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ioinformatics.babraham.ac.uk/projects/fastq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ubmed/28299179" TargetMode="External"/><Relationship Id="rId10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1093%2Fnar%2Fgkt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5179C0-E39C-F444-AEDD-BB2AD96D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Zhao</dc:creator>
  <cp:keywords/>
  <dc:description/>
  <cp:lastModifiedBy>Xiaohui Zhao</cp:lastModifiedBy>
  <cp:revision>43</cp:revision>
  <dcterms:created xsi:type="dcterms:W3CDTF">2019-07-22T10:53:00Z</dcterms:created>
  <dcterms:modified xsi:type="dcterms:W3CDTF">2019-08-09T11:52:00Z</dcterms:modified>
</cp:coreProperties>
</file>