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113A9B">
        <w:rPr>
          <w:rFonts w:ascii="Arial" w:hAnsi="Arial" w:cs="Arial"/>
          <w:sz w:val="22"/>
        </w:rPr>
        <w:t>March 23, 2015</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113A9B">
        <w:rPr>
          <w:rFonts w:ascii="Arial" w:hAnsi="Arial" w:cs="Arial"/>
          <w:sz w:val="22"/>
        </w:rPr>
        <w:t>2.6</w:t>
      </w:r>
      <w:r w:rsidR="0063569F">
        <w:rPr>
          <w:rFonts w:ascii="Arial" w:hAnsi="Arial" w:cs="Arial"/>
          <w:sz w:val="22"/>
        </w:rPr>
        <w:t>.0</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8A7F6A" w:rsidRPr="008A7F6A" w:rsidRDefault="0078339C">
          <w:pPr>
            <w:pStyle w:val="TOC1"/>
            <w:rPr>
              <w:rFonts w:ascii="Arial" w:eastAsiaTheme="minorEastAsia" w:hAnsi="Arial" w:cstheme="minorBidi"/>
              <w:noProof/>
              <w:sz w:val="22"/>
              <w:szCs w:val="22"/>
            </w:rPr>
          </w:pPr>
          <w:r w:rsidRPr="00622B9B">
            <w:rPr>
              <w:rFonts w:ascii="Arial" w:hAnsi="Arial" w:cs="Arial"/>
              <w:sz w:val="22"/>
              <w:szCs w:val="22"/>
            </w:rPr>
            <w:fldChar w:fldCharType="begin"/>
          </w:r>
          <w:r w:rsidR="00294F4B" w:rsidRPr="00622B9B">
            <w:rPr>
              <w:rFonts w:ascii="Arial" w:hAnsi="Arial" w:cs="Arial"/>
              <w:sz w:val="22"/>
              <w:szCs w:val="22"/>
            </w:rPr>
            <w:instrText xml:space="preserve"> TOC \o "1-3" \h \z \u </w:instrText>
          </w:r>
          <w:r w:rsidRPr="00622B9B">
            <w:rPr>
              <w:rFonts w:ascii="Arial" w:hAnsi="Arial" w:cs="Arial"/>
              <w:sz w:val="22"/>
              <w:szCs w:val="22"/>
            </w:rPr>
            <w:fldChar w:fldCharType="separate"/>
          </w:r>
          <w:hyperlink w:anchor="_Toc414461730" w:history="1">
            <w:r w:rsidR="008A7F6A" w:rsidRPr="008A7F6A">
              <w:rPr>
                <w:rStyle w:val="Hyperlink"/>
                <w:rFonts w:ascii="Arial" w:hAnsi="Arial"/>
                <w:noProof/>
              </w:rPr>
              <w:t>Introduction</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_Toc414461730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2</w:t>
            </w:r>
            <w:r w:rsidR="008A7F6A" w:rsidRPr="008A7F6A">
              <w:rPr>
                <w:rFonts w:ascii="Arial" w:hAnsi="Arial"/>
                <w:noProof/>
                <w:webHidden/>
              </w:rPr>
              <w:fldChar w:fldCharType="end"/>
            </w:r>
          </w:hyperlink>
        </w:p>
        <w:p w:rsidR="008A7F6A" w:rsidRPr="008A7F6A" w:rsidRDefault="00C20A4F">
          <w:pPr>
            <w:pStyle w:val="TOC1"/>
            <w:rPr>
              <w:rFonts w:ascii="Arial" w:eastAsiaTheme="minorEastAsia" w:hAnsi="Arial" w:cstheme="minorBidi"/>
              <w:noProof/>
              <w:sz w:val="22"/>
              <w:szCs w:val="22"/>
            </w:rPr>
          </w:pPr>
          <w:hyperlink w:anchor="_Toc414461731" w:history="1">
            <w:r w:rsidR="008A7F6A" w:rsidRPr="008A7F6A">
              <w:rPr>
                <w:rStyle w:val="Hyperlink"/>
                <w:rFonts w:ascii="Arial" w:hAnsi="Arial"/>
                <w:noProof/>
              </w:rPr>
              <w:t>Hardware and Operating System Requirements</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_Toc414461731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w:t>
            </w:r>
            <w:r w:rsidR="008A7F6A" w:rsidRPr="008A7F6A">
              <w:rPr>
                <w:rFonts w:ascii="Arial" w:hAnsi="Arial"/>
                <w:noProof/>
                <w:webHidden/>
              </w:rPr>
              <w:fldChar w:fldCharType="end"/>
            </w:r>
          </w:hyperlink>
        </w:p>
        <w:p w:rsidR="008A7F6A" w:rsidRPr="008A7F6A" w:rsidRDefault="00C20A4F">
          <w:pPr>
            <w:pStyle w:val="TOC1"/>
            <w:rPr>
              <w:rFonts w:ascii="Arial" w:eastAsiaTheme="minorEastAsia" w:hAnsi="Arial" w:cstheme="minorBidi"/>
              <w:noProof/>
              <w:sz w:val="22"/>
              <w:szCs w:val="22"/>
            </w:rPr>
          </w:pPr>
          <w:hyperlink w:anchor="_Toc414461732" w:history="1">
            <w:r w:rsidR="008A7F6A" w:rsidRPr="008A7F6A">
              <w:rPr>
                <w:rStyle w:val="Hyperlink"/>
                <w:rFonts w:ascii="Arial" w:hAnsi="Arial"/>
                <w:noProof/>
              </w:rPr>
              <w:t>Download Options</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_Toc414461732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4</w:t>
            </w:r>
            <w:r w:rsidR="008A7F6A" w:rsidRPr="008A7F6A">
              <w:rPr>
                <w:rFonts w:ascii="Arial" w:hAnsi="Arial"/>
                <w:noProof/>
                <w:webHidden/>
              </w:rPr>
              <w:fldChar w:fldCharType="end"/>
            </w:r>
          </w:hyperlink>
        </w:p>
        <w:p w:rsidR="008A7F6A" w:rsidRPr="008A7F6A" w:rsidRDefault="00C20A4F">
          <w:pPr>
            <w:pStyle w:val="TOC1"/>
            <w:rPr>
              <w:rFonts w:ascii="Arial" w:eastAsiaTheme="minorEastAsia" w:hAnsi="Arial" w:cstheme="minorBidi"/>
              <w:noProof/>
              <w:sz w:val="22"/>
              <w:szCs w:val="22"/>
            </w:rPr>
          </w:pPr>
          <w:hyperlink w:anchor="_Toc414461733" w:history="1">
            <w:r w:rsidR="008A7F6A" w:rsidRPr="008A7F6A">
              <w:rPr>
                <w:rStyle w:val="Hyperlink"/>
                <w:rFonts w:ascii="Arial" w:hAnsi="Arial"/>
                <w:noProof/>
              </w:rPr>
              <w:t>Upgrading from a Prior Version</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_Toc414461733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5</w:t>
            </w:r>
            <w:r w:rsidR="008A7F6A" w:rsidRPr="008A7F6A">
              <w:rPr>
                <w:rFonts w:ascii="Arial" w:hAnsi="Arial"/>
                <w:noProof/>
                <w:webHidden/>
              </w:rPr>
              <w:fldChar w:fldCharType="end"/>
            </w:r>
          </w:hyperlink>
        </w:p>
        <w:p w:rsidR="008A7F6A" w:rsidRPr="008A7F6A" w:rsidRDefault="00C20A4F">
          <w:pPr>
            <w:pStyle w:val="TOC1"/>
            <w:rPr>
              <w:rFonts w:ascii="Arial" w:eastAsiaTheme="minorEastAsia" w:hAnsi="Arial" w:cstheme="minorBidi"/>
              <w:noProof/>
              <w:sz w:val="22"/>
              <w:szCs w:val="22"/>
            </w:rPr>
          </w:pPr>
          <w:hyperlink w:anchor="_Toc414461734" w:history="1">
            <w:r w:rsidR="008A7F6A" w:rsidRPr="008A7F6A">
              <w:rPr>
                <w:rStyle w:val="Hyperlink"/>
                <w:rFonts w:ascii="Arial" w:hAnsi="Arial"/>
                <w:noProof/>
              </w:rPr>
              <w:t>Installing the Database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_Toc414461734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6</w:t>
            </w:r>
            <w:r w:rsidR="008A7F6A" w:rsidRPr="008A7F6A">
              <w:rPr>
                <w:rFonts w:ascii="Arial" w:hAnsi="Arial"/>
                <w:noProof/>
                <w:webHidden/>
              </w:rPr>
              <w:fldChar w:fldCharType="end"/>
            </w:r>
          </w:hyperlink>
        </w:p>
        <w:p w:rsidR="008A7F6A" w:rsidRPr="008A7F6A" w:rsidRDefault="00C20A4F">
          <w:pPr>
            <w:pStyle w:val="TOC1"/>
            <w:rPr>
              <w:rFonts w:ascii="Arial" w:eastAsiaTheme="minorEastAsia" w:hAnsi="Arial" w:cstheme="minorBidi"/>
              <w:noProof/>
              <w:sz w:val="22"/>
              <w:szCs w:val="22"/>
            </w:rPr>
          </w:pPr>
          <w:hyperlink w:anchor="_Toc414461735" w:history="1">
            <w:r w:rsidR="008A7F6A" w:rsidRPr="008A7F6A">
              <w:rPr>
                <w:rStyle w:val="Hyperlink"/>
                <w:rFonts w:ascii="Arial" w:hAnsi="Arial"/>
                <w:noProof/>
              </w:rPr>
              <w:t>Loading Person Data</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_Toc414461735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9</w:t>
            </w:r>
            <w:r w:rsidR="008A7F6A" w:rsidRPr="008A7F6A">
              <w:rPr>
                <w:rFonts w:ascii="Arial" w:hAnsi="Arial"/>
                <w:noProof/>
                <w:webHidden/>
              </w:rPr>
              <w:fldChar w:fldCharType="end"/>
            </w:r>
          </w:hyperlink>
        </w:p>
        <w:p w:rsidR="008A7F6A" w:rsidRPr="008A7F6A" w:rsidRDefault="00C20A4F">
          <w:pPr>
            <w:pStyle w:val="TOC2"/>
            <w:tabs>
              <w:tab w:val="right" w:leader="dot" w:pos="9350"/>
            </w:tabs>
            <w:rPr>
              <w:rFonts w:ascii="Arial" w:eastAsiaTheme="minorEastAsia" w:hAnsi="Arial" w:cstheme="minorBidi"/>
              <w:noProof/>
              <w:sz w:val="22"/>
              <w:szCs w:val="22"/>
            </w:rPr>
          </w:pPr>
          <w:hyperlink w:anchor="_Toc414461736" w:history="1">
            <w:r w:rsidR="008A7F6A" w:rsidRPr="008A7F6A">
              <w:rPr>
                <w:rStyle w:val="Hyperlink"/>
                <w:rFonts w:ascii="Arial" w:hAnsi="Arial"/>
                <w:noProof/>
              </w:rPr>
              <w:t>Loading Person Data: Part 1 – Importing SSIS Packages into SQL Server msdb Database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_Toc414461736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9</w:t>
            </w:r>
            <w:r w:rsidR="008A7F6A" w:rsidRPr="008A7F6A">
              <w:rPr>
                <w:rFonts w:ascii="Arial" w:hAnsi="Arial"/>
                <w:noProof/>
                <w:webHidden/>
              </w:rPr>
              <w:fldChar w:fldCharType="end"/>
            </w:r>
          </w:hyperlink>
        </w:p>
        <w:p w:rsidR="008A7F6A" w:rsidRPr="008A7F6A" w:rsidRDefault="00C20A4F">
          <w:pPr>
            <w:pStyle w:val="TOC2"/>
            <w:tabs>
              <w:tab w:val="right" w:leader="dot" w:pos="9350"/>
            </w:tabs>
            <w:rPr>
              <w:rFonts w:ascii="Arial" w:eastAsiaTheme="minorEastAsia" w:hAnsi="Arial" w:cstheme="minorBidi"/>
              <w:noProof/>
              <w:sz w:val="22"/>
              <w:szCs w:val="22"/>
            </w:rPr>
          </w:pPr>
          <w:hyperlink w:anchor="_Toc414461737" w:history="1">
            <w:r w:rsidR="008A7F6A" w:rsidRPr="008A7F6A">
              <w:rPr>
                <w:rStyle w:val="Hyperlink"/>
                <w:rFonts w:ascii="Arial" w:hAnsi="Arial"/>
                <w:noProof/>
              </w:rPr>
              <w:t>Loading Person Data: Part 2 – Importing Demographic Data</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_Toc414461737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11</w:t>
            </w:r>
            <w:r w:rsidR="008A7F6A" w:rsidRPr="008A7F6A">
              <w:rPr>
                <w:rFonts w:ascii="Arial" w:hAnsi="Arial"/>
                <w:noProof/>
                <w:webHidden/>
              </w:rPr>
              <w:fldChar w:fldCharType="end"/>
            </w:r>
          </w:hyperlink>
        </w:p>
        <w:p w:rsidR="008A7F6A" w:rsidRPr="008A7F6A" w:rsidRDefault="00C20A4F">
          <w:pPr>
            <w:pStyle w:val="TOC2"/>
            <w:tabs>
              <w:tab w:val="right" w:leader="dot" w:pos="9350"/>
            </w:tabs>
            <w:rPr>
              <w:rFonts w:ascii="Arial" w:eastAsiaTheme="minorEastAsia" w:hAnsi="Arial" w:cstheme="minorBidi"/>
              <w:noProof/>
              <w:sz w:val="22"/>
              <w:szCs w:val="22"/>
            </w:rPr>
          </w:pPr>
          <w:hyperlink w:anchor="_Toc414461738" w:history="1">
            <w:r w:rsidR="008A7F6A" w:rsidRPr="008A7F6A">
              <w:rPr>
                <w:rStyle w:val="Hyperlink"/>
                <w:rFonts w:ascii="Arial" w:hAnsi="Arial"/>
                <w:noProof/>
              </w:rPr>
              <w:t>Loading Person Data: Part 3 – Geocoding</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_Toc414461738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16</w:t>
            </w:r>
            <w:r w:rsidR="008A7F6A" w:rsidRPr="008A7F6A">
              <w:rPr>
                <w:rFonts w:ascii="Arial" w:hAnsi="Arial"/>
                <w:noProof/>
                <w:webHidden/>
              </w:rPr>
              <w:fldChar w:fldCharType="end"/>
            </w:r>
          </w:hyperlink>
        </w:p>
        <w:p w:rsidR="008A7F6A" w:rsidRPr="008A7F6A" w:rsidRDefault="00C20A4F">
          <w:pPr>
            <w:pStyle w:val="TOC2"/>
            <w:tabs>
              <w:tab w:val="right" w:leader="dot" w:pos="9350"/>
            </w:tabs>
            <w:rPr>
              <w:rFonts w:ascii="Arial" w:eastAsiaTheme="minorEastAsia" w:hAnsi="Arial" w:cstheme="minorBidi"/>
              <w:noProof/>
              <w:sz w:val="22"/>
              <w:szCs w:val="22"/>
            </w:rPr>
          </w:pPr>
          <w:hyperlink w:anchor="_Toc414461739" w:history="1">
            <w:r w:rsidR="008A7F6A" w:rsidRPr="008A7F6A">
              <w:rPr>
                <w:rStyle w:val="Hyperlink"/>
                <w:rFonts w:ascii="Arial" w:hAnsi="Arial"/>
                <w:noProof/>
              </w:rPr>
              <w:t>Loading Person Data: Part 4 – Obtaining Publications</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_Toc414461739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17</w:t>
            </w:r>
            <w:r w:rsidR="008A7F6A" w:rsidRPr="008A7F6A">
              <w:rPr>
                <w:rFonts w:ascii="Arial" w:hAnsi="Arial"/>
                <w:noProof/>
                <w:webHidden/>
              </w:rPr>
              <w:fldChar w:fldCharType="end"/>
            </w:r>
          </w:hyperlink>
        </w:p>
        <w:p w:rsidR="008A7F6A" w:rsidRPr="008A7F6A" w:rsidRDefault="00C20A4F">
          <w:pPr>
            <w:pStyle w:val="TOC2"/>
            <w:tabs>
              <w:tab w:val="right" w:leader="dot" w:pos="9350"/>
            </w:tabs>
            <w:rPr>
              <w:rFonts w:ascii="Arial" w:eastAsiaTheme="minorEastAsia" w:hAnsi="Arial" w:cstheme="minorBidi"/>
              <w:noProof/>
              <w:sz w:val="22"/>
              <w:szCs w:val="22"/>
            </w:rPr>
          </w:pPr>
          <w:hyperlink w:anchor="_Toc414461740" w:history="1">
            <w:r w:rsidR="008A7F6A" w:rsidRPr="008A7F6A">
              <w:rPr>
                <w:rStyle w:val="Hyperlink"/>
                <w:rFonts w:ascii="Arial" w:hAnsi="Arial"/>
                <w:noProof/>
              </w:rPr>
              <w:t>Loading Person Data: Part 5 – Convert data to RDF</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_Toc414461740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20</w:t>
            </w:r>
            <w:r w:rsidR="008A7F6A" w:rsidRPr="008A7F6A">
              <w:rPr>
                <w:rFonts w:ascii="Arial" w:hAnsi="Arial"/>
                <w:noProof/>
                <w:webHidden/>
              </w:rPr>
              <w:fldChar w:fldCharType="end"/>
            </w:r>
          </w:hyperlink>
        </w:p>
        <w:p w:rsidR="008A7F6A" w:rsidRPr="008A7F6A" w:rsidRDefault="00C20A4F">
          <w:pPr>
            <w:pStyle w:val="TOC1"/>
            <w:rPr>
              <w:rFonts w:ascii="Arial" w:eastAsiaTheme="minorEastAsia" w:hAnsi="Arial" w:cstheme="minorBidi"/>
              <w:noProof/>
              <w:sz w:val="22"/>
              <w:szCs w:val="22"/>
            </w:rPr>
          </w:pPr>
          <w:hyperlink w:anchor="_Toc414461741" w:history="1">
            <w:r w:rsidR="008A7F6A" w:rsidRPr="008A7F6A">
              <w:rPr>
                <w:rStyle w:val="Hyperlink"/>
                <w:rFonts w:ascii="Arial" w:hAnsi="Arial"/>
                <w:noProof/>
              </w:rPr>
              <w:t>Scheduling Database Jobs</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_Toc414461741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22</w:t>
            </w:r>
            <w:r w:rsidR="008A7F6A" w:rsidRPr="008A7F6A">
              <w:rPr>
                <w:rFonts w:ascii="Arial" w:hAnsi="Arial"/>
                <w:noProof/>
                <w:webHidden/>
              </w:rPr>
              <w:fldChar w:fldCharType="end"/>
            </w:r>
          </w:hyperlink>
        </w:p>
        <w:p w:rsidR="008A7F6A" w:rsidRPr="008A7F6A" w:rsidRDefault="00C20A4F">
          <w:pPr>
            <w:pStyle w:val="TOC1"/>
            <w:rPr>
              <w:rFonts w:ascii="Arial" w:eastAsiaTheme="minorEastAsia" w:hAnsi="Arial" w:cstheme="minorBidi"/>
              <w:noProof/>
              <w:sz w:val="22"/>
              <w:szCs w:val="22"/>
            </w:rPr>
          </w:pPr>
          <w:hyperlink w:anchor="_Toc414461742" w:history="1">
            <w:r w:rsidR="008A7F6A" w:rsidRPr="008A7F6A">
              <w:rPr>
                <w:rStyle w:val="Hyperlink"/>
                <w:rFonts w:ascii="Arial" w:hAnsi="Arial"/>
                <w:noProof/>
              </w:rPr>
              <w:t>Installing the Code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_Toc414461742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27</w:t>
            </w:r>
            <w:r w:rsidR="008A7F6A" w:rsidRPr="008A7F6A">
              <w:rPr>
                <w:rFonts w:ascii="Arial" w:hAnsi="Arial"/>
                <w:noProof/>
                <w:webHidden/>
              </w:rPr>
              <w:fldChar w:fldCharType="end"/>
            </w:r>
          </w:hyperlink>
        </w:p>
        <w:p w:rsidR="008A7F6A" w:rsidRPr="008A7F6A" w:rsidRDefault="00C20A4F">
          <w:pPr>
            <w:pStyle w:val="TOC1"/>
            <w:rPr>
              <w:rFonts w:ascii="Arial" w:eastAsiaTheme="minorEastAsia" w:hAnsi="Arial" w:cstheme="minorBidi"/>
              <w:noProof/>
              <w:sz w:val="22"/>
              <w:szCs w:val="22"/>
            </w:rPr>
          </w:pPr>
          <w:hyperlink w:anchor="_Toc414461743" w:history="1">
            <w:r w:rsidR="008A7F6A" w:rsidRPr="008A7F6A">
              <w:rPr>
                <w:rStyle w:val="Hyperlink"/>
                <w:rFonts w:ascii="Arial" w:hAnsi="Arial"/>
                <w:noProof/>
              </w:rPr>
              <w:t>Using the Website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_Toc414461743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36</w:t>
            </w:r>
            <w:r w:rsidR="008A7F6A" w:rsidRPr="008A7F6A">
              <w:rPr>
                <w:rFonts w:ascii="Arial" w:hAnsi="Arial"/>
                <w:noProof/>
                <w:webHidden/>
              </w:rPr>
              <w:fldChar w:fldCharType="end"/>
            </w:r>
          </w:hyperlink>
        </w:p>
        <w:p w:rsidR="008A7F6A" w:rsidRPr="008A7F6A" w:rsidRDefault="00C20A4F">
          <w:pPr>
            <w:pStyle w:val="TOC1"/>
            <w:rPr>
              <w:rFonts w:ascii="Arial" w:eastAsiaTheme="minorEastAsia" w:hAnsi="Arial" w:cstheme="minorBidi"/>
              <w:noProof/>
              <w:sz w:val="22"/>
              <w:szCs w:val="22"/>
            </w:rPr>
          </w:pPr>
          <w:hyperlink w:anchor="_Toc414461744" w:history="1">
            <w:r w:rsidR="008A7F6A" w:rsidRPr="008A7F6A">
              <w:rPr>
                <w:rStyle w:val="Hyperlink"/>
                <w:rFonts w:ascii="Arial" w:hAnsi="Arial"/>
                <w:noProof/>
              </w:rPr>
              <w:t>Installing the ORNG OpenSocial Extension (Optional)</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_Toc414461744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37</w:t>
            </w:r>
            <w:r w:rsidR="008A7F6A" w:rsidRPr="008A7F6A">
              <w:rPr>
                <w:rFonts w:ascii="Arial" w:hAnsi="Arial"/>
                <w:noProof/>
                <w:webHidden/>
              </w:rPr>
              <w:fldChar w:fldCharType="end"/>
            </w:r>
          </w:hyperlink>
        </w:p>
        <w:p w:rsidR="008A7F6A" w:rsidRPr="008A7F6A" w:rsidRDefault="00C20A4F">
          <w:pPr>
            <w:pStyle w:val="TOC1"/>
            <w:rPr>
              <w:rFonts w:ascii="Arial" w:eastAsiaTheme="minorEastAsia" w:hAnsi="Arial" w:cstheme="minorBidi"/>
              <w:noProof/>
              <w:sz w:val="22"/>
              <w:szCs w:val="22"/>
            </w:rPr>
          </w:pPr>
          <w:hyperlink w:anchor="_Toc414461745" w:history="1">
            <w:r w:rsidR="008A7F6A" w:rsidRPr="008A7F6A">
              <w:rPr>
                <w:rStyle w:val="Hyperlink"/>
                <w:rFonts w:ascii="Arial" w:hAnsi="Arial"/>
                <w:noProof/>
              </w:rPr>
              <w:t>Installing the ORCID Extension (Optional)</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_Toc414461745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38</w:t>
            </w:r>
            <w:r w:rsidR="008A7F6A" w:rsidRPr="008A7F6A">
              <w:rPr>
                <w:rFonts w:ascii="Arial" w:hAnsi="Arial"/>
                <w:noProof/>
                <w:webHidden/>
              </w:rPr>
              <w:fldChar w:fldCharType="end"/>
            </w:r>
          </w:hyperlink>
        </w:p>
        <w:p w:rsidR="008A7F6A" w:rsidRPr="008A7F6A" w:rsidRDefault="00C20A4F">
          <w:pPr>
            <w:pStyle w:val="TOC2"/>
            <w:tabs>
              <w:tab w:val="right" w:leader="dot" w:pos="9350"/>
            </w:tabs>
            <w:rPr>
              <w:rFonts w:ascii="Arial" w:eastAsiaTheme="minorEastAsia" w:hAnsi="Arial" w:cstheme="minorBidi"/>
              <w:noProof/>
              <w:sz w:val="22"/>
              <w:szCs w:val="22"/>
            </w:rPr>
          </w:pPr>
          <w:hyperlink w:anchor="_Toc414461746" w:history="1">
            <w:r w:rsidR="008A7F6A" w:rsidRPr="008A7F6A">
              <w:rPr>
                <w:rStyle w:val="Hyperlink"/>
                <w:rFonts w:ascii="Arial" w:hAnsi="Arial"/>
                <w:noProof/>
              </w:rPr>
              <w:t>Basic ORCID Module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_Toc414461746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38</w:t>
            </w:r>
            <w:r w:rsidR="008A7F6A" w:rsidRPr="008A7F6A">
              <w:rPr>
                <w:rFonts w:ascii="Arial" w:hAnsi="Arial"/>
                <w:noProof/>
                <w:webHidden/>
              </w:rPr>
              <w:fldChar w:fldCharType="end"/>
            </w:r>
          </w:hyperlink>
        </w:p>
        <w:p w:rsidR="008A7F6A" w:rsidRPr="008A7F6A" w:rsidRDefault="00C20A4F">
          <w:pPr>
            <w:pStyle w:val="TOC2"/>
            <w:tabs>
              <w:tab w:val="right" w:leader="dot" w:pos="9350"/>
            </w:tabs>
            <w:rPr>
              <w:rFonts w:ascii="Arial" w:eastAsiaTheme="minorEastAsia" w:hAnsi="Arial" w:cstheme="minorBidi"/>
              <w:noProof/>
              <w:sz w:val="22"/>
              <w:szCs w:val="22"/>
            </w:rPr>
          </w:pPr>
          <w:hyperlink w:anchor="_Toc414461747" w:history="1">
            <w:r w:rsidR="008A7F6A" w:rsidRPr="008A7F6A">
              <w:rPr>
                <w:rStyle w:val="Hyperlink"/>
                <w:rFonts w:ascii="Arial" w:hAnsi="Arial"/>
                <w:noProof/>
              </w:rPr>
              <w:t>ORCID Integration Module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_Toc414461747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38</w:t>
            </w:r>
            <w:r w:rsidR="008A7F6A" w:rsidRPr="008A7F6A">
              <w:rPr>
                <w:rFonts w:ascii="Arial" w:hAnsi="Arial"/>
                <w:noProof/>
                <w:webHidden/>
              </w:rPr>
              <w:fldChar w:fldCharType="end"/>
            </w:r>
          </w:hyperlink>
        </w:p>
        <w:p w:rsidR="008A7F6A" w:rsidRPr="008A7F6A" w:rsidRDefault="00C20A4F">
          <w:pPr>
            <w:pStyle w:val="TOC3"/>
            <w:tabs>
              <w:tab w:val="right" w:leader="dot" w:pos="9350"/>
            </w:tabs>
            <w:rPr>
              <w:rFonts w:ascii="Arial" w:hAnsi="Arial"/>
              <w:noProof/>
            </w:rPr>
          </w:pPr>
          <w:hyperlink w:anchor="_Toc414461748" w:history="1">
            <w:r w:rsidR="008A7F6A" w:rsidRPr="008A7F6A">
              <w:rPr>
                <w:rStyle w:val="Hyperlink"/>
                <w:rFonts w:ascii="Arial" w:hAnsi="Arial"/>
                <w:noProof/>
              </w:rPr>
              <w:t>Development and Testing Environments</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_Toc414461748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38</w:t>
            </w:r>
            <w:r w:rsidR="008A7F6A" w:rsidRPr="008A7F6A">
              <w:rPr>
                <w:rFonts w:ascii="Arial" w:hAnsi="Arial"/>
                <w:noProof/>
                <w:webHidden/>
              </w:rPr>
              <w:fldChar w:fldCharType="end"/>
            </w:r>
          </w:hyperlink>
        </w:p>
        <w:p w:rsidR="008A7F6A" w:rsidRPr="008A7F6A" w:rsidRDefault="00C20A4F">
          <w:pPr>
            <w:pStyle w:val="TOC3"/>
            <w:tabs>
              <w:tab w:val="right" w:leader="dot" w:pos="9350"/>
            </w:tabs>
            <w:rPr>
              <w:rFonts w:ascii="Arial" w:hAnsi="Arial"/>
              <w:noProof/>
            </w:rPr>
          </w:pPr>
          <w:hyperlink w:anchor="_Toc414461749" w:history="1">
            <w:r w:rsidR="008A7F6A" w:rsidRPr="008A7F6A">
              <w:rPr>
                <w:rStyle w:val="Hyperlink"/>
                <w:rFonts w:ascii="Arial" w:hAnsi="Arial"/>
                <w:noProof/>
              </w:rPr>
              <w:t>Registering as a Client Application</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_Toc414461749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39</w:t>
            </w:r>
            <w:r w:rsidR="008A7F6A" w:rsidRPr="008A7F6A">
              <w:rPr>
                <w:rFonts w:ascii="Arial" w:hAnsi="Arial"/>
                <w:noProof/>
                <w:webHidden/>
              </w:rPr>
              <w:fldChar w:fldCharType="end"/>
            </w:r>
          </w:hyperlink>
        </w:p>
        <w:p w:rsidR="008A7F6A" w:rsidRPr="008A7F6A" w:rsidRDefault="00C20A4F">
          <w:pPr>
            <w:pStyle w:val="TOC3"/>
            <w:tabs>
              <w:tab w:val="right" w:leader="dot" w:pos="9350"/>
            </w:tabs>
            <w:rPr>
              <w:rFonts w:ascii="Arial" w:hAnsi="Arial"/>
              <w:noProof/>
            </w:rPr>
          </w:pPr>
          <w:hyperlink w:anchor="_Toc414461750" w:history="1">
            <w:r w:rsidR="008A7F6A" w:rsidRPr="008A7F6A">
              <w:rPr>
                <w:rStyle w:val="Hyperlink"/>
                <w:rFonts w:ascii="Arial" w:hAnsi="Arial"/>
                <w:noProof/>
              </w:rPr>
              <w:t>Enabling ORCID Integration Module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_Toc414461750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39</w:t>
            </w:r>
            <w:r w:rsidR="008A7F6A" w:rsidRPr="008A7F6A">
              <w:rPr>
                <w:rFonts w:ascii="Arial" w:hAnsi="Arial"/>
                <w:noProof/>
                <w:webHidden/>
              </w:rPr>
              <w:fldChar w:fldCharType="end"/>
            </w:r>
          </w:hyperlink>
        </w:p>
        <w:p w:rsidR="008A7F6A" w:rsidRPr="008A7F6A" w:rsidRDefault="00C20A4F">
          <w:pPr>
            <w:pStyle w:val="TOC3"/>
            <w:tabs>
              <w:tab w:val="right" w:leader="dot" w:pos="9350"/>
            </w:tabs>
            <w:rPr>
              <w:rFonts w:ascii="Arial" w:hAnsi="Arial"/>
              <w:noProof/>
            </w:rPr>
          </w:pPr>
          <w:hyperlink w:anchor="_Toc414461751" w:history="1">
            <w:r w:rsidR="008A7F6A" w:rsidRPr="008A7F6A">
              <w:rPr>
                <w:rStyle w:val="Hyperlink"/>
                <w:rFonts w:ascii="Arial" w:hAnsi="Arial"/>
                <w:noProof/>
              </w:rPr>
              <w:t>Other ORCID Settings</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_Toc414461751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40</w:t>
            </w:r>
            <w:r w:rsidR="008A7F6A" w:rsidRPr="008A7F6A">
              <w:rPr>
                <w:rFonts w:ascii="Arial" w:hAnsi="Arial"/>
                <w:noProof/>
                <w:webHidden/>
              </w:rPr>
              <w:fldChar w:fldCharType="end"/>
            </w:r>
          </w:hyperlink>
        </w:p>
        <w:p w:rsidR="008A7F6A" w:rsidRPr="008A7F6A" w:rsidRDefault="00C20A4F">
          <w:pPr>
            <w:pStyle w:val="TOC1"/>
            <w:rPr>
              <w:rFonts w:ascii="Arial" w:eastAsiaTheme="minorEastAsia" w:hAnsi="Arial" w:cstheme="minorBidi"/>
              <w:noProof/>
              <w:sz w:val="22"/>
              <w:szCs w:val="22"/>
            </w:rPr>
          </w:pPr>
          <w:hyperlink w:anchor="_Toc414461752" w:history="1">
            <w:r w:rsidR="008A7F6A" w:rsidRPr="008A7F6A">
              <w:rPr>
                <w:rStyle w:val="Hyperlink"/>
                <w:rFonts w:ascii="Arial" w:hAnsi="Arial"/>
                <w:noProof/>
              </w:rPr>
              <w:t>Installing the EAGLE-I Extension (Optional)</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_Toc414461752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41</w:t>
            </w:r>
            <w:r w:rsidR="008A7F6A" w:rsidRPr="008A7F6A">
              <w:rPr>
                <w:rFonts w:ascii="Arial" w:hAnsi="Arial"/>
                <w:noProof/>
                <w:webHidden/>
              </w:rPr>
              <w:fldChar w:fldCharType="end"/>
            </w:r>
          </w:hyperlink>
        </w:p>
        <w:p w:rsidR="008A7F6A" w:rsidRPr="008A7F6A" w:rsidRDefault="00C20A4F">
          <w:pPr>
            <w:pStyle w:val="TOC2"/>
            <w:tabs>
              <w:tab w:val="right" w:leader="dot" w:pos="9350"/>
            </w:tabs>
            <w:rPr>
              <w:rFonts w:ascii="Arial" w:eastAsiaTheme="minorEastAsia" w:hAnsi="Arial" w:cstheme="minorBidi"/>
              <w:noProof/>
              <w:sz w:val="22"/>
              <w:szCs w:val="22"/>
            </w:rPr>
          </w:pPr>
          <w:hyperlink w:anchor="_Toc414461753" w:history="1">
            <w:r w:rsidR="008A7F6A" w:rsidRPr="008A7F6A">
              <w:rPr>
                <w:rStyle w:val="Hyperlink"/>
                <w:rFonts w:ascii="Arial" w:hAnsi="Arial"/>
                <w:noProof/>
              </w:rPr>
              <w:t>Loading eagle-i Data</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_Toc414461753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41</w:t>
            </w:r>
            <w:r w:rsidR="008A7F6A" w:rsidRPr="008A7F6A">
              <w:rPr>
                <w:rFonts w:ascii="Arial" w:hAnsi="Arial"/>
                <w:noProof/>
                <w:webHidden/>
              </w:rPr>
              <w:fldChar w:fldCharType="end"/>
            </w:r>
          </w:hyperlink>
        </w:p>
        <w:p w:rsidR="00294F4B" w:rsidRPr="0017279F" w:rsidRDefault="0078339C" w:rsidP="00294F4B">
          <w:pPr>
            <w:rPr>
              <w:rFonts w:ascii="Arial" w:hAnsi="Arial" w:cs="Arial"/>
              <w:sz w:val="22"/>
              <w:szCs w:val="22"/>
            </w:rPr>
          </w:pPr>
          <w:r w:rsidRPr="00622B9B">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0" w:name="_Toc414461730"/>
      <w:r>
        <w:lastRenderedPageBreak/>
        <w:t>Introduction</w:t>
      </w:r>
      <w:bookmarkEnd w:id="0"/>
    </w:p>
    <w:p w:rsidR="00183EA7" w:rsidRPr="00183EA7" w:rsidRDefault="00183EA7" w:rsidP="00BA2B8B">
      <w:pPr>
        <w:pStyle w:val="Heading3"/>
        <w:rPr>
          <w:rFonts w:cs="Arial"/>
          <w:sz w:val="22"/>
          <w:szCs w:val="22"/>
        </w:rPr>
      </w:pPr>
    </w:p>
    <w:p w:rsidR="00947703" w:rsidRDefault="00947703" w:rsidP="00947703">
      <w:pPr>
        <w:rPr>
          <w:rFonts w:ascii="Arial" w:hAnsi="Arial" w:cs="Arial"/>
          <w:sz w:val="22"/>
          <w:szCs w:val="22"/>
        </w:rPr>
      </w:pPr>
      <w:r>
        <w:rPr>
          <w:rFonts w:ascii="Arial" w:hAnsi="Arial" w:cs="Arial"/>
          <w:sz w:val="22"/>
          <w:szCs w:val="22"/>
        </w:rPr>
        <w:t>This document describes how to install the Profiles RNS database, website, and APIs. It also provides information about upgrading from previous versions of the software.</w:t>
      </w:r>
    </w:p>
    <w:p w:rsidR="00947703" w:rsidRPr="007C7F8A" w:rsidRDefault="00947703" w:rsidP="00947703">
      <w:pPr>
        <w:pStyle w:val="Heading3"/>
        <w:rPr>
          <w:rFonts w:cs="Arial"/>
          <w:sz w:val="22"/>
          <w:szCs w:val="22"/>
        </w:rPr>
      </w:pPr>
    </w:p>
    <w:p w:rsidR="00947703" w:rsidRPr="007C7F8A" w:rsidRDefault="00947703" w:rsidP="00947703">
      <w:pPr>
        <w:rPr>
          <w:rFonts w:ascii="Arial" w:hAnsi="Arial" w:cs="Arial"/>
          <w:sz w:val="22"/>
          <w:szCs w:val="22"/>
        </w:rPr>
      </w:pPr>
      <w:r>
        <w:rPr>
          <w:rFonts w:ascii="Arial" w:hAnsi="Arial" w:cs="Arial"/>
          <w:sz w:val="22"/>
          <w:szCs w:val="22"/>
        </w:rPr>
        <w:t>If you are upgrading from</w:t>
      </w:r>
      <w:r w:rsidRPr="007C7F8A">
        <w:rPr>
          <w:rFonts w:ascii="Arial" w:hAnsi="Arial" w:cs="Arial"/>
          <w:sz w:val="22"/>
          <w:szCs w:val="22"/>
        </w:rPr>
        <w:t xml:space="preserve"> version </w:t>
      </w:r>
      <w:r>
        <w:rPr>
          <w:rFonts w:ascii="Arial" w:hAnsi="Arial" w:cs="Arial"/>
          <w:sz w:val="22"/>
          <w:szCs w:val="22"/>
        </w:rPr>
        <w:t>2.</w:t>
      </w:r>
      <w:r w:rsidR="00113A9B">
        <w:rPr>
          <w:rFonts w:ascii="Arial" w:hAnsi="Arial" w:cs="Arial"/>
          <w:sz w:val="22"/>
          <w:szCs w:val="22"/>
        </w:rPr>
        <w:t xml:space="preserve">5.1 </w:t>
      </w:r>
      <w:r>
        <w:rPr>
          <w:rFonts w:ascii="Arial" w:hAnsi="Arial" w:cs="Arial"/>
          <w:sz w:val="22"/>
          <w:szCs w:val="22"/>
        </w:rPr>
        <w:t xml:space="preserve">or an earlier version </w:t>
      </w:r>
      <w:r w:rsidRPr="007C7F8A">
        <w:rPr>
          <w:rFonts w:ascii="Arial" w:hAnsi="Arial" w:cs="Arial"/>
          <w:sz w:val="22"/>
          <w:szCs w:val="22"/>
        </w:rPr>
        <w:t xml:space="preserve">of Profiles RNS, </w:t>
      </w:r>
      <w:r>
        <w:rPr>
          <w:rFonts w:ascii="Arial" w:hAnsi="Arial" w:cs="Arial"/>
          <w:sz w:val="22"/>
          <w:szCs w:val="22"/>
        </w:rPr>
        <w:t>follow</w:t>
      </w:r>
      <w:r w:rsidRPr="007C7F8A">
        <w:rPr>
          <w:rFonts w:ascii="Arial" w:hAnsi="Arial" w:cs="Arial"/>
          <w:sz w:val="22"/>
          <w:szCs w:val="22"/>
        </w:rPr>
        <w:t xml:space="preserve"> the instructions in “Upgrading from </w:t>
      </w:r>
      <w:r>
        <w:rPr>
          <w:rFonts w:ascii="Arial" w:hAnsi="Arial" w:cs="Arial"/>
          <w:sz w:val="22"/>
          <w:szCs w:val="22"/>
        </w:rPr>
        <w:t>a Prior Version</w:t>
      </w:r>
      <w:r w:rsidRPr="007C7F8A">
        <w:rPr>
          <w:rFonts w:ascii="Arial" w:hAnsi="Arial" w:cs="Arial"/>
          <w:sz w:val="22"/>
          <w:szCs w:val="22"/>
        </w:rPr>
        <w:t>”.</w:t>
      </w:r>
    </w:p>
    <w:p w:rsidR="00947703" w:rsidRPr="007C7F8A" w:rsidRDefault="00947703" w:rsidP="00947703">
      <w:pPr>
        <w:rPr>
          <w:rFonts w:ascii="Arial" w:hAnsi="Arial" w:cs="Arial"/>
          <w:sz w:val="22"/>
          <w:szCs w:val="22"/>
        </w:rPr>
      </w:pPr>
    </w:p>
    <w:p w:rsidR="00947703" w:rsidRPr="007C7F8A" w:rsidRDefault="00947703" w:rsidP="00947703">
      <w:pPr>
        <w:rPr>
          <w:rFonts w:ascii="Arial" w:hAnsi="Arial" w:cs="Arial"/>
          <w:sz w:val="22"/>
          <w:szCs w:val="22"/>
        </w:rPr>
      </w:pPr>
      <w:r w:rsidRPr="007C7F8A">
        <w:rPr>
          <w:rFonts w:ascii="Arial" w:hAnsi="Arial" w:cs="Arial"/>
          <w:sz w:val="22"/>
          <w:szCs w:val="22"/>
        </w:rPr>
        <w:t xml:space="preserve">If you are performing a new install of Profiles RNS </w:t>
      </w:r>
      <w:r>
        <w:rPr>
          <w:rFonts w:ascii="Arial" w:hAnsi="Arial" w:cs="Arial"/>
          <w:sz w:val="22"/>
          <w:szCs w:val="22"/>
        </w:rPr>
        <w:t>2.</w:t>
      </w:r>
      <w:r w:rsidR="00113A9B">
        <w:rPr>
          <w:rFonts w:ascii="Arial" w:hAnsi="Arial" w:cs="Arial"/>
          <w:sz w:val="22"/>
          <w:szCs w:val="22"/>
        </w:rPr>
        <w:t>6</w:t>
      </w:r>
      <w:r w:rsidR="0063569F">
        <w:rPr>
          <w:rFonts w:ascii="Arial" w:hAnsi="Arial" w:cs="Arial"/>
          <w:sz w:val="22"/>
          <w:szCs w:val="22"/>
        </w:rPr>
        <w:t>.0</w:t>
      </w:r>
      <w:r w:rsidRPr="007C7F8A">
        <w:rPr>
          <w:rFonts w:ascii="Arial" w:hAnsi="Arial" w:cs="Arial"/>
          <w:sz w:val="22"/>
          <w:szCs w:val="22"/>
        </w:rPr>
        <w:t xml:space="preserve">, read the “Hardware and Operating System Requirements” section, and then </w:t>
      </w:r>
      <w:r>
        <w:rPr>
          <w:rFonts w:ascii="Arial" w:hAnsi="Arial" w:cs="Arial"/>
          <w:sz w:val="22"/>
          <w:szCs w:val="22"/>
        </w:rPr>
        <w:t>jump to “Installing the Database” and then continue through the end of this document.</w:t>
      </w:r>
      <w:r w:rsidRPr="007C7F8A">
        <w:rPr>
          <w:rFonts w:ascii="Arial" w:hAnsi="Arial" w:cs="Arial"/>
          <w:sz w:val="22"/>
          <w:szCs w:val="22"/>
        </w:rPr>
        <w:t xml:space="preserve"> </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1" w:name="_Toc414461731"/>
      <w:r w:rsidRPr="00B124EF">
        <w:lastRenderedPageBreak/>
        <w:t>Hardware and Operating System Requirements</w:t>
      </w:r>
      <w:bookmarkEnd w:id="1"/>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2" w:name="_Toc414461732"/>
      <w:bookmarkStart w:id="3" w:name="_Toc329021282"/>
      <w:r>
        <w:lastRenderedPageBreak/>
        <w:t>Download Options</w:t>
      </w:r>
      <w:bookmarkEnd w:id="2"/>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5F324F" w:rsidRDefault="005F324F">
      <w:pPr>
        <w:rPr>
          <w:rFonts w:ascii="Arial" w:hAnsi="Arial"/>
          <w:b/>
          <w:bCs/>
          <w:spacing w:val="20"/>
          <w:sz w:val="28"/>
          <w:u w:val="single"/>
        </w:rPr>
      </w:pPr>
      <w:r>
        <w:rPr>
          <w:spacing w:val="20"/>
        </w:rPr>
        <w:br w:type="page"/>
      </w:r>
    </w:p>
    <w:p w:rsidR="005F324F" w:rsidRDefault="005F324F" w:rsidP="005F324F">
      <w:pPr>
        <w:pStyle w:val="Heading1"/>
      </w:pPr>
      <w:bookmarkStart w:id="4" w:name="_Toc363649026"/>
      <w:bookmarkStart w:id="5" w:name="_Toc414461733"/>
      <w:r w:rsidRPr="00F37704">
        <w:lastRenderedPageBreak/>
        <w:t xml:space="preserve">Upgrading from </w:t>
      </w:r>
      <w:r>
        <w:t>a Prior Version</w:t>
      </w:r>
      <w:bookmarkEnd w:id="4"/>
      <w:bookmarkEnd w:id="5"/>
    </w:p>
    <w:p w:rsidR="005F324F" w:rsidRDefault="005F324F" w:rsidP="005F324F"/>
    <w:p w:rsidR="005F324F" w:rsidRDefault="005F324F" w:rsidP="005F324F">
      <w:pPr>
        <w:rPr>
          <w:rFonts w:ascii="Arial" w:hAnsi="Arial" w:cs="Arial"/>
          <w:sz w:val="22"/>
          <w:szCs w:val="22"/>
        </w:rPr>
      </w:pPr>
      <w:r>
        <w:rPr>
          <w:rFonts w:ascii="Arial" w:hAnsi="Arial" w:cs="Arial"/>
          <w:sz w:val="22"/>
          <w:szCs w:val="22"/>
        </w:rPr>
        <w:t>Profiles RNS 2.</w:t>
      </w:r>
      <w:r w:rsidR="00113A9B">
        <w:rPr>
          <w:rFonts w:ascii="Arial" w:hAnsi="Arial" w:cs="Arial"/>
          <w:sz w:val="22"/>
          <w:szCs w:val="22"/>
        </w:rPr>
        <w:t>6</w:t>
      </w:r>
      <w:r w:rsidR="0063569F">
        <w:rPr>
          <w:rFonts w:ascii="Arial" w:hAnsi="Arial" w:cs="Arial"/>
          <w:sz w:val="22"/>
          <w:szCs w:val="22"/>
        </w:rPr>
        <w:t>.0</w:t>
      </w:r>
      <w:r>
        <w:rPr>
          <w:rFonts w:ascii="Arial" w:hAnsi="Arial" w:cs="Arial"/>
          <w:sz w:val="22"/>
          <w:szCs w:val="22"/>
        </w:rPr>
        <w:t xml:space="preserve"> includes database scripts to upgrade from an existing Profiles RNS 2.</w:t>
      </w:r>
      <w:r w:rsidR="00113A9B">
        <w:rPr>
          <w:rFonts w:ascii="Arial" w:hAnsi="Arial" w:cs="Arial"/>
          <w:sz w:val="22"/>
          <w:szCs w:val="22"/>
        </w:rPr>
        <w:t>5</w:t>
      </w:r>
      <w:r>
        <w:rPr>
          <w:rFonts w:ascii="Arial" w:hAnsi="Arial" w:cs="Arial"/>
          <w:sz w:val="22"/>
          <w:szCs w:val="22"/>
        </w:rPr>
        <w:t>.</w:t>
      </w:r>
      <w:r w:rsidR="00113A9B">
        <w:rPr>
          <w:rFonts w:ascii="Arial" w:hAnsi="Arial" w:cs="Arial"/>
          <w:sz w:val="22"/>
          <w:szCs w:val="22"/>
        </w:rPr>
        <w:t>1</w:t>
      </w:r>
      <w:r>
        <w:rPr>
          <w:rFonts w:ascii="Arial" w:hAnsi="Arial" w:cs="Arial"/>
          <w:sz w:val="22"/>
          <w:szCs w:val="22"/>
        </w:rPr>
        <w:t xml:space="preserve"> database. If you are upgrading from Profiles RNS </w:t>
      </w:r>
      <w:r w:rsidR="00113A9B">
        <w:rPr>
          <w:rFonts w:ascii="Arial" w:hAnsi="Arial" w:cs="Arial"/>
          <w:sz w:val="22"/>
          <w:szCs w:val="22"/>
        </w:rPr>
        <w:t>2.5.0</w:t>
      </w:r>
      <w:r>
        <w:rPr>
          <w:rFonts w:ascii="Arial" w:hAnsi="Arial" w:cs="Arial"/>
          <w:sz w:val="22"/>
          <w:szCs w:val="22"/>
        </w:rPr>
        <w:t xml:space="preserve"> or a prior version, then you will first need to upgrade th</w:t>
      </w:r>
      <w:r w:rsidR="00113A9B">
        <w:rPr>
          <w:rFonts w:ascii="Arial" w:hAnsi="Arial" w:cs="Arial"/>
          <w:sz w:val="22"/>
          <w:szCs w:val="22"/>
        </w:rPr>
        <w:t>e database to Profiles RNS 2.5.1</w:t>
      </w:r>
      <w:r>
        <w:rPr>
          <w:rFonts w:ascii="Arial" w:hAnsi="Arial" w:cs="Arial"/>
          <w:sz w:val="22"/>
          <w:szCs w:val="22"/>
        </w:rPr>
        <w:t>, and then apply the scripts to upgrade to Profiles RNS 2.</w:t>
      </w:r>
      <w:r w:rsidR="00113A9B">
        <w:rPr>
          <w:rFonts w:ascii="Arial" w:hAnsi="Arial" w:cs="Arial"/>
          <w:sz w:val="22"/>
          <w:szCs w:val="22"/>
        </w:rPr>
        <w:t>6</w:t>
      </w:r>
      <w:r w:rsidR="0063569F">
        <w:rPr>
          <w:rFonts w:ascii="Arial" w:hAnsi="Arial" w:cs="Arial"/>
          <w:sz w:val="22"/>
          <w:szCs w:val="22"/>
        </w:rPr>
        <w:t>.0</w:t>
      </w:r>
      <w:r>
        <w:rPr>
          <w:rFonts w:ascii="Arial" w:hAnsi="Arial" w:cs="Arial"/>
          <w:sz w:val="22"/>
          <w:szCs w:val="22"/>
        </w:rPr>
        <w:t>. The Profiles RNS 2.</w:t>
      </w:r>
      <w:r w:rsidR="00113A9B">
        <w:rPr>
          <w:rFonts w:ascii="Arial" w:hAnsi="Arial" w:cs="Arial"/>
          <w:sz w:val="22"/>
          <w:szCs w:val="22"/>
        </w:rPr>
        <w:t>5.1</w:t>
      </w:r>
      <w:r>
        <w:rPr>
          <w:rFonts w:ascii="Arial" w:hAnsi="Arial" w:cs="Arial"/>
          <w:sz w:val="22"/>
          <w:szCs w:val="22"/>
        </w:rPr>
        <w:t xml:space="preserve"> software, which includes instructions on how to upgrade from older versions is at: </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sidRPr="004C40E1">
        <w:rPr>
          <w:rFonts w:ascii="Arial" w:hAnsi="Arial" w:cs="Arial"/>
          <w:sz w:val="22"/>
          <w:szCs w:val="22"/>
        </w:rPr>
        <w:t>http://profiles.catalyst.harvar</w:t>
      </w:r>
      <w:r>
        <w:rPr>
          <w:rFonts w:ascii="Arial" w:hAnsi="Arial" w:cs="Arial"/>
          <w:sz w:val="22"/>
          <w:szCs w:val="22"/>
        </w:rPr>
        <w:t>d.edu/?pg=download&amp;version=2.</w:t>
      </w:r>
      <w:r w:rsidR="00113A9B">
        <w:rPr>
          <w:rFonts w:ascii="Arial" w:hAnsi="Arial" w:cs="Arial"/>
          <w:sz w:val="22"/>
          <w:szCs w:val="22"/>
        </w:rPr>
        <w:t>5.1</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Pr>
          <w:rFonts w:ascii="Arial" w:hAnsi="Arial" w:cs="Arial"/>
          <w:sz w:val="22"/>
          <w:szCs w:val="22"/>
        </w:rPr>
        <w:t xml:space="preserve">To upgrade your database from Profiles </w:t>
      </w:r>
      <w:r w:rsidR="00113A9B">
        <w:rPr>
          <w:rFonts w:ascii="Arial" w:hAnsi="Arial" w:cs="Arial"/>
          <w:sz w:val="22"/>
          <w:szCs w:val="22"/>
        </w:rPr>
        <w:t>RNS 2.5.1 to Profiles RNS 2.6</w:t>
      </w:r>
      <w:r w:rsidR="0063569F">
        <w:rPr>
          <w:rFonts w:ascii="Arial" w:hAnsi="Arial" w:cs="Arial"/>
          <w:sz w:val="22"/>
          <w:szCs w:val="22"/>
        </w:rPr>
        <w:t>.0</w:t>
      </w:r>
      <w:r>
        <w:rPr>
          <w:rFonts w:ascii="Arial" w:hAnsi="Arial" w:cs="Arial"/>
          <w:sz w:val="22"/>
          <w:szCs w:val="22"/>
        </w:rPr>
        <w:t>:</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C75622">
        <w:rPr>
          <w:rFonts w:ascii="Arial" w:hAnsi="Arial" w:cs="Arial"/>
          <w:b/>
          <w:sz w:val="22"/>
          <w:szCs w:val="22"/>
        </w:rPr>
        <w:t>Skip the section</w:t>
      </w:r>
      <w:r>
        <w:rPr>
          <w:rFonts w:ascii="Arial" w:hAnsi="Arial" w:cs="Arial"/>
          <w:b/>
          <w:sz w:val="22"/>
          <w:szCs w:val="22"/>
        </w:rPr>
        <w:t>s</w:t>
      </w:r>
      <w:r w:rsidRPr="00C75622">
        <w:rPr>
          <w:rFonts w:ascii="Arial" w:hAnsi="Arial" w:cs="Arial"/>
          <w:b/>
          <w:sz w:val="22"/>
          <w:szCs w:val="22"/>
        </w:rPr>
        <w:t xml:space="preserve"> on </w:t>
      </w:r>
      <w:r>
        <w:rPr>
          <w:rFonts w:ascii="Arial" w:hAnsi="Arial" w:cs="Arial"/>
          <w:b/>
          <w:sz w:val="22"/>
          <w:szCs w:val="22"/>
        </w:rPr>
        <w:t xml:space="preserve">“Installing the Database”, </w:t>
      </w:r>
      <w:r w:rsidRPr="00C75622">
        <w:rPr>
          <w:rFonts w:ascii="Arial" w:hAnsi="Arial" w:cs="Arial"/>
          <w:b/>
          <w:sz w:val="22"/>
          <w:szCs w:val="22"/>
        </w:rPr>
        <w:t>“Loading Person Data”</w:t>
      </w:r>
      <w:r>
        <w:rPr>
          <w:rFonts w:ascii="Arial" w:hAnsi="Arial" w:cs="Arial"/>
          <w:b/>
          <w:sz w:val="22"/>
          <w:szCs w:val="22"/>
        </w:rPr>
        <w:t>, and “Scheduling Database Jobs”</w:t>
      </w:r>
      <w:r>
        <w:rPr>
          <w:rFonts w:ascii="Arial" w:hAnsi="Arial" w:cs="Arial"/>
          <w:sz w:val="22"/>
          <w:szCs w:val="22"/>
        </w:rPr>
        <w:t>. You will instead run the database upgrade scripts.</w:t>
      </w:r>
    </w:p>
    <w:p w:rsidR="005F324F" w:rsidRPr="00E31483" w:rsidRDefault="005F324F" w:rsidP="005F324F">
      <w:pPr>
        <w:pStyle w:val="ListParagraph"/>
        <w:rPr>
          <w:rFonts w:ascii="Arial" w:hAnsi="Arial" w:cs="Arial"/>
          <w:sz w:val="22"/>
          <w:szCs w:val="22"/>
        </w:rPr>
      </w:pPr>
    </w:p>
    <w:p w:rsidR="005F324F" w:rsidRPr="00E31483" w:rsidRDefault="005F324F" w:rsidP="005F324F">
      <w:pPr>
        <w:pStyle w:val="ListParagraph"/>
        <w:numPr>
          <w:ilvl w:val="0"/>
          <w:numId w:val="27"/>
        </w:numPr>
        <w:rPr>
          <w:rFonts w:ascii="Arial" w:hAnsi="Arial" w:cs="Arial"/>
          <w:sz w:val="22"/>
          <w:szCs w:val="22"/>
        </w:rPr>
      </w:pPr>
      <w:r w:rsidRPr="00E31483">
        <w:rPr>
          <w:rFonts w:ascii="Arial" w:hAnsi="Arial" w:cs="Arial"/>
          <w:b/>
          <w:sz w:val="22"/>
          <w:szCs w:val="22"/>
        </w:rPr>
        <w:t xml:space="preserve">Make a backup of your existing Profiles RNS </w:t>
      </w:r>
      <w:r>
        <w:rPr>
          <w:rFonts w:ascii="Arial" w:hAnsi="Arial" w:cs="Arial"/>
          <w:b/>
          <w:sz w:val="22"/>
          <w:szCs w:val="22"/>
        </w:rPr>
        <w:t>2.</w:t>
      </w:r>
      <w:r w:rsidR="00113A9B">
        <w:rPr>
          <w:rFonts w:ascii="Arial" w:hAnsi="Arial" w:cs="Arial"/>
          <w:b/>
          <w:sz w:val="22"/>
          <w:szCs w:val="22"/>
        </w:rPr>
        <w:t>5.1</w:t>
      </w:r>
      <w:r w:rsidRPr="00E31483">
        <w:rPr>
          <w:rFonts w:ascii="Arial" w:hAnsi="Arial" w:cs="Arial"/>
          <w:b/>
          <w:sz w:val="22"/>
          <w:szCs w:val="22"/>
        </w:rPr>
        <w:t xml:space="preserve"> database before running the upgrade scripts.</w:t>
      </w:r>
    </w:p>
    <w:p w:rsidR="005F324F" w:rsidRPr="00E31483"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Open the VersionUpgrade\ProfilesRNS_Upgrade_Schema.sql file in SQL Management Studio, and then click the execute button to run the script.</w:t>
      </w:r>
    </w:p>
    <w:p w:rsidR="00F64D57" w:rsidRPr="000E25A0" w:rsidRDefault="00F64D57" w:rsidP="000E25A0">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14282E">
        <w:rPr>
          <w:rFonts w:ascii="Arial" w:hAnsi="Arial" w:cs="Arial"/>
          <w:sz w:val="22"/>
          <w:szCs w:val="22"/>
        </w:rPr>
        <w:t xml:space="preserve">Open the VersionUpgrade\ProfilesRNS_Upgrade_Data.sql file in SQL Management Studio. Click the execute button to run the script. Note that this script makes changes to many of the tables that control data loading and presentation. </w:t>
      </w:r>
      <w:r>
        <w:rPr>
          <w:rFonts w:ascii="Arial" w:hAnsi="Arial" w:cs="Arial"/>
          <w:sz w:val="22"/>
          <w:szCs w:val="22"/>
        </w:rPr>
        <w:t xml:space="preserve">If you have made changes to any of these tables, </w:t>
      </w:r>
      <w:r w:rsidRPr="0014282E">
        <w:rPr>
          <w:rFonts w:ascii="Arial" w:hAnsi="Arial" w:cs="Arial"/>
          <w:sz w:val="22"/>
          <w:szCs w:val="22"/>
        </w:rPr>
        <w:t xml:space="preserve">then you </w:t>
      </w:r>
      <w:r w:rsidR="00AD2009">
        <w:rPr>
          <w:rFonts w:ascii="Arial" w:hAnsi="Arial" w:cs="Arial"/>
          <w:sz w:val="22"/>
          <w:szCs w:val="22"/>
        </w:rPr>
        <w:t xml:space="preserve">may </w:t>
      </w:r>
      <w:r w:rsidRPr="0014282E">
        <w:rPr>
          <w:rFonts w:ascii="Arial" w:hAnsi="Arial" w:cs="Arial"/>
          <w:sz w:val="22"/>
          <w:szCs w:val="22"/>
        </w:rPr>
        <w:t>have to reapply those changes.</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Go through all the steps listed in “Installing the Code”, and “Using the Website”. Note that there is no upgrade script for the website. The Profiles RNS </w:t>
      </w:r>
      <w:r w:rsidR="00A70AC3">
        <w:rPr>
          <w:rFonts w:ascii="Arial" w:hAnsi="Arial" w:cs="Arial"/>
          <w:sz w:val="22"/>
          <w:szCs w:val="22"/>
        </w:rPr>
        <w:t>2.</w:t>
      </w:r>
      <w:r w:rsidR="00113A9B">
        <w:rPr>
          <w:rFonts w:ascii="Arial" w:hAnsi="Arial" w:cs="Arial"/>
          <w:sz w:val="22"/>
          <w:szCs w:val="22"/>
        </w:rPr>
        <w:t>6</w:t>
      </w:r>
      <w:r w:rsidR="0063569F">
        <w:rPr>
          <w:rFonts w:ascii="Arial" w:hAnsi="Arial" w:cs="Arial"/>
          <w:sz w:val="22"/>
          <w:szCs w:val="22"/>
        </w:rPr>
        <w:t>.0</w:t>
      </w:r>
      <w:r>
        <w:rPr>
          <w:rFonts w:ascii="Arial" w:hAnsi="Arial" w:cs="Arial"/>
          <w:sz w:val="22"/>
          <w:szCs w:val="22"/>
        </w:rPr>
        <w:t xml:space="preserve"> code is intended to completely replace any previous version.</w:t>
      </w:r>
    </w:p>
    <w:p w:rsidR="004005D5" w:rsidRDefault="004005D5" w:rsidP="004005D5">
      <w:pPr>
        <w:pStyle w:val="ListParagraph"/>
        <w:rPr>
          <w:rFonts w:ascii="Arial" w:hAnsi="Arial" w:cs="Arial"/>
          <w:sz w:val="22"/>
          <w:szCs w:val="22"/>
        </w:rPr>
      </w:pPr>
    </w:p>
    <w:p w:rsidR="004005D5" w:rsidRDefault="004005D5" w:rsidP="004005D5">
      <w:pPr>
        <w:pStyle w:val="ListParagraph"/>
        <w:numPr>
          <w:ilvl w:val="0"/>
          <w:numId w:val="27"/>
        </w:numPr>
        <w:rPr>
          <w:rFonts w:ascii="Arial" w:hAnsi="Arial" w:cs="Arial"/>
          <w:sz w:val="22"/>
          <w:szCs w:val="22"/>
        </w:rPr>
      </w:pPr>
      <w:r>
        <w:rPr>
          <w:rFonts w:ascii="Arial" w:hAnsi="Arial" w:cs="Arial"/>
          <w:sz w:val="22"/>
          <w:szCs w:val="22"/>
        </w:rPr>
        <w:t>If you are running OpenSocial, go through all the steps listed in the “</w:t>
      </w:r>
      <w:r w:rsidRPr="004005D5">
        <w:rPr>
          <w:rFonts w:ascii="Arial" w:hAnsi="Arial" w:cs="Arial"/>
          <w:sz w:val="22"/>
          <w:szCs w:val="22"/>
        </w:rPr>
        <w:t>Upgrading From Profiles 2.</w:t>
      </w:r>
      <w:r w:rsidR="00113A9B">
        <w:rPr>
          <w:rFonts w:ascii="Arial" w:hAnsi="Arial" w:cs="Arial"/>
          <w:sz w:val="22"/>
          <w:szCs w:val="22"/>
        </w:rPr>
        <w:t>5.1</w:t>
      </w:r>
      <w:r w:rsidR="00D02EC1">
        <w:rPr>
          <w:rFonts w:ascii="Arial" w:hAnsi="Arial" w:cs="Arial"/>
          <w:sz w:val="22"/>
          <w:szCs w:val="22"/>
        </w:rPr>
        <w:t xml:space="preserve">” section of </w:t>
      </w:r>
      <w:r>
        <w:rPr>
          <w:rFonts w:ascii="Arial" w:hAnsi="Arial" w:cs="Arial"/>
          <w:sz w:val="22"/>
          <w:szCs w:val="22"/>
        </w:rPr>
        <w:t>ORNG_InstallationGuide.docx.</w:t>
      </w:r>
    </w:p>
    <w:p w:rsidR="004005D5" w:rsidRDefault="004005D5" w:rsidP="004005D5"/>
    <w:p w:rsidR="005F324F" w:rsidRPr="00B51732" w:rsidRDefault="005F324F" w:rsidP="005F324F">
      <w:pPr>
        <w:pStyle w:val="ListParagraph"/>
        <w:rPr>
          <w:rFonts w:ascii="Arial" w:hAnsi="Arial" w:cs="Arial"/>
          <w:sz w:val="22"/>
          <w:szCs w:val="22"/>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6" w:name="_Toc414461734"/>
      <w:bookmarkEnd w:id="3"/>
      <w:r>
        <w:lastRenderedPageBreak/>
        <w:t>Installing the Database</w:t>
      </w:r>
      <w:bookmarkEnd w:id="6"/>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 xml:space="preserve">ew </w:t>
      </w:r>
      <w:r w:rsidR="005F324F">
        <w:rPr>
          <w:rFonts w:ascii="Arial" w:hAnsi="Arial" w:cs="Arial"/>
          <w:b/>
          <w:sz w:val="22"/>
          <w:szCs w:val="22"/>
        </w:rPr>
        <w:t>instance of Profiles RNS 2.</w:t>
      </w:r>
      <w:r w:rsidR="008B6C9E">
        <w:rPr>
          <w:rFonts w:ascii="Arial" w:hAnsi="Arial" w:cs="Arial"/>
          <w:b/>
          <w:sz w:val="22"/>
          <w:szCs w:val="22"/>
        </w:rPr>
        <w:t>6</w:t>
      </w:r>
      <w:r w:rsidR="0063569F">
        <w:rPr>
          <w:rFonts w:ascii="Arial" w:hAnsi="Arial" w:cs="Arial"/>
          <w:b/>
          <w:sz w:val="22"/>
          <w:szCs w:val="22"/>
        </w:rPr>
        <w:t>.0</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w:t>
      </w:r>
      <w:r w:rsidR="008B6C9E">
        <w:rPr>
          <w:rFonts w:ascii="Arial" w:hAnsi="Arial" w:cs="Arial"/>
          <w:b/>
          <w:sz w:val="22"/>
          <w:szCs w:val="22"/>
        </w:rPr>
        <w:t>5.1</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r w:rsidR="00EC3763" w:rsidRPr="00EC3763">
        <w:rPr>
          <w:rFonts w:ascii="Arial" w:hAnsi="Arial" w:cs="Arial"/>
          <w:sz w:val="22"/>
          <w:szCs w:val="22"/>
        </w:rPr>
        <w:t>ProfilesRNS_</w:t>
      </w:r>
      <w:r w:rsidR="008B6C9E">
        <w:rPr>
          <w:rFonts w:ascii="Arial" w:hAnsi="Arial" w:cs="Arial"/>
          <w:sz w:val="22"/>
          <w:szCs w:val="22"/>
        </w:rPr>
        <w:t>CreateSchema.</w:t>
      </w:r>
      <w:r w:rsidR="00EC3763" w:rsidRPr="00EC3763">
        <w:rPr>
          <w:rFonts w:ascii="Arial" w:hAnsi="Arial" w:cs="Arial"/>
          <w:sz w:val="22"/>
          <w:szCs w:val="22"/>
        </w:rPr>
        <w:t>sql</w:t>
      </w:r>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r w:rsidR="00C67D54">
        <w:rPr>
          <w:rFonts w:ascii="Arial" w:hAnsi="Arial" w:cs="Arial"/>
          <w:sz w:val="22"/>
          <w:szCs w:val="22"/>
        </w:rPr>
        <w:t>ProfilesRNS</w:t>
      </w:r>
      <w:r>
        <w:rPr>
          <w:rFonts w:ascii="Arial" w:hAnsi="Arial" w:cs="Arial"/>
          <w:sz w:val="22"/>
          <w:szCs w:val="22"/>
        </w:rPr>
        <w:t xml:space="preserve">_CreateAccount.sql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8B6C9E">
        <w:rPr>
          <w:rFonts w:ascii="Arial" w:hAnsi="Arial" w:cs="Arial"/>
          <w:sz w:val="22"/>
          <w:szCs w:val="22"/>
        </w:rPr>
        <w:t>.owl, PRNS_1.1</w:t>
      </w:r>
      <w:r w:rsidR="00116CE1" w:rsidRPr="00E36A20">
        <w:rPr>
          <w:rFonts w:ascii="Arial" w:hAnsi="Arial" w:cs="Arial"/>
          <w:sz w:val="22"/>
          <w:szCs w:val="22"/>
        </w:rPr>
        <w:t>.owl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table called basePath</w:t>
      </w:r>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basePath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7" w:name="_Toc414461735"/>
      <w:r>
        <w:lastRenderedPageBreak/>
        <w:t>Loading Person Data</w:t>
      </w:r>
      <w:bookmarkEnd w:id="7"/>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EC3B33">
        <w:rPr>
          <w:rFonts w:ascii="Arial" w:hAnsi="Arial" w:cs="Arial"/>
          <w:b/>
          <w:sz w:val="22"/>
          <w:szCs w:val="22"/>
        </w:rPr>
        <w:t>ew instance of Profiles RNS 2.</w:t>
      </w:r>
      <w:r w:rsidR="008B6C9E">
        <w:rPr>
          <w:rFonts w:ascii="Arial" w:hAnsi="Arial" w:cs="Arial"/>
          <w:b/>
          <w:sz w:val="22"/>
          <w:szCs w:val="22"/>
        </w:rPr>
        <w:t>6</w:t>
      </w:r>
      <w:r w:rsidR="0063569F">
        <w:rPr>
          <w:rFonts w:ascii="Arial" w:hAnsi="Arial" w:cs="Arial"/>
          <w:b/>
          <w:sz w:val="22"/>
          <w:szCs w:val="22"/>
        </w:rPr>
        <w:t>.0</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msdb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8" w:name="_Toc414461736"/>
      <w:r>
        <w:t xml:space="preserve">Loading Person Data: </w:t>
      </w:r>
      <w:r w:rsidRPr="00101253">
        <w:t xml:space="preserve">Part 1 – Importing </w:t>
      </w:r>
      <w:r>
        <w:t>SSIS Packages into SQL Server msdb Database</w:t>
      </w:r>
      <w:bookmarkEnd w:id="8"/>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msdb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Navigate and choose a package from your filesystem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w:t>
      </w:r>
      <w:r w:rsidR="008B6C9E">
        <w:rPr>
          <w:rFonts w:ascii="Arial" w:hAnsi="Arial" w:cs="Arial"/>
          <w:sz w:val="22"/>
          <w:szCs w:val="22"/>
        </w:rPr>
        <w:t xml:space="preserve">ackages for </w:t>
      </w:r>
      <w:r>
        <w:rPr>
          <w:rFonts w:ascii="Arial" w:hAnsi="Arial" w:cs="Arial"/>
          <w:sz w:val="22"/>
          <w:szCs w:val="22"/>
        </w:rPr>
        <w:t>SQL Server 2008</w:t>
      </w:r>
      <w:r w:rsidR="008B6C9E">
        <w:rPr>
          <w:rFonts w:ascii="Arial" w:hAnsi="Arial" w:cs="Arial"/>
          <w:sz w:val="22"/>
          <w:szCs w:val="22"/>
        </w:rPr>
        <w:t xml:space="preserve"> and SQL Server 2012</w:t>
      </w:r>
      <w:r>
        <w:rPr>
          <w:rFonts w:ascii="Arial" w:hAnsi="Arial" w:cs="Arial"/>
          <w:sz w:val="22"/>
          <w:szCs w:val="22"/>
        </w:rPr>
        <w:t>. The</w:t>
      </w:r>
      <w:r w:rsidR="008B6C9E">
        <w:rPr>
          <w:rFonts w:ascii="Arial" w:hAnsi="Arial" w:cs="Arial"/>
          <w:sz w:val="22"/>
          <w:szCs w:val="22"/>
        </w:rPr>
        <w:t xml:space="preserve">se </w:t>
      </w:r>
      <w:r>
        <w:rPr>
          <w:rFonts w:ascii="Arial" w:hAnsi="Arial" w:cs="Arial"/>
          <w:sz w:val="22"/>
          <w:szCs w:val="22"/>
        </w:rPr>
        <w:t xml:space="preserve">packages </w:t>
      </w:r>
      <w:r w:rsidR="008B6C9E">
        <w:rPr>
          <w:rFonts w:ascii="Arial" w:hAnsi="Arial" w:cs="Arial"/>
          <w:sz w:val="22"/>
          <w:szCs w:val="22"/>
        </w:rPr>
        <w:t>are located in the SQL</w:t>
      </w:r>
      <w:r>
        <w:rPr>
          <w:rFonts w:ascii="Arial" w:hAnsi="Arial" w:cs="Arial"/>
          <w:sz w:val="22"/>
          <w:szCs w:val="22"/>
        </w:rPr>
        <w:t xml:space="preserve">2005, </w:t>
      </w:r>
      <w:r w:rsidR="008B6C9E">
        <w:rPr>
          <w:rFonts w:ascii="Arial" w:hAnsi="Arial" w:cs="Arial"/>
          <w:sz w:val="22"/>
          <w:szCs w:val="22"/>
        </w:rPr>
        <w:t>SQL</w:t>
      </w:r>
      <w:r>
        <w:rPr>
          <w:rFonts w:ascii="Arial" w:hAnsi="Arial" w:cs="Arial"/>
          <w:sz w:val="22"/>
          <w:szCs w:val="22"/>
        </w:rPr>
        <w:t>2008</w:t>
      </w:r>
      <w:r w:rsidR="008B6C9E">
        <w:rPr>
          <w:rFonts w:ascii="Arial" w:hAnsi="Arial" w:cs="Arial"/>
          <w:sz w:val="22"/>
          <w:szCs w:val="22"/>
        </w:rPr>
        <w:t xml:space="preserve"> and SQL2012 folders respectfully</w:t>
      </w:r>
      <w:r>
        <w:rPr>
          <w:rFonts w:ascii="Arial" w:hAnsi="Arial" w:cs="Arial"/>
          <w:sz w:val="22"/>
          <w:szCs w:val="22"/>
        </w:rPr>
        <w:t>.</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PubMedDisambiguation_GetPubs.dtsx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PubMedDisambiguation_GetPubMEDXML.dtsx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ProfilesGeoCode.dtsx</w:t>
      </w:r>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w:t>
      </w:r>
      <w:r w:rsidR="00F867FB">
        <w:rPr>
          <w:rFonts w:ascii="Arial" w:hAnsi="Arial" w:cs="Arial"/>
          <w:sz w:val="22"/>
          <w:szCs w:val="22"/>
        </w:rPr>
        <w:t>wo</w:t>
      </w:r>
      <w:r>
        <w:rPr>
          <w:rFonts w:ascii="Arial" w:hAnsi="Arial" w:cs="Arial"/>
          <w:sz w:val="22"/>
          <w:szCs w:val="22"/>
        </w:rPr>
        <w:t xml:space="preserve"> versions of</w:t>
      </w:r>
      <w:r w:rsidRPr="00C7309B">
        <w:rPr>
          <w:rFonts w:ascii="Arial" w:hAnsi="Arial" w:cs="Arial"/>
          <w:sz w:val="22"/>
          <w:szCs w:val="22"/>
        </w:rPr>
        <w:t xml:space="preserve"> </w:t>
      </w:r>
      <w:r w:rsidRPr="00B124EF">
        <w:rPr>
          <w:rFonts w:ascii="Arial" w:hAnsi="Arial" w:cs="Arial"/>
          <w:sz w:val="22"/>
          <w:szCs w:val="22"/>
        </w:rPr>
        <w:t>PubMedDisambiguation_GetPubs</w:t>
      </w:r>
      <w:r>
        <w:rPr>
          <w:rFonts w:ascii="Arial" w:hAnsi="Arial" w:cs="Arial"/>
          <w:sz w:val="22"/>
          <w:szCs w:val="22"/>
        </w:rPr>
        <w:t xml:space="preserve">.sql and </w:t>
      </w:r>
      <w:r w:rsidRPr="00B124EF">
        <w:rPr>
          <w:rFonts w:ascii="Arial" w:hAnsi="Arial" w:cs="Arial"/>
          <w:sz w:val="22"/>
          <w:szCs w:val="22"/>
        </w:rPr>
        <w:t>PubMedDisambiguation_GetPubMEDXML</w:t>
      </w:r>
      <w:r>
        <w:rPr>
          <w:rFonts w:ascii="Arial" w:hAnsi="Arial" w:cs="Arial"/>
          <w:sz w:val="22"/>
          <w:szCs w:val="22"/>
        </w:rPr>
        <w:t xml:space="preserve">.sql, depending on whether </w:t>
      </w:r>
      <w:r w:rsidR="00F867FB">
        <w:rPr>
          <w:rFonts w:ascii="Arial" w:hAnsi="Arial" w:cs="Arial"/>
          <w:sz w:val="22"/>
          <w:szCs w:val="22"/>
        </w:rPr>
        <w:t>you are using SQL Server</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xml:space="preserve">. The </w:t>
      </w:r>
      <w:r w:rsidR="00BE3699">
        <w:rPr>
          <w:rFonts w:ascii="Arial" w:hAnsi="Arial" w:cs="Arial"/>
          <w:sz w:val="22"/>
          <w:szCs w:val="22"/>
        </w:rPr>
        <w:t>2</w:t>
      </w:r>
      <w:r>
        <w:rPr>
          <w:rFonts w:ascii="Arial" w:hAnsi="Arial" w:cs="Arial"/>
          <w:sz w:val="22"/>
          <w:szCs w:val="22"/>
        </w:rPr>
        <w:t>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listed in step #6,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r>
        <w:rPr>
          <w:rFonts w:ascii="Arial" w:hAnsi="Arial" w:cs="Arial"/>
          <w:sz w:val="22"/>
          <w:szCs w:val="22"/>
        </w:rPr>
        <w:t>ProfilesRNS</w:t>
      </w:r>
      <w:r w:rsidR="00DF29DE" w:rsidRPr="00DF29DE">
        <w:rPr>
          <w:rFonts w:ascii="Arial" w:hAnsi="Arial" w:cs="Arial"/>
          <w:sz w:val="22"/>
          <w:szCs w:val="22"/>
        </w:rPr>
        <w:t>GeoCode</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PubMedDisambiguation_GetPubs</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PubMedDisambiguation_GetPubMEDXML</w:t>
      </w:r>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9" w:name="_Toc414461737"/>
      <w:r>
        <w:t xml:space="preserve">Loading Person Data: </w:t>
      </w:r>
      <w:r w:rsidR="00932B6D" w:rsidRPr="00101253">
        <w:t xml:space="preserve">Part </w:t>
      </w:r>
      <w:r w:rsidR="006564C0">
        <w:t>2</w:t>
      </w:r>
      <w:r w:rsidR="00932B6D" w:rsidRPr="00101253">
        <w:t xml:space="preserve"> – Importing </w:t>
      </w:r>
      <w:r w:rsidRPr="00101253">
        <w:t>Demographic Data</w:t>
      </w:r>
      <w:bookmarkEnd w:id="9"/>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[Profile.Import].[Person]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[Profile.Import].[PersonAffiliation]</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[Profile.Import].[PersonFilterFlag]</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[Profile.Import].[User]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[Profile.Import].[Person]</w:t>
      </w:r>
      <w:r>
        <w:rPr>
          <w:rFonts w:ascii="Arial" w:hAnsi="Arial" w:cs="Arial"/>
          <w:sz w:val="22"/>
          <w:szCs w:val="22"/>
        </w:rPr>
        <w:t xml:space="preserve"> and </w:t>
      </w:r>
      <w:r w:rsidR="00407C73">
        <w:rPr>
          <w:rFonts w:ascii="Arial" w:hAnsi="Arial" w:cs="Arial"/>
          <w:sz w:val="22"/>
          <w:szCs w:val="22"/>
        </w:rPr>
        <w:t>[Profile.Import].[User]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nvarchar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“internalusername”. This should be some unique value that you use for each person and user that you load into Profiles. The internalusername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[Profile.Import].[Person]</w:t>
      </w:r>
      <w:r>
        <w:rPr>
          <w:rFonts w:ascii="Arial" w:hAnsi="Arial" w:cs="Arial"/>
          <w:sz w:val="22"/>
          <w:szCs w:val="22"/>
        </w:rPr>
        <w:t xml:space="preserve">.floor are type nvarchar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irstname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M</w:t>
            </w:r>
            <w:r w:rsidR="00932B6D" w:rsidRPr="004A302B">
              <w:rPr>
                <w:rFonts w:ascii="Arial" w:hAnsi="Arial" w:cs="Arial"/>
                <w:color w:val="000000"/>
                <w:sz w:val="20"/>
                <w:szCs w:val="20"/>
              </w:rPr>
              <w:t>iddlename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astname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D</w:t>
            </w:r>
            <w:r w:rsidR="00932B6D" w:rsidRPr="004A302B">
              <w:rPr>
                <w:rFonts w:ascii="Arial" w:hAnsi="Arial"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A</w:t>
            </w:r>
            <w:r w:rsidR="00932B6D" w:rsidRPr="004A302B">
              <w:rPr>
                <w:rFonts w:ascii="Arial" w:hAnsi="Arial"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int</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E</w:t>
            </w:r>
            <w:r w:rsidR="00932B6D" w:rsidRPr="004A302B">
              <w:rPr>
                <w:rFonts w:ascii="Arial" w:hAnsi="Arial" w:cs="Arial"/>
                <w:color w:val="000000"/>
                <w:sz w:val="20"/>
                <w:szCs w:val="20"/>
              </w:rPr>
              <w:t>mailaddr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sactive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addressstring</w:t>
      </w:r>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addressstring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[Profile.Import].[User]</w:t>
      </w:r>
      <w:r w:rsidR="00932B6D" w:rsidRPr="0079715A">
        <w:rPr>
          <w:rFonts w:ascii="Arial" w:hAnsi="Arial" w:cs="Arial"/>
          <w:sz w:val="22"/>
          <w:szCs w:val="22"/>
        </w:rPr>
        <w:t>) table to isactive=0.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internalusername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r w:rsidRPr="007E082E">
              <w:rPr>
                <w:rFonts w:ascii="Arial" w:hAnsi="Arial"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primaryaffiliation</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affiliationorder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int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departmentname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r w:rsidRPr="00260F66">
              <w:rPr>
                <w:rFonts w:ascii="Arial" w:hAnsi="Arial" w:cs="Arial"/>
                <w:sz w:val="20"/>
                <w:szCs w:val="20"/>
              </w:rPr>
              <w:t>departmentvisible</w:t>
            </w:r>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divisionname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facultyrank</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r w:rsidRPr="00AA505B">
              <w:rPr>
                <w:rFonts w:ascii="Arial" w:hAnsi="Arial" w:cs="Arial"/>
                <w:sz w:val="20"/>
                <w:szCs w:val="20"/>
              </w:rPr>
              <w:t>facultyrankorder</w:t>
            </w:r>
          </w:p>
        </w:tc>
        <w:tc>
          <w:tcPr>
            <w:tcW w:w="1298"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[Profile.Import].[PersonAffiliation]</w:t>
      </w:r>
      <w:r w:rsidRPr="00895982">
        <w:rPr>
          <w:rFonts w:ascii="Arial" w:hAnsi="Arial" w:cs="Arial"/>
          <w:sz w:val="22"/>
          <w:szCs w:val="22"/>
        </w:rPr>
        <w:t xml:space="preserve"> where primaryaffiliation=1. For all additional affiliations, set primaryaffiliation=0.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t xml:space="preserve">Departmentvisible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institutionabbreviation is not displayed on the website, but it is used during the data load process. There must be a one-to-one mapping between institutionname </w:t>
      </w:r>
      <w:r w:rsidRPr="00895982">
        <w:rPr>
          <w:rFonts w:ascii="Arial" w:hAnsi="Arial" w:cs="Arial"/>
          <w:sz w:val="22"/>
          <w:szCs w:val="22"/>
        </w:rPr>
        <w:lastRenderedPageBreak/>
        <w:t>and institutionabbreviation.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The emailaddr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t xml:space="preserve">Facultyrankorder is </w:t>
      </w:r>
      <w:r w:rsidRPr="00895982">
        <w:rPr>
          <w:rFonts w:ascii="Arial" w:hAnsi="Arial" w:cs="Arial"/>
          <w:sz w:val="22"/>
          <w:szCs w:val="22"/>
          <w:u w:val="single"/>
        </w:rPr>
        <w:t>required</w:t>
      </w:r>
      <w:r w:rsidRPr="00895982">
        <w:rPr>
          <w:rFonts w:ascii="Arial" w:hAnsi="Arial" w:cs="Arial"/>
          <w:sz w:val="22"/>
          <w:szCs w:val="22"/>
        </w:rPr>
        <w:t xml:space="preserve"> if you are using the facultyrank column. Every distinct facultyrank value in the </w:t>
      </w:r>
      <w:r w:rsidR="00407C73" w:rsidRPr="00895982">
        <w:rPr>
          <w:rFonts w:ascii="Arial" w:hAnsi="Arial" w:cs="Arial"/>
          <w:sz w:val="22"/>
          <w:szCs w:val="22"/>
        </w:rPr>
        <w:t>[Profile.Import].[PersonAffiliation]</w:t>
      </w:r>
      <w:r w:rsidRPr="00895982">
        <w:rPr>
          <w:rFonts w:ascii="Arial" w:hAnsi="Arial" w:cs="Arial"/>
          <w:sz w:val="22"/>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sidRPr="00AA505B">
              <w:rPr>
                <w:rFonts w:ascii="Arial" w:hAnsi="Arial" w:cs="Arial"/>
                <w:sz w:val="20"/>
                <w:szCs w:val="20"/>
              </w:rPr>
              <w:t>I</w:t>
            </w:r>
            <w:r w:rsidR="00932B6D" w:rsidRPr="00AA505B">
              <w:rPr>
                <w:rFonts w:ascii="Arial" w:hAnsi="Arial" w:cs="Arial"/>
                <w:sz w:val="20"/>
                <w:szCs w:val="20"/>
              </w:rPr>
              <w:t>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Pr>
                <w:rFonts w:ascii="Arial" w:hAnsi="Arial" w:cs="Arial"/>
                <w:sz w:val="20"/>
                <w:szCs w:val="20"/>
              </w:rPr>
              <w:t>P</w:t>
            </w:r>
            <w:r w:rsidR="00932B6D">
              <w:rPr>
                <w:rFonts w:ascii="Arial" w:hAnsi="Arial" w:cs="Arial"/>
                <w:sz w:val="20"/>
                <w:szCs w:val="20"/>
              </w:rPr>
              <w:t>ersonfilter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[Profile.Data].[Person.Filter]</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personfilter values from the </w:t>
      </w:r>
      <w:r w:rsidR="00407C73">
        <w:rPr>
          <w:rFonts w:ascii="Arial" w:hAnsi="Arial" w:cs="Arial"/>
          <w:sz w:val="22"/>
          <w:szCs w:val="22"/>
        </w:rPr>
        <w:t>[Profile.Import].[PersonFilterFlag]</w:t>
      </w:r>
      <w:r w:rsidRPr="00EE74F9">
        <w:rPr>
          <w:rFonts w:ascii="Arial" w:hAnsi="Arial" w:cs="Arial"/>
          <w:sz w:val="22"/>
          <w:szCs w:val="22"/>
        </w:rPr>
        <w:t xml:space="preserve"> table. The </w:t>
      </w:r>
      <w:r w:rsidR="00446F9A">
        <w:rPr>
          <w:rFonts w:ascii="Arial" w:hAnsi="Arial" w:cs="Arial"/>
          <w:sz w:val="22"/>
          <w:szCs w:val="22"/>
        </w:rPr>
        <w:t>[Profile.Data].[Person.Filter]</w:t>
      </w:r>
      <w:r w:rsidRPr="00EE74F9">
        <w:rPr>
          <w:rFonts w:ascii="Arial" w:hAnsi="Arial" w:cs="Arial"/>
          <w:sz w:val="22"/>
          <w:szCs w:val="22"/>
        </w:rPr>
        <w:t xml:space="preserve">.PersonFilterCategory and </w:t>
      </w:r>
      <w:r w:rsidR="00446F9A">
        <w:rPr>
          <w:rFonts w:ascii="Arial" w:hAnsi="Arial" w:cs="Arial"/>
          <w:sz w:val="22"/>
          <w:szCs w:val="22"/>
        </w:rPr>
        <w:t>[Profile.Data].[Person.Filter]</w:t>
      </w:r>
      <w:r w:rsidRPr="00EE74F9">
        <w:rPr>
          <w:rFonts w:ascii="Arial" w:hAnsi="Arial" w:cs="Arial"/>
          <w:sz w:val="22"/>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PersonFilter and PersonFilterCategory values will be specific to your institution. </w:t>
      </w:r>
      <w:r w:rsidRPr="00B124EF">
        <w:rPr>
          <w:rFonts w:ascii="Arial" w:hAnsi="Arial" w:cs="Arial"/>
          <w:sz w:val="22"/>
          <w:szCs w:val="22"/>
        </w:rPr>
        <w:t xml:space="preserve">For example, </w:t>
      </w:r>
      <w:r>
        <w:rPr>
          <w:rFonts w:ascii="Arial" w:hAnsi="Arial" w:cs="Arial"/>
          <w:sz w:val="22"/>
          <w:szCs w:val="22"/>
        </w:rPr>
        <w:t xml:space="preserve">PersonFilters </w:t>
      </w:r>
      <w:r w:rsidRPr="00B124EF">
        <w:rPr>
          <w:rFonts w:ascii="Arial" w:hAnsi="Arial" w:cs="Arial"/>
          <w:sz w:val="22"/>
          <w:szCs w:val="22"/>
        </w:rPr>
        <w:t>“faculty”, “staff”, and “student” can be grouped i</w:t>
      </w:r>
      <w:r>
        <w:rPr>
          <w:rFonts w:ascii="Arial" w:hAnsi="Arial" w:cs="Arial"/>
          <w:sz w:val="22"/>
          <w:szCs w:val="22"/>
        </w:rPr>
        <w:t>nto a PersonFilterCategory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I</w:t>
            </w:r>
            <w:r w:rsidR="00932B6D" w:rsidRPr="00E4182B">
              <w:rPr>
                <w:rFonts w:ascii="Arial" w:hAnsi="Arial" w:cs="Arial"/>
                <w:sz w:val="20"/>
                <w:szCs w:val="20"/>
              </w:rPr>
              <w:t>nternalusername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sidRPr="00E4182B">
              <w:rPr>
                <w:rFonts w:ascii="Arial" w:hAnsi="Arial" w:cs="Arial"/>
                <w:sz w:val="20"/>
                <w:szCs w:val="20"/>
              </w:rPr>
              <w:t>F</w:t>
            </w:r>
            <w:r w:rsidR="00932B6D" w:rsidRPr="00E4182B">
              <w:rPr>
                <w:rFonts w:ascii="Arial" w:hAnsi="Arial" w:cs="Arial"/>
                <w:sz w:val="20"/>
                <w:szCs w:val="20"/>
              </w:rPr>
              <w:t>irstname</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L</w:t>
            </w:r>
            <w:r w:rsidR="00932B6D" w:rsidRPr="00E4182B">
              <w:rPr>
                <w:rFonts w:ascii="Arial" w:hAnsi="Arial" w:cs="Arial"/>
                <w:sz w:val="20"/>
                <w:szCs w:val="20"/>
              </w:rPr>
              <w:t>astname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D</w:t>
            </w:r>
            <w:r w:rsidR="00932B6D" w:rsidRPr="00E4182B">
              <w:rPr>
                <w:rFonts w:ascii="Arial" w:hAnsi="Arial" w:cs="Arial"/>
                <w:sz w:val="20"/>
                <w:szCs w:val="20"/>
              </w:rPr>
              <w:t>isplayname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C</w:t>
            </w:r>
            <w:r w:rsidR="00932B6D" w:rsidRPr="00E4182B">
              <w:rPr>
                <w:rFonts w:ascii="Arial" w:hAnsi="Arial" w:cs="Arial"/>
                <w:sz w:val="20"/>
                <w:szCs w:val="20"/>
              </w:rPr>
              <w:t>anbeproxy</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[Profile.Import].[Person]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Set canbeproxy=1 if the user is allowed to be an editing proxy for another person with a profile. Otherwise, set canbeproxy=0.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internalusername value is being used more than once in the </w:t>
      </w:r>
      <w:r w:rsidR="00407C73" w:rsidRPr="00446F9A">
        <w:rPr>
          <w:rFonts w:ascii="Arial" w:hAnsi="Arial" w:cs="Arial"/>
          <w:sz w:val="22"/>
          <w:szCs w:val="22"/>
        </w:rPr>
        <w:t>[Profile.Import].[Person]</w:t>
      </w:r>
      <w:r w:rsidRPr="00446F9A">
        <w:rPr>
          <w:rFonts w:ascii="Arial" w:hAnsi="Arial" w:cs="Arial"/>
          <w:sz w:val="22"/>
          <w:szCs w:val="22"/>
        </w:rPr>
        <w:t xml:space="preserve"> or </w:t>
      </w:r>
      <w:r w:rsidR="00407C73" w:rsidRPr="00446F9A">
        <w:rPr>
          <w:rFonts w:ascii="Arial" w:hAnsi="Arial" w:cs="Arial"/>
          <w:sz w:val="22"/>
          <w:szCs w:val="22"/>
        </w:rPr>
        <w:t>[Profile.Import].[User]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columns isactive and isvisible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 addresslineN is being used, but addressstring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.primaryaffilation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primaryaffiliation=1.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.affiliationorder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[Profile.Import].[PersonAffiliation]</w:t>
      </w:r>
      <w:r w:rsidRPr="00446F9A">
        <w:rPr>
          <w:rFonts w:ascii="Arial" w:hAnsi="Arial" w:cs="Arial"/>
          <w:sz w:val="22"/>
          <w:szCs w:val="22"/>
        </w:rPr>
        <w:t>.affiliationorder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same facultyrankorder is being used for two different facultyranks, or two different facultyrankorders are being used for the same facultyrank.</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[Profile.Import].ValidateProfilesImportTables</w:t>
      </w:r>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[Profile.Import].LoadProfilesData</w:t>
      </w:r>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@use_internalusername</w:t>
      </w:r>
      <w:r w:rsidRPr="00B124EF">
        <w:rPr>
          <w:rFonts w:ascii="Arial" w:hAnsi="Arial" w:cs="Arial"/>
          <w:sz w:val="22"/>
          <w:szCs w:val="22"/>
        </w:rPr>
        <w:t xml:space="preserve">_as_pkey. If this is set to 1, then Profiles will use the </w:t>
      </w:r>
      <w:r>
        <w:rPr>
          <w:rFonts w:ascii="Arial" w:hAnsi="Arial" w:cs="Arial"/>
          <w:sz w:val="22"/>
          <w:szCs w:val="22"/>
        </w:rPr>
        <w:t xml:space="preserve">internalusername </w:t>
      </w:r>
      <w:r w:rsidRPr="00B124EF">
        <w:rPr>
          <w:rFonts w:ascii="Arial" w:hAnsi="Arial" w:cs="Arial"/>
          <w:sz w:val="22"/>
          <w:szCs w:val="22"/>
        </w:rPr>
        <w:t xml:space="preserve"> </w:t>
      </w:r>
      <w:r>
        <w:rPr>
          <w:rFonts w:ascii="Arial" w:hAnsi="Arial" w:cs="Arial"/>
          <w:sz w:val="22"/>
          <w:szCs w:val="22"/>
        </w:rPr>
        <w:t>columns</w:t>
      </w:r>
      <w:r w:rsidRPr="00B124EF">
        <w:rPr>
          <w:rFonts w:ascii="Arial" w:hAnsi="Arial" w:cs="Arial"/>
          <w:sz w:val="22"/>
          <w:szCs w:val="22"/>
        </w:rPr>
        <w:t xml:space="preserve"> in the </w:t>
      </w:r>
      <w:r w:rsidR="00407C73">
        <w:rPr>
          <w:rFonts w:ascii="Arial" w:hAnsi="Arial" w:cs="Arial"/>
          <w:sz w:val="22"/>
          <w:szCs w:val="22"/>
        </w:rPr>
        <w:t>[Profile.Import].[Person]</w:t>
      </w:r>
      <w:r w:rsidRPr="00B124EF">
        <w:rPr>
          <w:rFonts w:ascii="Arial" w:hAnsi="Arial" w:cs="Arial"/>
          <w:sz w:val="22"/>
          <w:szCs w:val="22"/>
        </w:rPr>
        <w:t xml:space="preserve"> and </w:t>
      </w:r>
      <w:r w:rsidR="00407C73">
        <w:rPr>
          <w:rFonts w:ascii="Arial" w:hAnsi="Arial" w:cs="Arial"/>
          <w:sz w:val="22"/>
          <w:szCs w:val="22"/>
        </w:rPr>
        <w:t>[Profile.Import].[User]</w:t>
      </w:r>
      <w:r w:rsidRPr="00B124EF">
        <w:rPr>
          <w:rFonts w:ascii="Arial" w:hAnsi="Arial" w:cs="Arial"/>
          <w:sz w:val="22"/>
          <w:szCs w:val="22"/>
        </w:rPr>
        <w:t xml:space="preserve">  tables as the PersonID and UserID.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10" w:name="_Toc414461738"/>
      <w:r>
        <w:t xml:space="preserve">Loading Person Data: </w:t>
      </w:r>
      <w:r w:rsidRPr="00101253">
        <w:t xml:space="preserve">Part </w:t>
      </w:r>
      <w:r w:rsidR="00B73AC0">
        <w:t>3</w:t>
      </w:r>
      <w:r w:rsidRPr="00101253">
        <w:t xml:space="preserve"> – </w:t>
      </w:r>
      <w:r>
        <w:t>Geocoding</w:t>
      </w:r>
      <w:bookmarkEnd w:id="10"/>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addressstring column in the person table for this purpose. Thus, this field must be populated in the </w:t>
      </w:r>
      <w:r w:rsidR="00407C73">
        <w:rPr>
          <w:rFonts w:ascii="Arial" w:hAnsi="Arial" w:cs="Arial"/>
          <w:sz w:val="22"/>
        </w:rPr>
        <w:t>[Profile.Import].[Person]</w:t>
      </w:r>
      <w:r>
        <w:rPr>
          <w:rFonts w:ascii="Arial" w:hAnsi="Arial" w:cs="Arial"/>
          <w:sz w:val="22"/>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r w:rsidR="00EC3763">
        <w:rPr>
          <w:rFonts w:ascii="Arial" w:hAnsi="Arial" w:cs="Arial"/>
          <w:b/>
          <w:sz w:val="22"/>
          <w:szCs w:val="22"/>
        </w:rPr>
        <w:t>ProfilesRNS</w:t>
      </w:r>
      <w:r w:rsidR="00B73AC0" w:rsidRPr="00B73AC0">
        <w:rPr>
          <w:rFonts w:ascii="Arial" w:hAnsi="Arial" w:cs="Arial"/>
          <w:b/>
          <w:sz w:val="22"/>
          <w:szCs w:val="22"/>
        </w:rPr>
        <w:t>GeoCode</w:t>
      </w:r>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r w:rsidR="005F3A8A">
        <w:rPr>
          <w:rFonts w:ascii="Arial" w:hAnsi="Arial" w:cs="Arial"/>
          <w:b/>
          <w:sz w:val="22"/>
          <w:szCs w:val="22"/>
        </w:rPr>
        <w:t>ProfilesRNS</w:t>
      </w:r>
      <w:r w:rsidR="005F3A8A" w:rsidRPr="00B73AC0">
        <w:rPr>
          <w:rFonts w:ascii="Arial" w:hAnsi="Arial" w:cs="Arial"/>
          <w:b/>
          <w:sz w:val="22"/>
          <w:szCs w:val="22"/>
        </w:rPr>
        <w:t>GeoCode</w:t>
      </w:r>
      <w:r w:rsidR="005F3A8A">
        <w:rPr>
          <w:rFonts w:ascii="Arial" w:hAnsi="Arial" w:cs="Arial"/>
          <w:sz w:val="22"/>
        </w:rPr>
        <w:t xml:space="preserve"> job </w:t>
      </w:r>
      <w:r w:rsidR="006564C0">
        <w:rPr>
          <w:rFonts w:ascii="Arial" w:hAnsi="Arial" w:cs="Arial"/>
          <w:sz w:val="22"/>
        </w:rPr>
        <w:t xml:space="preserve">and choose “Start at Step…”. </w:t>
      </w:r>
      <w:r w:rsidRPr="00794E51">
        <w:rPr>
          <w:rFonts w:ascii="Arial" w:hAnsi="Arial" w:cs="Arial"/>
          <w:sz w:val="22"/>
        </w:rPr>
        <w:t xml:space="preserve">This will send each unique </w:t>
      </w:r>
      <w:r>
        <w:rPr>
          <w:rFonts w:ascii="Arial" w:hAnsi="Arial" w:cs="Arial"/>
          <w:sz w:val="22"/>
        </w:rPr>
        <w:t>addressstring</w:t>
      </w:r>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1" w:name="_Toc414461739"/>
      <w:r>
        <w:t xml:space="preserve">Loading Person Data: </w:t>
      </w:r>
      <w:r w:rsidRPr="00101253">
        <w:t xml:space="preserve">Part </w:t>
      </w:r>
      <w:r w:rsidR="00B73AC0">
        <w:t>4</w:t>
      </w:r>
      <w:r w:rsidRPr="00101253">
        <w:t xml:space="preserve"> – </w:t>
      </w:r>
      <w:r>
        <w:t>Obtaining Publications</w:t>
      </w:r>
      <w:bookmarkEnd w:id="11"/>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[Profile.Data].[Publication.PubMed.D</w:t>
      </w:r>
      <w:r w:rsidRPr="00794E51">
        <w:rPr>
          <w:rFonts w:ascii="Arial" w:hAnsi="Arial" w:cs="Arial"/>
          <w:sz w:val="22"/>
        </w:rPr>
        <w:t>isambiguation</w:t>
      </w:r>
      <w:r w:rsidR="00585313">
        <w:rPr>
          <w:rFonts w:ascii="Arial" w:hAnsi="Arial" w:cs="Arial"/>
          <w:sz w:val="22"/>
        </w:rPr>
        <w:t>Affiliation]</w:t>
      </w:r>
      <w:r w:rsidRPr="00794E51">
        <w:rPr>
          <w:rFonts w:ascii="Arial" w:hAnsi="Arial" w:cs="Arial"/>
          <w:sz w:val="22"/>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r w:rsidRPr="00585313">
        <w:rPr>
          <w:rFonts w:ascii="Arial" w:hAnsi="Arial" w:cs="Arial"/>
          <w:b/>
          <w:sz w:val="22"/>
        </w:rPr>
        <w:t>PubMedDisambiguation_GetPubs</w:t>
      </w:r>
      <w:r w:rsidRPr="007F24E7">
        <w:rPr>
          <w:rFonts w:ascii="Arial" w:hAnsi="Arial" w:cs="Arial"/>
          <w:sz w:val="22"/>
        </w:rPr>
        <w:t xml:space="preserve"> job to call the Profiles Disambiguation Engine web service to find Medline/Pubmed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r w:rsidRPr="00585313">
        <w:rPr>
          <w:rFonts w:ascii="Arial" w:hAnsi="Arial" w:cs="Arial"/>
          <w:b/>
          <w:sz w:val="22"/>
        </w:rPr>
        <w:t>PubMedDisambiguation_GetPubMEDXML</w:t>
      </w:r>
      <w:r w:rsidR="00585313">
        <w:rPr>
          <w:rFonts w:ascii="Arial" w:hAnsi="Arial" w:cs="Arial"/>
          <w:sz w:val="22"/>
        </w:rPr>
        <w:t xml:space="preserve"> </w:t>
      </w:r>
      <w:r w:rsidRPr="00794E51">
        <w:rPr>
          <w:rFonts w:ascii="Arial" w:hAnsi="Arial" w:cs="Arial"/>
          <w:sz w:val="22"/>
        </w:rPr>
        <w:t xml:space="preserve">job. This job will retrieve the full xml for the pubmed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 xml:space="preserve">[Profile.Data].[Publication.PubMed.GetPersonInfoForDisambiguation]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 when it calculates the value for the XML tag “LocalDuplicateNames”.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2" w:name="_Toc414461740"/>
      <w:r>
        <w:t xml:space="preserve">Loading Person Data: </w:t>
      </w:r>
      <w:r w:rsidRPr="00101253">
        <w:t xml:space="preserve">Part </w:t>
      </w:r>
      <w:r>
        <w:t>5</w:t>
      </w:r>
      <w:r w:rsidRPr="00101253">
        <w:t xml:space="preserve"> – </w:t>
      </w:r>
      <w:r>
        <w:t>Convert data to RDF</w:t>
      </w:r>
      <w:bookmarkEnd w:id="12"/>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3" w:name="_Toc414461741"/>
      <w:r>
        <w:lastRenderedPageBreak/>
        <w:t>Scheduling</w:t>
      </w:r>
      <w:r w:rsidR="002C75D9">
        <w:t xml:space="preserve"> Database Jobs</w:t>
      </w:r>
      <w:bookmarkEnd w:id="13"/>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 xml:space="preserve">ew instance of Profiles RNS </w:t>
      </w:r>
      <w:r w:rsidR="00EC3B33">
        <w:rPr>
          <w:rFonts w:ascii="Arial" w:hAnsi="Arial" w:cs="Arial"/>
          <w:b/>
          <w:sz w:val="22"/>
          <w:szCs w:val="22"/>
        </w:rPr>
        <w:t>2.</w:t>
      </w:r>
      <w:r w:rsidR="00C93C9A">
        <w:rPr>
          <w:rFonts w:ascii="Arial" w:hAnsi="Arial" w:cs="Arial"/>
          <w:b/>
          <w:sz w:val="22"/>
          <w:szCs w:val="22"/>
        </w:rPr>
        <w:t>6</w:t>
      </w:r>
      <w:r w:rsidR="0063569F">
        <w:rPr>
          <w:rFonts w:ascii="Arial" w:hAnsi="Arial" w:cs="Arial"/>
          <w:b/>
          <w:sz w:val="22"/>
          <w:szCs w:val="22"/>
        </w:rPr>
        <w:t>.0</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To create a sql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Add the sql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[Framework].[RunJobGroup</w:t>
      </w:r>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4" w:name="_Toc414461742"/>
      <w:r>
        <w:lastRenderedPageBreak/>
        <w:t>Installing the Code</w:t>
      </w:r>
      <w:bookmarkEnd w:id="14"/>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 xml:space="preserve">ew instance of Profiles RNS </w:t>
      </w:r>
      <w:r w:rsidR="00C93C9A">
        <w:rPr>
          <w:rFonts w:ascii="Arial" w:hAnsi="Arial" w:cs="Arial"/>
          <w:b/>
          <w:sz w:val="22"/>
          <w:szCs w:val="22"/>
        </w:rPr>
        <w:t>2.6</w:t>
      </w:r>
      <w:r w:rsidR="0063569F">
        <w:rPr>
          <w:rFonts w:ascii="Arial" w:hAnsi="Arial" w:cs="Arial"/>
          <w:b/>
          <w:sz w:val="22"/>
          <w:szCs w:val="22"/>
        </w:rPr>
        <w:t>.0</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SemWeb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r>
        <w:rPr>
          <w:rFonts w:ascii="Arial" w:hAnsi="Arial" w:cs="Arial"/>
          <w:sz w:val="22"/>
        </w:rPr>
        <w:t>ProfilesSPARQLAPI</w:t>
      </w:r>
    </w:p>
    <w:p w:rsidR="00F9352D" w:rsidRPr="00794E51" w:rsidRDefault="00F9352D" w:rsidP="00A306BE">
      <w:pPr>
        <w:ind w:firstLine="720"/>
        <w:rPr>
          <w:rFonts w:ascii="Arial" w:hAnsi="Arial" w:cs="Arial"/>
          <w:sz w:val="22"/>
        </w:rPr>
      </w:pPr>
      <w:r>
        <w:rPr>
          <w:rFonts w:ascii="Arial" w:hAnsi="Arial" w:cs="Arial"/>
          <w:sz w:val="22"/>
        </w:rPr>
        <w:t>ProfilesSearchAPI</w:t>
      </w:r>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–i</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[ServerName]/IIS_WPG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r w:rsidR="00933071">
        <w:rPr>
          <w:rFonts w:ascii="Arial" w:hAnsi="Arial" w:cs="Arial"/>
          <w:sz w:val="22"/>
        </w:rPr>
        <w:t>ProfilesSPARQLAPI</w:t>
      </w:r>
      <w:r>
        <w:rPr>
          <w:rFonts w:ascii="Arial" w:hAnsi="Arial" w:cs="Arial"/>
          <w:sz w:val="22"/>
        </w:rPr>
        <w:t xml:space="preserve"> and map its physical location to the drive and directory that will host the </w:t>
      </w:r>
      <w:r w:rsidR="00933071">
        <w:rPr>
          <w:rFonts w:ascii="Arial" w:hAnsi="Arial" w:cs="Arial"/>
          <w:sz w:val="22"/>
        </w:rPr>
        <w:t xml:space="preserve">ProfilesSPARQLAPI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ProfilesSearchAPI and map its physical location to the drive and directory that will host the ProfilesSearchAPI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933071">
        <w:rPr>
          <w:rFonts w:ascii="Arial" w:hAnsi="Arial" w:cs="Arial"/>
          <w:sz w:val="22"/>
        </w:rPr>
        <w:t>ProfilesSPARQLAPI</w:t>
      </w:r>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F9352D">
        <w:rPr>
          <w:rFonts w:ascii="Arial" w:hAnsi="Arial" w:cs="Arial"/>
          <w:sz w:val="22"/>
        </w:rPr>
        <w:t>ProfilesSearchAPI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[ServerName]/IUSR account read access. Then provide the [ServerName]/IIS_WPG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r w:rsidR="00ED21D4" w:rsidRPr="00ED21D4">
        <w:rPr>
          <w:rFonts w:ascii="Arial" w:hAnsi="Arial" w:cs="Arial"/>
          <w:sz w:val="22"/>
        </w:rPr>
        <w:t>ProfilesSPARQLAPI</w:t>
      </w:r>
      <w:r w:rsidR="00ED21D4">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[ServerName]/IIS_IUSRS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r w:rsidR="00DE566B">
        <w:rPr>
          <w:rFonts w:ascii="Arial" w:hAnsi="Arial" w:cs="Arial"/>
          <w:sz w:val="22"/>
        </w:rPr>
        <w:t>ProfilesSearch</w:t>
      </w:r>
      <w:r w:rsidRPr="00ED21D4">
        <w:rPr>
          <w:rFonts w:ascii="Arial" w:hAnsi="Arial" w:cs="Arial"/>
          <w:sz w:val="22"/>
        </w:rPr>
        <w:t>API</w:t>
      </w:r>
      <w:r>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[ServerName]/IIS_IUSRS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RESTful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A306BE" w:rsidRDefault="00A306BE" w:rsidP="00DE52C5">
      <w:pPr>
        <w:numPr>
          <w:ilvl w:val="2"/>
          <w:numId w:val="21"/>
        </w:numPr>
        <w:spacing w:after="120"/>
        <w:ind w:left="2160" w:hanging="360"/>
        <w:rPr>
          <w:rFonts w:ascii="Arial" w:hAnsi="Arial" w:cs="Arial"/>
          <w:sz w:val="22"/>
        </w:rPr>
      </w:pPr>
      <w:bookmarkStart w:id="15" w:name="_GoBack"/>
      <w:bookmarkEnd w:id="15"/>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Add Wildcard Maping</w:t>
      </w:r>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lastRenderedPageBreak/>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This will enable IIS to recognize the RESTful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File. This causes </w:t>
      </w:r>
      <w:r w:rsidR="00C36455">
        <w:rPr>
          <w:rFonts w:ascii="Arial" w:hAnsi="Arial" w:cs="Arial"/>
          <w:sz w:val="22"/>
        </w:rPr>
        <w:t>REST</w:t>
      </w:r>
      <w:r w:rsidR="00D52748">
        <w:rPr>
          <w:rFonts w:ascii="Arial" w:hAnsi="Arial" w:cs="Arial"/>
          <w:sz w:val="22"/>
        </w:rPr>
        <w:t xml:space="preserve">ful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r>
        <w:rPr>
          <w:rFonts w:ascii="Arial" w:hAnsi="Arial" w:cs="Arial"/>
          <w:sz w:val="22"/>
        </w:rPr>
        <w:t>web.config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Edit the ProfilesSearchAPI web.config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userid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r>
        <w:rPr>
          <w:rFonts w:ascii="Arial" w:hAnsi="Arial" w:cs="Arial"/>
          <w:sz w:val="22"/>
        </w:rPr>
        <w:t xml:space="preserve">ProfilesSPARQLAPI </w:t>
      </w:r>
      <w:r w:rsidRPr="00794E51">
        <w:rPr>
          <w:rFonts w:ascii="Arial" w:hAnsi="Arial" w:cs="Arial"/>
          <w:sz w:val="22"/>
        </w:rPr>
        <w:t>web.config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userid and password for the default connection string.  </w:t>
      </w:r>
      <w:r w:rsidR="00292B24">
        <w:rPr>
          <w:rFonts w:ascii="Arial" w:hAnsi="Arial" w:cs="Arial"/>
          <w:sz w:val="22"/>
        </w:rPr>
        <w:t>Note that in the sqlserver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SemWeb views and only return data intended for the general public. Set to “Private” if this API should use the “Private” SemWeb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ProfilesSearchAPI or ProfilesSPARQLAPI with different SecurityMode settings, then you will need to </w:t>
      </w:r>
      <w:r w:rsidR="008B51A3">
        <w:rPr>
          <w:rFonts w:ascii="Arial" w:hAnsi="Arial" w:cs="Arial"/>
          <w:sz w:val="22"/>
        </w:rPr>
        <w:t>duplicate the entire API as a new .NET application and modify the web.config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“LatLng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IRECT/Modules/SearchInstutions/</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Once the web.</w:t>
      </w:r>
      <w:r w:rsidR="00A306BE" w:rsidRPr="00794E51">
        <w:rPr>
          <w:rFonts w:ascii="Arial" w:hAnsi="Arial" w:cs="Arial"/>
          <w:sz w:val="22"/>
        </w:rPr>
        <w:t>config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6" w:name="_Toc414461743"/>
      <w:r>
        <w:lastRenderedPageBreak/>
        <w:t>Using the Website</w:t>
      </w:r>
      <w:bookmarkEnd w:id="16"/>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r>
        <w:rPr>
          <w:rFonts w:ascii="Arial" w:hAnsi="Arial" w:cs="Arial"/>
          <w:sz w:val="22"/>
          <w:szCs w:val="22"/>
        </w:rPr>
        <w:t xml:space="preserve">and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7" w:name="_Toc363567758"/>
      <w:r>
        <w:br w:type="page"/>
      </w:r>
    </w:p>
    <w:p w:rsidR="00F00744" w:rsidRDefault="00F00744" w:rsidP="00F00744">
      <w:pPr>
        <w:pStyle w:val="Heading1"/>
      </w:pPr>
      <w:bookmarkStart w:id="18" w:name="_Toc414461744"/>
      <w:r>
        <w:lastRenderedPageBreak/>
        <w:t>Installing the ORNG OpenSocial Extension (Optional)</w:t>
      </w:r>
      <w:bookmarkEnd w:id="17"/>
      <w:bookmarkEnd w:id="18"/>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r>
        <w:rPr>
          <w:rFonts w:ascii="Arial" w:hAnsi="Arial" w:cs="Arial"/>
          <w:sz w:val="22"/>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Web.config.</w:t>
      </w:r>
    </w:p>
    <w:p w:rsidR="00214809" w:rsidRDefault="00214809">
      <w:pPr>
        <w:rPr>
          <w:rFonts w:ascii="Arial" w:hAnsi="Arial"/>
          <w:b/>
          <w:bCs/>
          <w:sz w:val="28"/>
          <w:u w:val="single"/>
        </w:rPr>
      </w:pPr>
      <w:r>
        <w:rPr>
          <w:rFonts w:ascii="Arial" w:hAnsi="Arial"/>
          <w:b/>
          <w:bCs/>
          <w:sz w:val="28"/>
          <w:u w:val="single"/>
        </w:rPr>
        <w:br w:type="page"/>
      </w:r>
    </w:p>
    <w:p w:rsidR="00214809" w:rsidRPr="008A7F6A" w:rsidRDefault="00214809" w:rsidP="008A7F6A">
      <w:pPr>
        <w:pStyle w:val="Heading1"/>
      </w:pPr>
      <w:bookmarkStart w:id="19" w:name="_Toc414461745"/>
      <w:r w:rsidRPr="008A7F6A">
        <w:lastRenderedPageBreak/>
        <w:t>Installing the ORCID Extension (Optional)</w:t>
      </w:r>
      <w:bookmarkEnd w:id="19"/>
    </w:p>
    <w:p w:rsidR="00214809" w:rsidRDefault="00214809" w:rsidP="00214809">
      <w:pPr>
        <w:rPr>
          <w:rFonts w:ascii="Arial" w:hAnsi="Arial"/>
          <w:b/>
          <w:bCs/>
          <w:sz w:val="28"/>
          <w:u w:val="single"/>
        </w:rPr>
      </w:pPr>
    </w:p>
    <w:p w:rsidR="008E15D5" w:rsidRDefault="00C93C9A" w:rsidP="00214809">
      <w:pPr>
        <w:rPr>
          <w:rFonts w:ascii="Arial" w:hAnsi="Arial" w:cs="Arial"/>
        </w:rPr>
      </w:pPr>
      <w:r>
        <w:rPr>
          <w:rFonts w:ascii="Arial" w:hAnsi="Arial" w:cs="Arial"/>
        </w:rPr>
        <w:t xml:space="preserve">Profiles </w:t>
      </w:r>
      <w:r w:rsidR="008E15D5">
        <w:rPr>
          <w:rFonts w:ascii="Arial" w:hAnsi="Arial" w:cs="Arial"/>
        </w:rPr>
        <w:t>contains two ORCID modules.</w:t>
      </w:r>
    </w:p>
    <w:p w:rsidR="009168A6" w:rsidRDefault="009168A6" w:rsidP="00214809">
      <w:pPr>
        <w:rPr>
          <w:rFonts w:ascii="Arial" w:hAnsi="Arial" w:cs="Arial"/>
        </w:rPr>
      </w:pPr>
    </w:p>
    <w:p w:rsidR="008E15D5" w:rsidRPr="008E15D5" w:rsidRDefault="009168A6" w:rsidP="008E15D5">
      <w:pPr>
        <w:pStyle w:val="ListParagraph"/>
        <w:numPr>
          <w:ilvl w:val="3"/>
          <w:numId w:val="30"/>
        </w:numPr>
        <w:ind w:left="990"/>
        <w:rPr>
          <w:rFonts w:ascii="Arial" w:hAnsi="Arial" w:cs="Arial"/>
        </w:rPr>
      </w:pPr>
      <w:r>
        <w:rPr>
          <w:rFonts w:ascii="Arial" w:hAnsi="Arial" w:cs="Arial"/>
        </w:rPr>
        <w:t>Basic ORCID Module</w:t>
      </w:r>
    </w:p>
    <w:p w:rsidR="008E15D5" w:rsidRDefault="008E15D5" w:rsidP="008E15D5">
      <w:pPr>
        <w:pStyle w:val="ListParagraph"/>
        <w:numPr>
          <w:ilvl w:val="3"/>
          <w:numId w:val="30"/>
        </w:numPr>
        <w:ind w:left="990"/>
        <w:rPr>
          <w:rFonts w:ascii="Arial" w:hAnsi="Arial" w:cs="Arial"/>
        </w:rPr>
      </w:pPr>
      <w:r w:rsidRPr="008E15D5">
        <w:rPr>
          <w:rFonts w:ascii="Arial" w:hAnsi="Arial" w:cs="Arial"/>
        </w:rPr>
        <w:t>ORCID integration Module</w:t>
      </w:r>
    </w:p>
    <w:p w:rsidR="008E15D5" w:rsidRDefault="008E15D5" w:rsidP="008E15D5">
      <w:pPr>
        <w:rPr>
          <w:rFonts w:ascii="Arial" w:hAnsi="Arial" w:cs="Arial"/>
        </w:rPr>
      </w:pPr>
    </w:p>
    <w:p w:rsidR="008E15D5" w:rsidRPr="008E15D5" w:rsidRDefault="008E15D5" w:rsidP="008E15D5">
      <w:pPr>
        <w:rPr>
          <w:rFonts w:ascii="Arial" w:hAnsi="Arial" w:cs="Arial"/>
        </w:rPr>
      </w:pPr>
      <w:r>
        <w:rPr>
          <w:rFonts w:ascii="Arial" w:hAnsi="Arial" w:cs="Arial"/>
        </w:rPr>
        <w:t>The ORCID integration module</w:t>
      </w:r>
      <w:r w:rsidR="008355C8">
        <w:rPr>
          <w:rFonts w:ascii="Arial" w:hAnsi="Arial" w:cs="Arial"/>
        </w:rPr>
        <w:t xml:space="preserve"> is intended to provide a fully featured ORCID integration for institutions who are ORCID members. </w:t>
      </w:r>
      <w:r w:rsidR="009168A6">
        <w:rPr>
          <w:rFonts w:ascii="Arial" w:hAnsi="Arial" w:cs="Arial"/>
        </w:rPr>
        <w:t xml:space="preserve">The basic ORCID module allows users to add an ORCID to their profile, but does not include any further features. This module can be used by institutions who are not ORCID members. </w:t>
      </w:r>
    </w:p>
    <w:p w:rsidR="008E15D5" w:rsidRDefault="008E15D5"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For further details about ORCID see </w:t>
      </w:r>
      <w:hyperlink r:id="rId29" w:history="1">
        <w:r w:rsidRPr="000923E8">
          <w:rPr>
            <w:rStyle w:val="Hyperlink"/>
            <w:rFonts w:ascii="Arial" w:hAnsi="Arial" w:cs="Arial"/>
          </w:rPr>
          <w:t>http://orcid.org/about/what-is-orcid</w:t>
        </w:r>
      </w:hyperlink>
      <w:r>
        <w:rPr>
          <w:rFonts w:ascii="Arial" w:hAnsi="Arial" w:cs="Arial"/>
        </w:rPr>
        <w:t>.</w:t>
      </w:r>
    </w:p>
    <w:p w:rsidR="00214809" w:rsidRDefault="00214809" w:rsidP="00214809">
      <w:pPr>
        <w:rPr>
          <w:rFonts w:ascii="Arial" w:hAnsi="Arial" w:cs="Arial"/>
        </w:rPr>
      </w:pPr>
    </w:p>
    <w:p w:rsidR="008A7F6A" w:rsidRDefault="008A7F6A" w:rsidP="008A7F6A">
      <w:pPr>
        <w:pStyle w:val="Heading2"/>
      </w:pPr>
      <w:bookmarkStart w:id="20" w:name="_Toc414461746"/>
      <w:r>
        <w:t>Basic ORCID Module</w:t>
      </w:r>
      <w:bookmarkEnd w:id="20"/>
    </w:p>
    <w:p w:rsidR="008A7F6A" w:rsidRDefault="008A7F6A" w:rsidP="008A7F6A"/>
    <w:p w:rsidR="008A7F6A" w:rsidRDefault="008A7F6A" w:rsidP="008A7F6A">
      <w:pPr>
        <w:rPr>
          <w:rFonts w:ascii="Arial" w:hAnsi="Arial" w:cs="Arial"/>
        </w:rPr>
      </w:pPr>
      <w:r>
        <w:rPr>
          <w:rFonts w:ascii="Arial" w:hAnsi="Arial" w:cs="Arial"/>
        </w:rPr>
        <w:t>The Basic ORCID Module can be enabled by running the following SQL query:</w:t>
      </w:r>
    </w:p>
    <w:p w:rsidR="008A7F6A" w:rsidRDefault="008A7F6A" w:rsidP="008A7F6A">
      <w:pPr>
        <w:rPr>
          <w:rFonts w:ascii="Arial" w:hAnsi="Arial" w:cs="Arial"/>
        </w:rPr>
      </w:pP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8A7F6A">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Default="008A7F6A" w:rsidP="008A7F6A"/>
    <w:p w:rsidR="008A7F6A" w:rsidRPr="008A7F6A" w:rsidRDefault="008A7F6A" w:rsidP="008A7F6A">
      <w:pPr>
        <w:pStyle w:val="Heading2"/>
      </w:pPr>
      <w:bookmarkStart w:id="21" w:name="_Toc414461747"/>
      <w:r>
        <w:t>ORCID Integration Module</w:t>
      </w:r>
      <w:bookmarkEnd w:id="21"/>
    </w:p>
    <w:p w:rsidR="008A7F6A" w:rsidRPr="002206D2" w:rsidRDefault="008A7F6A"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0"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8A7F6A">
      <w:pPr>
        <w:pStyle w:val="Heading3"/>
      </w:pPr>
      <w:bookmarkStart w:id="22" w:name="_Toc394742921"/>
      <w:bookmarkStart w:id="23" w:name="_Toc414461748"/>
      <w:r w:rsidRPr="002206D2">
        <w:t>Development and Testing Environments</w:t>
      </w:r>
      <w:bookmarkEnd w:id="22"/>
      <w:bookmarkEnd w:id="23"/>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lastRenderedPageBreak/>
        <w:t>To configure Profiles for use with ORCID in development environments, use the following values in the web.config</w:t>
      </w:r>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r w:rsidRPr="002206D2">
        <w:rPr>
          <w:rFonts w:ascii="Arial" w:hAnsi="Arial" w:cs="Arial"/>
        </w:rPr>
        <w:t>ORCID.UseMailinatorEmailAddressForTestingOn</w:t>
      </w:r>
      <w:r>
        <w:rPr>
          <w:rFonts w:ascii="Arial" w:hAnsi="Arial" w:cs="Arial"/>
        </w:rPr>
        <w:t>StagingEnvironment = 1</w:t>
      </w:r>
    </w:p>
    <w:p w:rsidR="00214809" w:rsidRPr="002206D2" w:rsidRDefault="00214809" w:rsidP="00214809">
      <w:pPr>
        <w:rPr>
          <w:rFonts w:ascii="Arial" w:hAnsi="Arial" w:cs="Arial"/>
        </w:rPr>
      </w:pPr>
    </w:p>
    <w:p w:rsidR="00214809" w:rsidRDefault="00214809" w:rsidP="008A7F6A">
      <w:pPr>
        <w:pStyle w:val="Heading3"/>
      </w:pPr>
      <w:bookmarkStart w:id="24" w:name="_Toc394742922"/>
      <w:bookmarkStart w:id="25" w:name="_Toc414461749"/>
      <w:r w:rsidRPr="002206D2">
        <w:t>Registering as a Client Application</w:t>
      </w:r>
      <w:bookmarkEnd w:id="24"/>
      <w:bookmarkEnd w:id="25"/>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‘ORCID.ClientID’ and ‘ORCID.ClientSecret’ application settings in the w</w:t>
      </w:r>
      <w:r>
        <w:rPr>
          <w:rFonts w:ascii="Arial" w:hAnsi="Arial" w:cs="Arial"/>
        </w:rPr>
        <w:t>eb.config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8A7F6A">
      <w:pPr>
        <w:pStyle w:val="Heading3"/>
      </w:pPr>
      <w:bookmarkStart w:id="26" w:name="_Toc394742923"/>
      <w:bookmarkStart w:id="27" w:name="_Toc414461750"/>
      <w:r w:rsidRPr="002206D2">
        <w:t>Enabling ORCID</w:t>
      </w:r>
      <w:bookmarkEnd w:id="26"/>
      <w:r w:rsidR="008A7F6A">
        <w:t xml:space="preserve"> Integration Module</w:t>
      </w:r>
      <w:bookmarkEnd w:id="27"/>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w:t>
      </w:r>
      <w:r w:rsidR="006C0C0B">
        <w:rPr>
          <w:rFonts w:ascii="Arial" w:hAnsi="Arial" w:cs="Arial"/>
        </w:rPr>
        <w:t>following SQL query:</w:t>
      </w:r>
    </w:p>
    <w:p w:rsidR="006C0C0B" w:rsidRDefault="006C0C0B" w:rsidP="00214809">
      <w:pPr>
        <w:rPr>
          <w:rFonts w:ascii="Arial" w:hAnsi="Arial" w:cs="Arial"/>
        </w:rPr>
      </w:pP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6C0C0B">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ORCID in the web.config of the Profiles website. To do this, set the ‘ORCID.Enab</w:t>
      </w:r>
      <w:r w:rsidR="006C0C0B">
        <w:rPr>
          <w:rFonts w:ascii="Arial" w:hAnsi="Arial" w:cs="Arial"/>
        </w:rPr>
        <w:t>led’ application setting to ‘1’.</w:t>
      </w:r>
    </w:p>
    <w:p w:rsidR="00214809" w:rsidRPr="002206D2" w:rsidRDefault="00214809" w:rsidP="00214809">
      <w:pPr>
        <w:rPr>
          <w:rFonts w:ascii="Arial" w:hAnsi="Arial" w:cs="Arial"/>
        </w:rPr>
      </w:pPr>
    </w:p>
    <w:p w:rsidR="00214809" w:rsidRDefault="00214809" w:rsidP="008A7F6A">
      <w:pPr>
        <w:pStyle w:val="Heading3"/>
      </w:pPr>
      <w:bookmarkStart w:id="28" w:name="_Toc394742924"/>
      <w:bookmarkStart w:id="29" w:name="_Toc414461751"/>
      <w:r w:rsidRPr="002206D2">
        <w:t>Other ORCID Settings</w:t>
      </w:r>
      <w:bookmarkEnd w:id="28"/>
      <w:bookmarkEnd w:id="29"/>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ORCID.OrganizationName</w:t>
      </w:r>
      <w:r>
        <w:rPr>
          <w:rFonts w:ascii="Arial" w:hAnsi="Arial" w:cs="Arial"/>
        </w:rPr>
        <w:t>;</w:t>
      </w:r>
      <w:r w:rsidRPr="006C095A">
        <w:rPr>
          <w:rFonts w:ascii="Arial" w:hAnsi="Arial" w:cs="Arial"/>
        </w:rPr>
        <w:t xml:space="preserve"> </w:t>
      </w:r>
      <w:r w:rsidRPr="006C095A">
        <w:rPr>
          <w:rFonts w:ascii="Arial" w:hAnsi="Arial" w:cs="Arial"/>
          <w:b/>
        </w:rPr>
        <w:t>ORCID.OrganizationNameShort</w:t>
      </w:r>
      <w:r>
        <w:rPr>
          <w:rFonts w:ascii="Arial" w:hAnsi="Arial" w:cs="Arial"/>
        </w:rPr>
        <w:t xml:space="preserve">; </w:t>
      </w:r>
      <w:r w:rsidRPr="006C095A">
        <w:rPr>
          <w:rFonts w:ascii="Arial" w:hAnsi="Arial" w:cs="Arial"/>
          <w:b/>
        </w:rPr>
        <w:t>ORCID.OrganizationNameAorAN</w:t>
      </w:r>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ORCID.InfoSite</w:t>
      </w:r>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ORCID.RequireAcknowledgement</w:t>
      </w:r>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w:t>
      </w:r>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ORCID.AcknowledgementInfoSiteText</w:t>
      </w:r>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ORCID.BatchCreateSize</w:t>
      </w:r>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ORCID.ShowNoORCIDMessage</w:t>
      </w:r>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EC3B33" w:rsidRDefault="00EC3B33">
      <w:pPr>
        <w:rPr>
          <w:rFonts w:ascii="Arial" w:hAnsi="Arial"/>
          <w:b/>
          <w:bCs/>
          <w:sz w:val="28"/>
          <w:u w:val="single"/>
        </w:rPr>
      </w:pPr>
      <w:r>
        <w:rPr>
          <w:rFonts w:ascii="Arial" w:hAnsi="Arial"/>
          <w:b/>
          <w:bCs/>
          <w:sz w:val="28"/>
          <w:u w:val="single"/>
        </w:rPr>
        <w:br w:type="page"/>
      </w:r>
    </w:p>
    <w:p w:rsidR="00EC3B33" w:rsidRDefault="00EC3B33" w:rsidP="008A7F6A">
      <w:pPr>
        <w:pStyle w:val="Heading1"/>
      </w:pPr>
      <w:bookmarkStart w:id="30" w:name="_Toc414461752"/>
      <w:r>
        <w:lastRenderedPageBreak/>
        <w:t>Installing the EAGLE-I Extension (Optional)</w:t>
      </w:r>
      <w:bookmarkEnd w:id="30"/>
    </w:p>
    <w:p w:rsidR="00EC3B33" w:rsidRDefault="00EC3B33" w:rsidP="00EC3B33">
      <w:pPr>
        <w:rPr>
          <w:rFonts w:ascii="Arial" w:hAnsi="Arial"/>
          <w:b/>
          <w:bCs/>
          <w:sz w:val="28"/>
          <w:u w:val="single"/>
        </w:rPr>
      </w:pPr>
    </w:p>
    <w:p w:rsidR="00D236F4" w:rsidRDefault="00EC3B33" w:rsidP="00EC3B33">
      <w:pPr>
        <w:rPr>
          <w:rFonts w:ascii="Arial" w:hAnsi="Arial" w:cs="Arial"/>
        </w:rPr>
      </w:pPr>
      <w:r>
        <w:rPr>
          <w:rFonts w:ascii="Arial" w:hAnsi="Arial" w:cs="Arial"/>
        </w:rPr>
        <w:t>Profiles 2.5.1</w:t>
      </w:r>
      <w:r w:rsidRPr="002206D2">
        <w:rPr>
          <w:rFonts w:ascii="Arial" w:hAnsi="Arial" w:cs="Arial"/>
        </w:rPr>
        <w:t xml:space="preserve"> can be configured to </w:t>
      </w:r>
      <w:r>
        <w:rPr>
          <w:rFonts w:ascii="Arial" w:hAnsi="Arial" w:cs="Arial"/>
        </w:rPr>
        <w:t xml:space="preserve">display </w:t>
      </w:r>
      <w:r w:rsidR="0062547D">
        <w:rPr>
          <w:rFonts w:ascii="Arial" w:hAnsi="Arial" w:cs="Arial"/>
        </w:rPr>
        <w:t xml:space="preserve">resources </w:t>
      </w:r>
      <w:r>
        <w:rPr>
          <w:rFonts w:ascii="Arial" w:hAnsi="Arial" w:cs="Arial"/>
        </w:rPr>
        <w:t>from eagle-i</w:t>
      </w:r>
      <w:r w:rsidR="0062547D">
        <w:rPr>
          <w:rFonts w:ascii="Arial" w:hAnsi="Arial" w:cs="Arial"/>
        </w:rPr>
        <w:t xml:space="preserve">. </w:t>
      </w:r>
      <w:r w:rsidR="0062547D" w:rsidRPr="002206D2">
        <w:rPr>
          <w:rFonts w:ascii="Arial" w:hAnsi="Arial" w:cs="Arial"/>
        </w:rPr>
        <w:t>Two st</w:t>
      </w:r>
      <w:r w:rsidR="0062547D">
        <w:rPr>
          <w:rFonts w:ascii="Arial" w:hAnsi="Arial" w:cs="Arial"/>
        </w:rPr>
        <w:t>eps are required to enable the P</w:t>
      </w:r>
      <w:r w:rsidR="0062547D" w:rsidRPr="002206D2">
        <w:rPr>
          <w:rFonts w:ascii="Arial" w:hAnsi="Arial" w:cs="Arial"/>
        </w:rPr>
        <w:t xml:space="preserve">rofiles application </w:t>
      </w:r>
      <w:r w:rsidR="0062547D">
        <w:rPr>
          <w:rFonts w:ascii="Arial" w:hAnsi="Arial" w:cs="Arial"/>
        </w:rPr>
        <w:t>display eagle-i resources</w:t>
      </w:r>
      <w:r w:rsidR="0062547D" w:rsidRPr="002206D2">
        <w:rPr>
          <w:rFonts w:ascii="Arial" w:hAnsi="Arial" w:cs="Arial"/>
        </w:rPr>
        <w:t xml:space="preserve">. </w:t>
      </w:r>
      <w:r w:rsidR="0062547D">
        <w:rPr>
          <w:rFonts w:ascii="Arial" w:hAnsi="Arial" w:cs="Arial"/>
        </w:rPr>
        <w:t>First, security settings and</w:t>
      </w:r>
      <w:r w:rsidR="0062547D" w:rsidRPr="002206D2">
        <w:rPr>
          <w:rFonts w:ascii="Arial" w:hAnsi="Arial" w:cs="Arial"/>
        </w:rPr>
        <w:t xml:space="preserve"> display </w:t>
      </w:r>
      <w:r w:rsidR="0062547D">
        <w:rPr>
          <w:rFonts w:ascii="Arial" w:hAnsi="Arial" w:cs="Arial"/>
        </w:rPr>
        <w:t>and edit modules must be updated</w:t>
      </w:r>
      <w:r w:rsidR="0062547D" w:rsidRPr="002206D2">
        <w:rPr>
          <w:rFonts w:ascii="Arial" w:hAnsi="Arial" w:cs="Arial"/>
        </w:rPr>
        <w:t xml:space="preserve"> in the database to allow the application to correctly process the </w:t>
      </w:r>
      <w:r w:rsidR="0062547D">
        <w:rPr>
          <w:rFonts w:ascii="Arial" w:hAnsi="Arial" w:cs="Arial"/>
        </w:rPr>
        <w:t>eagle-i</w:t>
      </w:r>
      <w:r w:rsidR="0062547D" w:rsidRPr="002206D2">
        <w:rPr>
          <w:rFonts w:ascii="Arial" w:hAnsi="Arial" w:cs="Arial"/>
        </w:rPr>
        <w:t xml:space="preserve"> property.</w:t>
      </w:r>
      <w:r w:rsidR="0062547D" w:rsidRPr="0062547D">
        <w:rPr>
          <w:rFonts w:ascii="Arial" w:hAnsi="Arial" w:cs="Arial"/>
        </w:rPr>
        <w:t xml:space="preserve"> </w:t>
      </w:r>
      <w:r w:rsidR="0062547D" w:rsidRPr="002206D2">
        <w:rPr>
          <w:rFonts w:ascii="Arial" w:hAnsi="Arial" w:cs="Arial"/>
        </w:rPr>
        <w:t>. To do this,</w:t>
      </w:r>
      <w:r w:rsidR="0062547D">
        <w:rPr>
          <w:rFonts w:ascii="Arial" w:hAnsi="Arial" w:cs="Arial"/>
        </w:rPr>
        <w:t xml:space="preserve"> </w:t>
      </w:r>
      <w:r w:rsidR="00D236F4">
        <w:rPr>
          <w:rFonts w:ascii="Arial" w:hAnsi="Arial" w:cs="Arial"/>
        </w:rPr>
        <w:t>run the following SQL query:</w:t>
      </w:r>
    </w:p>
    <w:p w:rsidR="00D236F4" w:rsidRDefault="00D236F4" w:rsidP="00EC3B33">
      <w:pPr>
        <w:rPr>
          <w:rFonts w:ascii="Arial" w:hAnsi="Arial" w:cs="Arial"/>
        </w:rPr>
      </w:pP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8E1094">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D236F4" w:rsidRDefault="00D236F4" w:rsidP="00D236F4">
      <w:pPr>
        <w:autoSpaceDE w:val="0"/>
        <w:autoSpaceDN w:val="0"/>
        <w:adjustRightInd w:val="0"/>
        <w:rPr>
          <w:rFonts w:ascii="Consolas" w:eastAsia="Calibri" w:hAnsi="Consolas" w:cs="Consolas"/>
          <w:sz w:val="19"/>
          <w:szCs w:val="19"/>
        </w:rPr>
      </w:pPr>
    </w:p>
    <w:p w:rsidR="0062547D" w:rsidRDefault="0062547D" w:rsidP="00EC3B33">
      <w:pPr>
        <w:rPr>
          <w:rFonts w:ascii="Arial" w:hAnsi="Arial" w:cs="Arial"/>
        </w:rPr>
      </w:pPr>
    </w:p>
    <w:p w:rsidR="0062547D" w:rsidRDefault="0062547D" w:rsidP="00EC3B33">
      <w:pPr>
        <w:rPr>
          <w:rFonts w:ascii="Arial" w:hAnsi="Arial" w:cs="Arial"/>
        </w:rPr>
      </w:pPr>
      <w:r>
        <w:rPr>
          <w:rFonts w:ascii="Arial" w:hAnsi="Arial" w:cs="Arial"/>
        </w:rPr>
        <w:t xml:space="preserve">The second step is to customize the EAGLEI values in the </w:t>
      </w:r>
      <w:r w:rsidR="002959CA">
        <w:rPr>
          <w:rFonts w:ascii="Arial" w:hAnsi="Arial" w:cs="Arial"/>
        </w:rPr>
        <w:t>web.config. The following values can be configured.</w:t>
      </w:r>
    </w:p>
    <w:p w:rsidR="002959CA" w:rsidRDefault="002959CA" w:rsidP="002959CA">
      <w:pPr>
        <w:pStyle w:val="ListParagraph"/>
        <w:numPr>
          <w:ilvl w:val="0"/>
          <w:numId w:val="28"/>
        </w:numPr>
        <w:rPr>
          <w:rFonts w:ascii="Arial" w:hAnsi="Arial" w:cs="Arial"/>
        </w:rPr>
      </w:pPr>
      <w:r w:rsidRPr="002959CA">
        <w:rPr>
          <w:rFonts w:ascii="Arial" w:hAnsi="Arial" w:cs="Arial"/>
          <w:b/>
        </w:rPr>
        <w:t>EAGLEI.EmailAddress</w:t>
      </w:r>
      <w:r>
        <w:rPr>
          <w:rFonts w:ascii="Arial" w:hAnsi="Arial" w:cs="Arial"/>
        </w:rPr>
        <w:t>: An email address for users to contact if there are errors in their eagle-i listings, or to have additional resources added.</w:t>
      </w:r>
    </w:p>
    <w:p w:rsidR="002959CA" w:rsidRDefault="002959CA" w:rsidP="002959CA">
      <w:pPr>
        <w:pStyle w:val="ListParagraph"/>
        <w:numPr>
          <w:ilvl w:val="0"/>
          <w:numId w:val="28"/>
        </w:numPr>
        <w:rPr>
          <w:rFonts w:ascii="Arial" w:hAnsi="Arial" w:cs="Arial"/>
        </w:rPr>
      </w:pPr>
      <w:r w:rsidRPr="002959CA">
        <w:rPr>
          <w:rFonts w:ascii="Arial" w:hAnsi="Arial" w:cs="Arial"/>
          <w:b/>
        </w:rPr>
        <w:t>EAGLEI.InstitutionName</w:t>
      </w:r>
      <w:r>
        <w:rPr>
          <w:rFonts w:ascii="Arial" w:hAnsi="Arial" w:cs="Arial"/>
        </w:rPr>
        <w:t>: The name of the institution used in text describing eagle-i.</w:t>
      </w:r>
    </w:p>
    <w:p w:rsidR="002959CA" w:rsidRDefault="002959CA" w:rsidP="002959CA">
      <w:pPr>
        <w:rPr>
          <w:rFonts w:ascii="Arial" w:hAnsi="Arial" w:cs="Arial"/>
        </w:rPr>
      </w:pPr>
    </w:p>
    <w:p w:rsidR="002959CA" w:rsidRDefault="002959CA" w:rsidP="002959CA">
      <w:pPr>
        <w:pStyle w:val="Heading2"/>
      </w:pPr>
      <w:bookmarkStart w:id="31" w:name="_Toc414461753"/>
      <w:r>
        <w:t>Loading eagle-i Data</w:t>
      </w:r>
      <w:bookmarkEnd w:id="31"/>
    </w:p>
    <w:p w:rsidR="0019672D" w:rsidRDefault="0019672D" w:rsidP="002959CA"/>
    <w:p w:rsidR="000E12C8" w:rsidRDefault="007E6244" w:rsidP="002959CA">
      <w:pPr>
        <w:rPr>
          <w:rFonts w:ascii="Arial" w:hAnsi="Arial" w:cs="Arial"/>
        </w:rPr>
      </w:pPr>
      <w:r>
        <w:rPr>
          <w:rFonts w:ascii="Arial" w:hAnsi="Arial" w:cs="Arial"/>
        </w:rPr>
        <w:t xml:space="preserve">Profiles includes the SSIS </w:t>
      </w:r>
      <w:r w:rsidR="000E12C8">
        <w:rPr>
          <w:rFonts w:ascii="Arial" w:hAnsi="Arial" w:cs="Arial"/>
        </w:rPr>
        <w:t>pack</w:t>
      </w:r>
      <w:r>
        <w:rPr>
          <w:rFonts w:ascii="Arial" w:hAnsi="Arial" w:cs="Arial"/>
        </w:rPr>
        <w:t>age</w:t>
      </w:r>
      <w:r w:rsidR="007F096A">
        <w:rPr>
          <w:rFonts w:ascii="Arial" w:hAnsi="Arial" w:cs="Arial"/>
        </w:rPr>
        <w:t>, and SQL agent job</w:t>
      </w:r>
      <w:r>
        <w:rPr>
          <w:rFonts w:ascii="Arial" w:hAnsi="Arial" w:cs="Arial"/>
        </w:rPr>
        <w:t xml:space="preserve"> </w:t>
      </w:r>
      <w:r w:rsidR="000E12C8">
        <w:rPr>
          <w:rFonts w:ascii="Arial" w:hAnsi="Arial" w:cs="Arial"/>
        </w:rPr>
        <w:t xml:space="preserve">based on the one </w:t>
      </w:r>
      <w:r>
        <w:rPr>
          <w:rFonts w:ascii="Arial" w:hAnsi="Arial" w:cs="Arial"/>
        </w:rPr>
        <w:t>used by Harvard Catalyst Profiles to load eagle-i</w:t>
      </w:r>
      <w:r w:rsidR="000E12C8">
        <w:rPr>
          <w:rFonts w:ascii="Arial" w:hAnsi="Arial" w:cs="Arial"/>
        </w:rPr>
        <w:t xml:space="preserve"> data from an API.</w:t>
      </w:r>
    </w:p>
    <w:p w:rsidR="000E12C8" w:rsidRDefault="000E12C8" w:rsidP="002959CA">
      <w:pPr>
        <w:rPr>
          <w:rFonts w:ascii="Arial" w:hAnsi="Arial" w:cs="Arial"/>
        </w:rPr>
      </w:pPr>
    </w:p>
    <w:p w:rsidR="000E12C8" w:rsidRDefault="000E12C8" w:rsidP="002959CA">
      <w:pPr>
        <w:rPr>
          <w:rFonts w:ascii="Arial" w:hAnsi="Arial" w:cs="Arial"/>
        </w:rPr>
      </w:pPr>
      <w:r>
        <w:rPr>
          <w:rFonts w:ascii="Arial" w:hAnsi="Arial" w:cs="Arial"/>
        </w:rPr>
        <w:t xml:space="preserve">This package expects an XML file of the form: </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2959CA">
      <w:pPr>
        <w:rPr>
          <w:rFonts w:ascii="Arial" w:hAnsi="Arial" w:cs="Arial"/>
        </w:rPr>
      </w:pPr>
    </w:p>
    <w:p w:rsidR="000E12C8" w:rsidRPr="006564C0" w:rsidRDefault="000E12C8" w:rsidP="000E12C8">
      <w:pPr>
        <w:rPr>
          <w:rFonts w:ascii="Arial" w:hAnsi="Arial" w:cs="Arial"/>
          <w:sz w:val="22"/>
          <w:szCs w:val="22"/>
        </w:rPr>
      </w:pPr>
      <w:r w:rsidRPr="000E12C8">
        <w:rPr>
          <w:rFonts w:ascii="Arial" w:hAnsi="Arial" w:cs="Arial"/>
          <w:sz w:val="22"/>
          <w:szCs w:val="22"/>
        </w:rPr>
        <w:t>To install the SSIS package</w:t>
      </w:r>
      <w:r w:rsidR="007F096A">
        <w:rPr>
          <w:rFonts w:ascii="Arial" w:hAnsi="Arial" w:cs="Arial"/>
          <w:sz w:val="22"/>
          <w:szCs w:val="22"/>
        </w:rPr>
        <w:t xml:space="preserve"> and SQL Agent job</w:t>
      </w:r>
      <w:r w:rsidRPr="000E12C8">
        <w:rPr>
          <w:rFonts w:ascii="Arial" w:hAnsi="Arial" w:cs="Arial"/>
          <w:sz w:val="22"/>
          <w:szCs w:val="22"/>
        </w:rPr>
        <w:t>,</w:t>
      </w:r>
      <w:r w:rsidRPr="006564C0">
        <w:rPr>
          <w:rFonts w:ascii="Arial" w:hAnsi="Arial" w:cs="Arial"/>
          <w:sz w:val="22"/>
          <w:szCs w:val="22"/>
        </w:rPr>
        <w:t xml:space="preserve"> you need to connect to your SQL Server Integration Services from Microsoft SQL Server Management Studio. </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lastRenderedPageBreak/>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0E12C8" w:rsidRPr="0043094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0E12C8" w:rsidRPr="00430948" w:rsidRDefault="000E12C8" w:rsidP="00BF55A7">
      <w:pPr>
        <w:spacing w:before="120" w:after="120"/>
        <w:ind w:left="360" w:firstLine="360"/>
        <w:rPr>
          <w:rFonts w:ascii="Arial" w:hAnsi="Arial" w:cs="Arial"/>
          <w:sz w:val="22"/>
          <w:szCs w:val="22"/>
        </w:rPr>
      </w:pPr>
      <w:r>
        <w:rPr>
          <w:rFonts w:ascii="Arial" w:hAnsi="Arial" w:cs="Arial"/>
          <w:sz w:val="22"/>
          <w:szCs w:val="22"/>
        </w:rPr>
        <w:t>You will notice an Integration Services node added to the left panel.</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Navigate and choose the EagleI.dstx package.</w:t>
      </w:r>
      <w:r w:rsidRPr="000E12C8">
        <w:rPr>
          <w:rFonts w:ascii="Arial" w:hAnsi="Arial" w:cs="Arial"/>
          <w:sz w:val="22"/>
          <w:szCs w:val="22"/>
        </w:rPr>
        <w:t xml:space="preserve"> </w:t>
      </w:r>
      <w:r>
        <w:rPr>
          <w:rFonts w:ascii="Arial" w:hAnsi="Arial" w:cs="Arial"/>
          <w:sz w:val="22"/>
          <w:szCs w:val="22"/>
        </w:rPr>
        <w:t>Note that there are different versions of the package for SQL SQL Server 2008 and SQL Server 2012. The 2008 package is in a folder named SQL2008, and the 2012 package is in a folder named SQL2012.</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007F096A">
        <w:rPr>
          <w:rFonts w:ascii="Arial" w:hAnsi="Arial" w:cs="Arial"/>
          <w:sz w:val="22"/>
          <w:szCs w:val="22"/>
        </w:rPr>
        <w:t xml:space="preserve"> to install</w:t>
      </w:r>
    </w:p>
    <w:p w:rsidR="007F096A" w:rsidRDefault="007F096A" w:rsidP="007F096A">
      <w:pPr>
        <w:numPr>
          <w:ilvl w:val="0"/>
          <w:numId w:val="29"/>
        </w:numPr>
        <w:spacing w:before="120" w:after="120"/>
        <w:rPr>
          <w:rFonts w:ascii="Arial" w:hAnsi="Arial" w:cs="Arial"/>
          <w:sz w:val="22"/>
          <w:szCs w:val="22"/>
        </w:rPr>
      </w:pPr>
      <w:r>
        <w:rPr>
          <w:rFonts w:ascii="Arial" w:hAnsi="Arial" w:cs="Arial"/>
          <w:sz w:val="22"/>
          <w:szCs w:val="22"/>
        </w:rPr>
        <w:t>Open the EagleI.sql script from the SQL2008 or SQL2012 folder in Sql Server Management Studio. Modify the following values in the sql code</w:t>
      </w:r>
    </w:p>
    <w:p w:rsidR="007F096A" w:rsidRDefault="007F096A" w:rsidP="007F096A">
      <w:pPr>
        <w:numPr>
          <w:ilvl w:val="1"/>
          <w:numId w:val="29"/>
        </w:numPr>
        <w:spacing w:before="120" w:after="120"/>
        <w:rPr>
          <w:rFonts w:ascii="Arial" w:hAnsi="Arial" w:cs="Arial"/>
          <w:sz w:val="22"/>
          <w:szCs w:val="22"/>
        </w:rPr>
      </w:pPr>
      <w:r w:rsidRPr="007F096A">
        <w:rPr>
          <w:rFonts w:ascii="Arial" w:hAnsi="Arial" w:cs="Arial"/>
          <w:sz w:val="22"/>
          <w:szCs w:val="22"/>
        </w:rPr>
        <w:t>$(EagleIJobName)</w:t>
      </w:r>
      <w:r w:rsidR="006A4A31">
        <w:rPr>
          <w:rFonts w:ascii="Arial" w:hAnsi="Arial" w:cs="Arial"/>
          <w:sz w:val="22"/>
          <w:szCs w:val="22"/>
        </w:rPr>
        <w:t xml:space="preserve"> – A name for this Job, such as EagleI_Weekly_Data_Refresh.</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$(YourProfilesServerName)</w:t>
      </w:r>
      <w:r>
        <w:rPr>
          <w:rFonts w:ascii="Arial" w:hAnsi="Arial" w:cs="Arial"/>
          <w:sz w:val="22"/>
          <w:szCs w:val="22"/>
        </w:rPr>
        <w:t xml:space="preserve"> – T</w:t>
      </w:r>
      <w:r w:rsidRPr="006A4A31">
        <w:rPr>
          <w:rFonts w:ascii="Arial" w:hAnsi="Arial" w:cs="Arial"/>
          <w:sz w:val="22"/>
          <w:szCs w:val="22"/>
        </w:rPr>
        <w:t>he name of the sql server instance.</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$(YourProfilesDatabaseName)</w:t>
      </w:r>
      <w:r>
        <w:rPr>
          <w:rFonts w:ascii="Arial" w:hAnsi="Arial" w:cs="Arial"/>
          <w:sz w:val="22"/>
          <w:szCs w:val="22"/>
        </w:rPr>
        <w:t xml:space="preserve"> – T</w:t>
      </w:r>
      <w:r w:rsidRPr="006A4A31">
        <w:rPr>
          <w:rFonts w:ascii="Arial" w:hAnsi="Arial" w:cs="Arial"/>
          <w:sz w:val="22"/>
          <w:szCs w:val="22"/>
        </w:rPr>
        <w:t>he name of the profiles database.</w:t>
      </w:r>
    </w:p>
    <w:p w:rsidR="006A4A31" w:rsidRPr="006564C0"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$(YourEagleIWebService)</w:t>
      </w:r>
      <w:r>
        <w:rPr>
          <w:rFonts w:ascii="Arial" w:hAnsi="Arial" w:cs="Arial"/>
          <w:sz w:val="22"/>
          <w:szCs w:val="22"/>
        </w:rPr>
        <w:t xml:space="preserve"> </w:t>
      </w:r>
      <w:r w:rsidR="00C27F42">
        <w:rPr>
          <w:rFonts w:ascii="Arial" w:hAnsi="Arial" w:cs="Arial"/>
          <w:sz w:val="22"/>
          <w:szCs w:val="22"/>
        </w:rPr>
        <w:t>–</w:t>
      </w:r>
      <w:r>
        <w:rPr>
          <w:rFonts w:ascii="Arial" w:hAnsi="Arial" w:cs="Arial"/>
          <w:sz w:val="22"/>
          <w:szCs w:val="22"/>
        </w:rPr>
        <w:t xml:space="preserve"> </w:t>
      </w:r>
      <w:r w:rsidR="00C27F42">
        <w:rPr>
          <w:rFonts w:ascii="Arial" w:hAnsi="Arial" w:cs="Arial"/>
          <w:sz w:val="22"/>
          <w:szCs w:val="22"/>
        </w:rPr>
        <w:t>The URL if the webservice generating the eagle-I xml.</w:t>
      </w:r>
    </w:p>
    <w:p w:rsidR="000E12C8" w:rsidRPr="000E12C8" w:rsidRDefault="000E12C8" w:rsidP="000E12C8">
      <w:pPr>
        <w:rPr>
          <w:rFonts w:ascii="Arial" w:hAnsi="Arial" w:cs="Arial"/>
        </w:rPr>
      </w:pPr>
    </w:p>
    <w:sectPr w:rsidR="000E12C8" w:rsidRPr="000E12C8" w:rsidSect="00BA2B8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A4F" w:rsidRDefault="00C20A4F" w:rsidP="00A33E6A">
      <w:r>
        <w:separator/>
      </w:r>
    </w:p>
  </w:endnote>
  <w:endnote w:type="continuationSeparator" w:id="0">
    <w:p w:rsidR="00C20A4F" w:rsidRDefault="00C20A4F"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8B6C9E" w:rsidRDefault="008B6C9E">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A70410">
          <w:rPr>
            <w:rFonts w:ascii="Arial" w:hAnsi="Arial" w:cs="Arial"/>
            <w:noProof/>
            <w:sz w:val="22"/>
            <w:szCs w:val="22"/>
          </w:rPr>
          <w:t>27</w:t>
        </w:r>
        <w:r w:rsidRPr="00B65133">
          <w:rPr>
            <w:rFonts w:ascii="Arial" w:hAnsi="Arial" w:cs="Arial"/>
            <w:sz w:val="22"/>
            <w:szCs w:val="22"/>
          </w:rPr>
          <w:fldChar w:fldCharType="end"/>
        </w:r>
      </w:p>
    </w:sdtContent>
  </w:sdt>
  <w:p w:rsidR="008B6C9E" w:rsidRDefault="008B6C9E"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A4F" w:rsidRDefault="00C20A4F" w:rsidP="00A33E6A">
      <w:r>
        <w:separator/>
      </w:r>
    </w:p>
  </w:footnote>
  <w:footnote w:type="continuationSeparator" w:id="0">
    <w:p w:rsidR="00C20A4F" w:rsidRDefault="00C20A4F"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6832C1D"/>
    <w:multiLevelType w:val="hybridMultilevel"/>
    <w:tmpl w:val="F45CF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2"/>
  </w:num>
  <w:num w:numId="8">
    <w:abstractNumId w:val="8"/>
  </w:num>
  <w:num w:numId="9">
    <w:abstractNumId w:val="15"/>
  </w:num>
  <w:num w:numId="10">
    <w:abstractNumId w:val="13"/>
  </w:num>
  <w:num w:numId="11">
    <w:abstractNumId w:val="17"/>
  </w:num>
  <w:num w:numId="12">
    <w:abstractNumId w:val="27"/>
  </w:num>
  <w:num w:numId="13">
    <w:abstractNumId w:val="21"/>
  </w:num>
  <w:num w:numId="14">
    <w:abstractNumId w:val="6"/>
  </w:num>
  <w:num w:numId="15">
    <w:abstractNumId w:val="20"/>
  </w:num>
  <w:num w:numId="16">
    <w:abstractNumId w:val="1"/>
  </w:num>
  <w:num w:numId="17">
    <w:abstractNumId w:val="18"/>
  </w:num>
  <w:num w:numId="18">
    <w:abstractNumId w:val="23"/>
  </w:num>
  <w:num w:numId="19">
    <w:abstractNumId w:val="9"/>
  </w:num>
  <w:num w:numId="20">
    <w:abstractNumId w:val="0"/>
  </w:num>
  <w:num w:numId="21">
    <w:abstractNumId w:val="4"/>
  </w:num>
  <w:num w:numId="22">
    <w:abstractNumId w:val="22"/>
  </w:num>
  <w:num w:numId="23">
    <w:abstractNumId w:val="19"/>
  </w:num>
  <w:num w:numId="24">
    <w:abstractNumId w:val="29"/>
  </w:num>
  <w:num w:numId="25">
    <w:abstractNumId w:val="2"/>
  </w:num>
  <w:num w:numId="26">
    <w:abstractNumId w:val="5"/>
  </w:num>
  <w:num w:numId="27">
    <w:abstractNumId w:val="25"/>
  </w:num>
  <w:num w:numId="28">
    <w:abstractNumId w:val="26"/>
  </w:num>
  <w:num w:numId="29">
    <w:abstractNumId w:val="16"/>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4FB7"/>
    <w:rsid w:val="0004580F"/>
    <w:rsid w:val="00057ADE"/>
    <w:rsid w:val="00087D07"/>
    <w:rsid w:val="00091E7A"/>
    <w:rsid w:val="00094FA4"/>
    <w:rsid w:val="0009742B"/>
    <w:rsid w:val="000A3B33"/>
    <w:rsid w:val="000A3B44"/>
    <w:rsid w:val="000A543C"/>
    <w:rsid w:val="000A5457"/>
    <w:rsid w:val="000A7728"/>
    <w:rsid w:val="000B13D9"/>
    <w:rsid w:val="000C4A3C"/>
    <w:rsid w:val="000D18FF"/>
    <w:rsid w:val="000D49EB"/>
    <w:rsid w:val="000D4EB5"/>
    <w:rsid w:val="000E12C8"/>
    <w:rsid w:val="000E25A0"/>
    <w:rsid w:val="000F7420"/>
    <w:rsid w:val="000F7949"/>
    <w:rsid w:val="00100253"/>
    <w:rsid w:val="00101253"/>
    <w:rsid w:val="00101441"/>
    <w:rsid w:val="001016CC"/>
    <w:rsid w:val="00103FD5"/>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1841"/>
    <w:rsid w:val="003C458B"/>
    <w:rsid w:val="003C5665"/>
    <w:rsid w:val="003D209F"/>
    <w:rsid w:val="003D2AAB"/>
    <w:rsid w:val="003D3C73"/>
    <w:rsid w:val="003D6E90"/>
    <w:rsid w:val="003D6F48"/>
    <w:rsid w:val="003E059B"/>
    <w:rsid w:val="003E1AD4"/>
    <w:rsid w:val="003F7E67"/>
    <w:rsid w:val="004005D5"/>
    <w:rsid w:val="00401B15"/>
    <w:rsid w:val="00407C73"/>
    <w:rsid w:val="00411D71"/>
    <w:rsid w:val="00412EEB"/>
    <w:rsid w:val="00415D31"/>
    <w:rsid w:val="0042023A"/>
    <w:rsid w:val="00422DF5"/>
    <w:rsid w:val="00422E2E"/>
    <w:rsid w:val="00424795"/>
    <w:rsid w:val="00432D0A"/>
    <w:rsid w:val="00434B1D"/>
    <w:rsid w:val="00441CD3"/>
    <w:rsid w:val="004433FA"/>
    <w:rsid w:val="00445887"/>
    <w:rsid w:val="00446F9A"/>
    <w:rsid w:val="004537A4"/>
    <w:rsid w:val="00487E75"/>
    <w:rsid w:val="004903D3"/>
    <w:rsid w:val="00494752"/>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24F"/>
    <w:rsid w:val="005F3A8A"/>
    <w:rsid w:val="005F3E99"/>
    <w:rsid w:val="00600965"/>
    <w:rsid w:val="00600CF3"/>
    <w:rsid w:val="00602CE9"/>
    <w:rsid w:val="00610722"/>
    <w:rsid w:val="00610FE9"/>
    <w:rsid w:val="006114B3"/>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86C35"/>
    <w:rsid w:val="00694904"/>
    <w:rsid w:val="006A2D2C"/>
    <w:rsid w:val="006A4A31"/>
    <w:rsid w:val="006A6311"/>
    <w:rsid w:val="006C0C0B"/>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E6244"/>
    <w:rsid w:val="007F096A"/>
    <w:rsid w:val="007F24E7"/>
    <w:rsid w:val="00800D65"/>
    <w:rsid w:val="008035DA"/>
    <w:rsid w:val="00803938"/>
    <w:rsid w:val="00810874"/>
    <w:rsid w:val="00815933"/>
    <w:rsid w:val="00815F90"/>
    <w:rsid w:val="00826FC4"/>
    <w:rsid w:val="00827A50"/>
    <w:rsid w:val="008355C8"/>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A7F6A"/>
    <w:rsid w:val="008B3300"/>
    <w:rsid w:val="008B44EC"/>
    <w:rsid w:val="008B47EC"/>
    <w:rsid w:val="008B51A3"/>
    <w:rsid w:val="008B5412"/>
    <w:rsid w:val="008B6C9E"/>
    <w:rsid w:val="008C424A"/>
    <w:rsid w:val="008C65B0"/>
    <w:rsid w:val="008D17AC"/>
    <w:rsid w:val="008D27DF"/>
    <w:rsid w:val="008D68E2"/>
    <w:rsid w:val="008E1094"/>
    <w:rsid w:val="008E15D5"/>
    <w:rsid w:val="008F5062"/>
    <w:rsid w:val="00903F96"/>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0410"/>
    <w:rsid w:val="00A70AC3"/>
    <w:rsid w:val="00A7576F"/>
    <w:rsid w:val="00A87D5A"/>
    <w:rsid w:val="00AA0DA1"/>
    <w:rsid w:val="00AA41F0"/>
    <w:rsid w:val="00AA5360"/>
    <w:rsid w:val="00AB4FD4"/>
    <w:rsid w:val="00AB52CA"/>
    <w:rsid w:val="00AC3F48"/>
    <w:rsid w:val="00AC5612"/>
    <w:rsid w:val="00AD2009"/>
    <w:rsid w:val="00AD439F"/>
    <w:rsid w:val="00AD4779"/>
    <w:rsid w:val="00AD67B8"/>
    <w:rsid w:val="00AE688A"/>
    <w:rsid w:val="00B124EF"/>
    <w:rsid w:val="00B223E6"/>
    <w:rsid w:val="00B22494"/>
    <w:rsid w:val="00B22E29"/>
    <w:rsid w:val="00B2588A"/>
    <w:rsid w:val="00B34DD3"/>
    <w:rsid w:val="00B35A46"/>
    <w:rsid w:val="00B4386E"/>
    <w:rsid w:val="00B65133"/>
    <w:rsid w:val="00B67B03"/>
    <w:rsid w:val="00B73AC0"/>
    <w:rsid w:val="00B762C7"/>
    <w:rsid w:val="00B80168"/>
    <w:rsid w:val="00B84BA0"/>
    <w:rsid w:val="00BA2B8B"/>
    <w:rsid w:val="00BA3432"/>
    <w:rsid w:val="00BA3702"/>
    <w:rsid w:val="00BB493A"/>
    <w:rsid w:val="00BC455F"/>
    <w:rsid w:val="00BC670B"/>
    <w:rsid w:val="00BD15A4"/>
    <w:rsid w:val="00BD439D"/>
    <w:rsid w:val="00BD7A84"/>
    <w:rsid w:val="00BE3699"/>
    <w:rsid w:val="00BF11A8"/>
    <w:rsid w:val="00BF55A7"/>
    <w:rsid w:val="00BF5FCD"/>
    <w:rsid w:val="00C07F4A"/>
    <w:rsid w:val="00C1002F"/>
    <w:rsid w:val="00C20A4F"/>
    <w:rsid w:val="00C27F42"/>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93C9A"/>
    <w:rsid w:val="00CA37A1"/>
    <w:rsid w:val="00CA5314"/>
    <w:rsid w:val="00CD1DBA"/>
    <w:rsid w:val="00CE5649"/>
    <w:rsid w:val="00CF0003"/>
    <w:rsid w:val="00CF106D"/>
    <w:rsid w:val="00CF1A91"/>
    <w:rsid w:val="00CF2043"/>
    <w:rsid w:val="00CF7C02"/>
    <w:rsid w:val="00D02EC1"/>
    <w:rsid w:val="00D0403B"/>
    <w:rsid w:val="00D1624E"/>
    <w:rsid w:val="00D236F4"/>
    <w:rsid w:val="00D2771E"/>
    <w:rsid w:val="00D4105D"/>
    <w:rsid w:val="00D4209A"/>
    <w:rsid w:val="00D4366B"/>
    <w:rsid w:val="00D43A91"/>
    <w:rsid w:val="00D47793"/>
    <w:rsid w:val="00D52748"/>
    <w:rsid w:val="00D537B6"/>
    <w:rsid w:val="00D6556C"/>
    <w:rsid w:val="00D705EF"/>
    <w:rsid w:val="00D72818"/>
    <w:rsid w:val="00D749B7"/>
    <w:rsid w:val="00D776FA"/>
    <w:rsid w:val="00D9240C"/>
    <w:rsid w:val="00D92AED"/>
    <w:rsid w:val="00D95122"/>
    <w:rsid w:val="00D96534"/>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2522"/>
    <w:rsid w:val="00F5411E"/>
    <w:rsid w:val="00F645EE"/>
    <w:rsid w:val="00F64D57"/>
    <w:rsid w:val="00F867FB"/>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BBF2CD9-721E-4054-BB31-40372E61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uiPriority w:val="1"/>
    <w:qFormat/>
    <w:rsid w:val="002959CA"/>
    <w:rPr>
      <w:rFonts w:ascii="Times New Roman" w:eastAsia="Times New Roman" w:hAnsi="Times New Roman"/>
      <w:sz w:val="24"/>
      <w:szCs w:val="24"/>
    </w:rPr>
  </w:style>
  <w:style w:type="paragraph" w:styleId="TOC3">
    <w:name w:val="toc 3"/>
    <w:basedOn w:val="Normal"/>
    <w:next w:val="Normal"/>
    <w:autoRedefine/>
    <w:uiPriority w:val="39"/>
    <w:unhideWhenUsed/>
    <w:rsid w:val="008A7F6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6BBFC-E738-4309-9D09-B19D6379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23606</TotalTime>
  <Pages>42</Pages>
  <Words>9686</Words>
  <Characters>55213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64770</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72</cp:revision>
  <cp:lastPrinted>2011-08-17T15:52:00Z</cp:lastPrinted>
  <dcterms:created xsi:type="dcterms:W3CDTF">2012-07-02T20:28:00Z</dcterms:created>
  <dcterms:modified xsi:type="dcterms:W3CDTF">2015-06-09T18:13:00Z</dcterms:modified>
</cp:coreProperties>
</file>