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0337B" w14:textId="0A2DD24D" w:rsidR="00D25BC9" w:rsidRPr="00FC637C" w:rsidRDefault="00D25BC9" w:rsidP="00C30C3B">
      <w:pPr>
        <w:keepNext/>
        <w:spacing w:before="245" w:after="115"/>
        <w:jc w:val="center"/>
        <w:rPr>
          <w:rFonts w:ascii="Arial" w:hAnsi="Arial" w:cs="Arial"/>
          <w:b/>
          <w:bCs/>
          <w:sz w:val="44"/>
          <w:szCs w:val="44"/>
          <w:lang w:val="vi-VN"/>
        </w:rPr>
      </w:pPr>
      <w:bookmarkStart w:id="0" w:name="_GoBack"/>
      <w:r w:rsidRPr="00FC637C">
        <w:rPr>
          <w:rFonts w:ascii="Arial" w:hAnsi="Arial" w:cs="Arial"/>
          <w:b/>
          <w:bCs/>
          <w:sz w:val="44"/>
          <w:szCs w:val="44"/>
          <w:lang w:val="vi-VN"/>
        </w:rPr>
        <w:t xml:space="preserve">CTT535 – </w:t>
      </w:r>
      <w:r w:rsidR="00936743" w:rsidRPr="00FC637C">
        <w:rPr>
          <w:rFonts w:ascii="Arial" w:hAnsi="Arial" w:cs="Arial"/>
          <w:b/>
          <w:bCs/>
          <w:sz w:val="44"/>
          <w:szCs w:val="44"/>
          <w:lang w:val="vi-VN"/>
        </w:rPr>
        <w:t>Phát Triển Phần Mềm</w:t>
      </w:r>
    </w:p>
    <w:p w14:paraId="1AE994A3" w14:textId="2BB1CDA9" w:rsidR="00936743" w:rsidRPr="00FC637C" w:rsidRDefault="00936743" w:rsidP="00C30C3B">
      <w:pPr>
        <w:keepNext/>
        <w:spacing w:before="245" w:after="115"/>
        <w:jc w:val="center"/>
        <w:rPr>
          <w:rFonts w:ascii="Arial" w:hAnsi="Arial" w:cs="Arial"/>
          <w:sz w:val="20"/>
          <w:szCs w:val="20"/>
          <w:lang w:val="vi-VN"/>
        </w:rPr>
      </w:pPr>
      <w:r w:rsidRPr="00FC637C">
        <w:rPr>
          <w:rFonts w:ascii="Arial" w:hAnsi="Arial" w:cs="Arial"/>
          <w:b/>
          <w:bCs/>
          <w:sz w:val="44"/>
          <w:szCs w:val="44"/>
          <w:lang w:val="vi-VN"/>
        </w:rPr>
        <w:t>cho Thiết Bị Di Động</w:t>
      </w:r>
    </w:p>
    <w:p w14:paraId="716A078C" w14:textId="299EAFA2" w:rsidR="003129FC" w:rsidRPr="00FC637C" w:rsidRDefault="00CA1DDE" w:rsidP="00C30C3B">
      <w:pPr>
        <w:pStyle w:val="NormalWeb"/>
        <w:keepNext/>
        <w:spacing w:before="245" w:beforeAutospacing="0" w:after="115" w:line="240" w:lineRule="auto"/>
        <w:ind w:firstLine="0"/>
        <w:jc w:val="center"/>
        <w:rPr>
          <w:rFonts w:ascii="Arial" w:hAnsi="Arial" w:cs="Arial"/>
          <w:b/>
          <w:bCs/>
          <w:sz w:val="44"/>
          <w:szCs w:val="44"/>
          <w:lang w:val="vi-VN"/>
        </w:rPr>
      </w:pPr>
      <w:r w:rsidRPr="00FC637C">
        <w:rPr>
          <w:rFonts w:ascii="Arial" w:hAnsi="Arial" w:cs="Arial"/>
          <w:b/>
          <w:bCs/>
          <w:sz w:val="44"/>
          <w:szCs w:val="44"/>
          <w:lang w:val="vi-VN"/>
        </w:rPr>
        <w:t>Bài tập số 0</w:t>
      </w:r>
      <w:r w:rsidR="00BE1D28" w:rsidRPr="00FC637C">
        <w:rPr>
          <w:rFonts w:ascii="Arial" w:hAnsi="Arial" w:cs="Arial"/>
          <w:b/>
          <w:bCs/>
          <w:sz w:val="44"/>
          <w:szCs w:val="44"/>
          <w:lang w:val="vi-VN"/>
        </w:rPr>
        <w:t>1</w:t>
      </w:r>
    </w:p>
    <w:bookmarkEnd w:id="0"/>
    <w:p w14:paraId="05B37011" w14:textId="7A014F52" w:rsidR="00617A71" w:rsidRPr="00FC637C" w:rsidRDefault="000A110D" w:rsidP="00853EA8">
      <w:pPr>
        <w:pStyle w:val="Heading1"/>
        <w:rPr>
          <w:rFonts w:ascii="Arial" w:hAnsi="Arial" w:cs="Arial"/>
          <w:lang w:val="vi-VN"/>
        </w:rPr>
      </w:pPr>
      <w:r w:rsidRPr="00FC637C">
        <w:rPr>
          <w:rFonts w:ascii="Arial" w:hAnsi="Arial" w:cs="Arial"/>
          <w:lang w:val="vi-VN"/>
        </w:rPr>
        <w:t>Thông tin</w:t>
      </w:r>
    </w:p>
    <w:p w14:paraId="53B68DF2" w14:textId="77777777" w:rsidR="00CC2F4D" w:rsidRPr="00FC637C" w:rsidRDefault="00CC2F4D" w:rsidP="00853EA8">
      <w:pPr>
        <w:rPr>
          <w:rFonts w:ascii="Arial" w:hAnsi="Arial" w:cs="Arial"/>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7"/>
        <w:gridCol w:w="222"/>
      </w:tblGrid>
      <w:tr w:rsidR="00EA21FC" w:rsidRPr="00FC637C" w14:paraId="0E879ED0" w14:textId="77777777" w:rsidTr="00CA1DDE">
        <w:tc>
          <w:tcPr>
            <w:tcW w:w="0" w:type="auto"/>
          </w:tcPr>
          <w:p w14:paraId="03FF7AF3" w14:textId="6793E2A3" w:rsidR="00EA21FC" w:rsidRPr="00FC637C" w:rsidRDefault="00EA21FC" w:rsidP="00853EA8">
            <w:pPr>
              <w:rPr>
                <w:rFonts w:ascii="Arial" w:hAnsi="Arial" w:cs="Arial"/>
                <w:sz w:val="26"/>
                <w:szCs w:val="26"/>
                <w:lang w:val="vi-VN"/>
              </w:rPr>
            </w:pPr>
            <w:r w:rsidRPr="00FC637C">
              <w:rPr>
                <w:rFonts w:ascii="Arial" w:hAnsi="Arial" w:cs="Arial"/>
                <w:sz w:val="26"/>
                <w:szCs w:val="26"/>
                <w:lang w:val="vi-VN"/>
              </w:rPr>
              <w:t>Mã nhóm:</w:t>
            </w:r>
          </w:p>
        </w:tc>
        <w:tc>
          <w:tcPr>
            <w:tcW w:w="0" w:type="auto"/>
          </w:tcPr>
          <w:p w14:paraId="7B1C7A2A" w14:textId="77777777" w:rsidR="00EA21FC" w:rsidRPr="00FC637C" w:rsidRDefault="00EA21FC" w:rsidP="00853EA8">
            <w:pPr>
              <w:rPr>
                <w:rFonts w:ascii="Arial" w:hAnsi="Arial" w:cs="Arial"/>
                <w:sz w:val="26"/>
                <w:szCs w:val="26"/>
                <w:lang w:val="vi-VN"/>
              </w:rPr>
            </w:pPr>
          </w:p>
        </w:tc>
      </w:tr>
      <w:tr w:rsidR="00EA21FC" w:rsidRPr="00FC637C" w14:paraId="0BBD8C73" w14:textId="77777777" w:rsidTr="00CA1DDE">
        <w:tc>
          <w:tcPr>
            <w:tcW w:w="0" w:type="auto"/>
          </w:tcPr>
          <w:p w14:paraId="03E4474A" w14:textId="6D66929E" w:rsidR="00EA21FC" w:rsidRPr="00FC637C" w:rsidRDefault="00EA21FC" w:rsidP="00853EA8">
            <w:pPr>
              <w:rPr>
                <w:rFonts w:ascii="Arial" w:hAnsi="Arial" w:cs="Arial"/>
                <w:sz w:val="26"/>
                <w:szCs w:val="26"/>
                <w:lang w:val="vi-VN"/>
              </w:rPr>
            </w:pPr>
            <w:r w:rsidRPr="00FC637C">
              <w:rPr>
                <w:rFonts w:ascii="Arial" w:hAnsi="Arial" w:cs="Arial"/>
                <w:sz w:val="26"/>
                <w:szCs w:val="26"/>
                <w:lang w:val="vi-VN"/>
              </w:rPr>
              <w:t>Tên nhóm:</w:t>
            </w:r>
            <w:r w:rsidR="00CA1DDE" w:rsidRPr="00FC637C">
              <w:rPr>
                <w:rFonts w:ascii="Arial" w:hAnsi="Arial" w:cs="Arial"/>
                <w:sz w:val="26"/>
                <w:szCs w:val="26"/>
                <w:lang w:val="vi-VN"/>
              </w:rPr>
              <w:t xml:space="preserve"> VPK2013A</w:t>
            </w:r>
          </w:p>
        </w:tc>
        <w:tc>
          <w:tcPr>
            <w:tcW w:w="0" w:type="auto"/>
          </w:tcPr>
          <w:p w14:paraId="678F9E6C" w14:textId="77777777" w:rsidR="00EA21FC" w:rsidRPr="00FC637C" w:rsidRDefault="00EA21FC" w:rsidP="00853EA8">
            <w:pPr>
              <w:rPr>
                <w:rFonts w:ascii="Arial" w:hAnsi="Arial" w:cs="Arial"/>
                <w:sz w:val="26"/>
                <w:szCs w:val="26"/>
                <w:lang w:val="vi-VN"/>
              </w:rPr>
            </w:pPr>
          </w:p>
        </w:tc>
      </w:tr>
      <w:tr w:rsidR="008A7A01" w:rsidRPr="00FC637C" w14:paraId="507918E5" w14:textId="77777777" w:rsidTr="00CA1DDE">
        <w:tc>
          <w:tcPr>
            <w:tcW w:w="0" w:type="auto"/>
          </w:tcPr>
          <w:p w14:paraId="1F334BE4" w14:textId="77777777" w:rsidR="00CA1DDE" w:rsidRPr="00FC637C" w:rsidRDefault="00CA1DDE" w:rsidP="00853EA8">
            <w:pPr>
              <w:rPr>
                <w:rFonts w:ascii="Arial" w:hAnsi="Arial" w:cs="Arial"/>
                <w:sz w:val="26"/>
                <w:szCs w:val="26"/>
                <w:lang w:val="vi-VN"/>
              </w:rPr>
            </w:pPr>
          </w:p>
          <w:p w14:paraId="467D5E36" w14:textId="44B77A4B" w:rsidR="008A7A01" w:rsidRPr="00FC637C" w:rsidRDefault="00CA1DDE" w:rsidP="00853EA8">
            <w:pPr>
              <w:rPr>
                <w:rFonts w:ascii="Arial" w:hAnsi="Arial" w:cs="Arial"/>
                <w:sz w:val="26"/>
                <w:szCs w:val="26"/>
                <w:lang w:val="vi-VN"/>
              </w:rPr>
            </w:pPr>
            <w:r w:rsidRPr="00FC637C">
              <w:rPr>
                <w:rFonts w:ascii="Arial" w:hAnsi="Arial" w:cs="Arial"/>
                <w:sz w:val="26"/>
                <w:szCs w:val="26"/>
                <w:lang w:val="vi-VN"/>
              </w:rPr>
              <w:t>Tên bài tập</w:t>
            </w:r>
            <w:r w:rsidR="008A7A01" w:rsidRPr="00FC637C">
              <w:rPr>
                <w:rFonts w:ascii="Arial" w:hAnsi="Arial" w:cs="Arial"/>
                <w:sz w:val="26"/>
                <w:szCs w:val="26"/>
                <w:lang w:val="vi-VN"/>
              </w:rPr>
              <w:t>:</w:t>
            </w:r>
            <w:r w:rsidR="00BE1D28" w:rsidRPr="00FC637C">
              <w:rPr>
                <w:rFonts w:ascii="Arial" w:hAnsi="Arial" w:cs="Arial"/>
                <w:lang w:val="vi-VN"/>
              </w:rPr>
              <w:t xml:space="preserve"> </w:t>
            </w:r>
            <w:r w:rsidR="00BE1D28" w:rsidRPr="00FC637C">
              <w:rPr>
                <w:rFonts w:ascii="Arial" w:hAnsi="Arial" w:cs="Arial"/>
                <w:sz w:val="26"/>
                <w:szCs w:val="26"/>
                <w:lang w:val="vi-VN"/>
              </w:rPr>
              <w:t>Khảo sát thị phần Android</w:t>
            </w:r>
          </w:p>
          <w:p w14:paraId="49F4FDA8" w14:textId="767A407C" w:rsidR="00CA1DDE" w:rsidRPr="00FC637C" w:rsidRDefault="00CA1DDE" w:rsidP="00853EA8">
            <w:pPr>
              <w:rPr>
                <w:rFonts w:ascii="Arial" w:hAnsi="Arial" w:cs="Arial"/>
                <w:sz w:val="26"/>
                <w:szCs w:val="26"/>
                <w:lang w:val="vi-VN"/>
              </w:rPr>
            </w:pPr>
          </w:p>
        </w:tc>
        <w:tc>
          <w:tcPr>
            <w:tcW w:w="0" w:type="auto"/>
          </w:tcPr>
          <w:p w14:paraId="56B3F2DE" w14:textId="77777777" w:rsidR="008A7A01" w:rsidRPr="00FC637C" w:rsidRDefault="008A7A01" w:rsidP="00853EA8">
            <w:pPr>
              <w:rPr>
                <w:rFonts w:ascii="Arial" w:hAnsi="Arial" w:cs="Arial"/>
                <w:sz w:val="26"/>
                <w:szCs w:val="26"/>
                <w:lang w:val="vi-VN"/>
              </w:rPr>
            </w:pPr>
          </w:p>
        </w:tc>
      </w:tr>
      <w:tr w:rsidR="00463118" w:rsidRPr="00FC637C" w14:paraId="2A90519B" w14:textId="77777777" w:rsidTr="00CA1DDE">
        <w:tc>
          <w:tcPr>
            <w:tcW w:w="0" w:type="auto"/>
          </w:tcPr>
          <w:p w14:paraId="1DE10022" w14:textId="05D28A5A" w:rsidR="00463118" w:rsidRPr="00FC637C" w:rsidRDefault="00463118" w:rsidP="00853EA8">
            <w:pPr>
              <w:rPr>
                <w:rFonts w:ascii="Arial" w:hAnsi="Arial" w:cs="Arial"/>
                <w:sz w:val="26"/>
                <w:szCs w:val="26"/>
                <w:lang w:val="vi-VN"/>
              </w:rPr>
            </w:pPr>
            <w:r w:rsidRPr="00FC637C">
              <w:rPr>
                <w:rFonts w:ascii="Arial" w:hAnsi="Arial" w:cs="Arial"/>
                <w:sz w:val="26"/>
                <w:szCs w:val="26"/>
                <w:lang w:val="vi-VN"/>
              </w:rPr>
              <w:t>MSSV1:</w:t>
            </w:r>
            <w:r w:rsidR="00CA1DDE" w:rsidRPr="00FC637C">
              <w:rPr>
                <w:rFonts w:ascii="Arial" w:hAnsi="Arial" w:cs="Arial"/>
                <w:sz w:val="26"/>
                <w:szCs w:val="26"/>
                <w:lang w:val="vi-VN"/>
              </w:rPr>
              <w:t xml:space="preserve"> 1352010</w:t>
            </w:r>
          </w:p>
        </w:tc>
        <w:tc>
          <w:tcPr>
            <w:tcW w:w="0" w:type="auto"/>
          </w:tcPr>
          <w:p w14:paraId="5BCEE0BB" w14:textId="77777777" w:rsidR="00463118" w:rsidRPr="00FC637C" w:rsidRDefault="00463118" w:rsidP="00853EA8">
            <w:pPr>
              <w:rPr>
                <w:rFonts w:ascii="Arial" w:hAnsi="Arial" w:cs="Arial"/>
                <w:sz w:val="26"/>
                <w:szCs w:val="26"/>
                <w:lang w:val="vi-VN"/>
              </w:rPr>
            </w:pPr>
          </w:p>
        </w:tc>
      </w:tr>
      <w:tr w:rsidR="00463118" w:rsidRPr="00FC637C" w14:paraId="622F179E" w14:textId="77777777" w:rsidTr="00CA1DDE">
        <w:tc>
          <w:tcPr>
            <w:tcW w:w="0" w:type="auto"/>
          </w:tcPr>
          <w:p w14:paraId="7F0C2309" w14:textId="791241D5" w:rsidR="00463118" w:rsidRPr="00FC637C" w:rsidRDefault="00463118" w:rsidP="00853EA8">
            <w:pPr>
              <w:rPr>
                <w:rFonts w:ascii="Arial" w:hAnsi="Arial" w:cs="Arial"/>
                <w:sz w:val="26"/>
                <w:szCs w:val="26"/>
                <w:lang w:val="vi-VN"/>
              </w:rPr>
            </w:pPr>
            <w:r w:rsidRPr="00FC637C">
              <w:rPr>
                <w:rFonts w:ascii="Arial" w:hAnsi="Arial" w:cs="Arial"/>
                <w:sz w:val="26"/>
                <w:szCs w:val="26"/>
                <w:lang w:val="vi-VN"/>
              </w:rPr>
              <w:t>Họ tên SV1:</w:t>
            </w:r>
            <w:r w:rsidR="00CA1DDE" w:rsidRPr="00FC637C">
              <w:rPr>
                <w:rFonts w:ascii="Arial" w:hAnsi="Arial" w:cs="Arial"/>
                <w:sz w:val="26"/>
                <w:szCs w:val="26"/>
                <w:lang w:val="vi-VN"/>
              </w:rPr>
              <w:t xml:space="preserve"> Lê Tất Đăng</w:t>
            </w:r>
          </w:p>
        </w:tc>
        <w:tc>
          <w:tcPr>
            <w:tcW w:w="0" w:type="auto"/>
          </w:tcPr>
          <w:p w14:paraId="0FA904F0" w14:textId="77777777" w:rsidR="00463118" w:rsidRPr="00FC637C" w:rsidRDefault="00463118" w:rsidP="00853EA8">
            <w:pPr>
              <w:rPr>
                <w:rFonts w:ascii="Arial" w:hAnsi="Arial" w:cs="Arial"/>
                <w:sz w:val="26"/>
                <w:szCs w:val="26"/>
                <w:lang w:val="vi-VN"/>
              </w:rPr>
            </w:pPr>
          </w:p>
        </w:tc>
      </w:tr>
      <w:tr w:rsidR="00463118" w:rsidRPr="00FC637C" w14:paraId="1C976C1D" w14:textId="77777777" w:rsidTr="00CA1DDE">
        <w:tc>
          <w:tcPr>
            <w:tcW w:w="0" w:type="auto"/>
          </w:tcPr>
          <w:p w14:paraId="31623260" w14:textId="77777777" w:rsidR="00CA1DDE" w:rsidRPr="00FC637C" w:rsidRDefault="00CA1DDE" w:rsidP="00853EA8">
            <w:pPr>
              <w:rPr>
                <w:rFonts w:ascii="Arial" w:hAnsi="Arial" w:cs="Arial"/>
                <w:sz w:val="26"/>
                <w:szCs w:val="26"/>
                <w:lang w:val="vi-VN"/>
              </w:rPr>
            </w:pPr>
          </w:p>
          <w:p w14:paraId="5932C089" w14:textId="4C748FD9" w:rsidR="00463118" w:rsidRPr="00FC637C" w:rsidRDefault="00CA1DDE" w:rsidP="00853EA8">
            <w:pPr>
              <w:rPr>
                <w:rFonts w:ascii="Arial" w:hAnsi="Arial" w:cs="Arial"/>
                <w:sz w:val="26"/>
                <w:szCs w:val="26"/>
                <w:lang w:val="vi-VN"/>
              </w:rPr>
            </w:pPr>
            <w:r w:rsidRPr="00FC637C">
              <w:rPr>
                <w:rFonts w:ascii="Arial" w:hAnsi="Arial" w:cs="Arial"/>
                <w:sz w:val="26"/>
                <w:szCs w:val="26"/>
                <w:lang w:val="vi-VN"/>
              </w:rPr>
              <w:t>MSSV2: 1352034</w:t>
            </w:r>
          </w:p>
          <w:p w14:paraId="6953A8F3" w14:textId="2EBF6142" w:rsidR="00CA1DDE" w:rsidRPr="00FC637C" w:rsidRDefault="00CA1DDE" w:rsidP="00853EA8">
            <w:pPr>
              <w:rPr>
                <w:rFonts w:ascii="Arial" w:hAnsi="Arial" w:cs="Arial"/>
                <w:sz w:val="26"/>
                <w:szCs w:val="26"/>
                <w:lang w:val="vi-VN"/>
              </w:rPr>
            </w:pPr>
            <w:r w:rsidRPr="00FC637C">
              <w:rPr>
                <w:rFonts w:ascii="Arial" w:hAnsi="Arial" w:cs="Arial"/>
                <w:sz w:val="26"/>
                <w:szCs w:val="26"/>
                <w:lang w:val="vi-VN"/>
              </w:rPr>
              <w:t>Họ tên SV2: Ang Tony Vincent</w:t>
            </w:r>
          </w:p>
        </w:tc>
        <w:tc>
          <w:tcPr>
            <w:tcW w:w="0" w:type="auto"/>
          </w:tcPr>
          <w:p w14:paraId="49855EEC" w14:textId="77777777" w:rsidR="00463118" w:rsidRPr="00FC637C" w:rsidRDefault="00463118" w:rsidP="00853EA8">
            <w:pPr>
              <w:rPr>
                <w:rFonts w:ascii="Arial" w:hAnsi="Arial" w:cs="Arial"/>
                <w:sz w:val="26"/>
                <w:szCs w:val="26"/>
                <w:lang w:val="vi-VN"/>
              </w:rPr>
            </w:pPr>
          </w:p>
        </w:tc>
      </w:tr>
      <w:tr w:rsidR="00463118" w:rsidRPr="00FC637C" w14:paraId="34180DA2" w14:textId="77777777" w:rsidTr="00CA1DDE">
        <w:tc>
          <w:tcPr>
            <w:tcW w:w="0" w:type="auto"/>
          </w:tcPr>
          <w:p w14:paraId="14B9A7AC" w14:textId="77777777" w:rsidR="00CA1DDE" w:rsidRPr="00FC637C" w:rsidRDefault="00CA1DDE" w:rsidP="00853EA8">
            <w:pPr>
              <w:rPr>
                <w:rFonts w:ascii="Arial" w:hAnsi="Arial" w:cs="Arial"/>
                <w:sz w:val="26"/>
                <w:szCs w:val="26"/>
                <w:lang w:val="vi-VN"/>
              </w:rPr>
            </w:pPr>
          </w:p>
          <w:p w14:paraId="7D0789C4" w14:textId="7F02EA41" w:rsidR="00463118" w:rsidRPr="00FC637C" w:rsidRDefault="00CA1DDE" w:rsidP="00853EA8">
            <w:pPr>
              <w:rPr>
                <w:rFonts w:ascii="Arial" w:hAnsi="Arial" w:cs="Arial"/>
                <w:sz w:val="26"/>
                <w:szCs w:val="26"/>
                <w:lang w:val="vi-VN"/>
              </w:rPr>
            </w:pPr>
            <w:r w:rsidRPr="00FC637C">
              <w:rPr>
                <w:rFonts w:ascii="Arial" w:hAnsi="Arial" w:cs="Arial"/>
                <w:sz w:val="26"/>
                <w:szCs w:val="26"/>
                <w:lang w:val="vi-VN"/>
              </w:rPr>
              <w:t>MSSV3: 1352035</w:t>
            </w:r>
          </w:p>
        </w:tc>
        <w:tc>
          <w:tcPr>
            <w:tcW w:w="0" w:type="auto"/>
          </w:tcPr>
          <w:p w14:paraId="253D19EB" w14:textId="77777777" w:rsidR="00463118" w:rsidRPr="00FC637C" w:rsidRDefault="00463118" w:rsidP="00853EA8">
            <w:pPr>
              <w:rPr>
                <w:rFonts w:ascii="Arial" w:hAnsi="Arial" w:cs="Arial"/>
                <w:sz w:val="26"/>
                <w:szCs w:val="26"/>
                <w:lang w:val="vi-VN"/>
              </w:rPr>
            </w:pPr>
          </w:p>
        </w:tc>
      </w:tr>
      <w:tr w:rsidR="00463118" w:rsidRPr="00FC637C" w14:paraId="10B270DC" w14:textId="77777777" w:rsidTr="00CA1DDE">
        <w:tc>
          <w:tcPr>
            <w:tcW w:w="0" w:type="auto"/>
          </w:tcPr>
          <w:p w14:paraId="531749C1" w14:textId="2DE1B22E" w:rsidR="00463118" w:rsidRPr="00FC637C" w:rsidRDefault="00463118" w:rsidP="00853EA8">
            <w:pPr>
              <w:rPr>
                <w:rFonts w:ascii="Arial" w:hAnsi="Arial" w:cs="Arial"/>
                <w:sz w:val="26"/>
                <w:szCs w:val="26"/>
                <w:lang w:val="vi-VN"/>
              </w:rPr>
            </w:pPr>
            <w:r w:rsidRPr="00FC637C">
              <w:rPr>
                <w:rFonts w:ascii="Arial" w:hAnsi="Arial" w:cs="Arial"/>
                <w:sz w:val="26"/>
                <w:szCs w:val="26"/>
                <w:lang w:val="vi-VN"/>
              </w:rPr>
              <w:t>Họ</w:t>
            </w:r>
            <w:r w:rsidR="00CA1DDE" w:rsidRPr="00FC637C">
              <w:rPr>
                <w:rFonts w:ascii="Arial" w:hAnsi="Arial" w:cs="Arial"/>
                <w:sz w:val="26"/>
                <w:szCs w:val="26"/>
                <w:lang w:val="vi-VN"/>
              </w:rPr>
              <w:t xml:space="preserve"> tên SV3: Trần Hoàng Vũ</w:t>
            </w:r>
          </w:p>
        </w:tc>
        <w:tc>
          <w:tcPr>
            <w:tcW w:w="0" w:type="auto"/>
          </w:tcPr>
          <w:p w14:paraId="3F7543AF" w14:textId="77777777" w:rsidR="00463118" w:rsidRPr="00FC637C" w:rsidRDefault="00463118" w:rsidP="00853EA8">
            <w:pPr>
              <w:rPr>
                <w:rFonts w:ascii="Arial" w:hAnsi="Arial" w:cs="Arial"/>
                <w:sz w:val="26"/>
                <w:szCs w:val="26"/>
                <w:lang w:val="vi-VN"/>
              </w:rPr>
            </w:pPr>
          </w:p>
        </w:tc>
      </w:tr>
      <w:tr w:rsidR="00463118" w:rsidRPr="00FC637C" w14:paraId="5DC019E1" w14:textId="77777777" w:rsidTr="00CA1DDE">
        <w:tc>
          <w:tcPr>
            <w:tcW w:w="0" w:type="auto"/>
          </w:tcPr>
          <w:p w14:paraId="52940CBE" w14:textId="77777777" w:rsidR="00CA1DDE" w:rsidRPr="00FC637C" w:rsidRDefault="00CA1DDE" w:rsidP="00853EA8">
            <w:pPr>
              <w:rPr>
                <w:rFonts w:ascii="Arial" w:hAnsi="Arial" w:cs="Arial"/>
                <w:sz w:val="26"/>
                <w:szCs w:val="26"/>
                <w:lang w:val="vi-VN"/>
              </w:rPr>
            </w:pPr>
          </w:p>
          <w:p w14:paraId="37162EF9" w14:textId="21828A18" w:rsidR="00463118" w:rsidRPr="00FC637C" w:rsidRDefault="00463118" w:rsidP="00853EA8">
            <w:pPr>
              <w:rPr>
                <w:rFonts w:ascii="Arial" w:hAnsi="Arial" w:cs="Arial"/>
                <w:sz w:val="26"/>
                <w:szCs w:val="26"/>
                <w:lang w:val="vi-VN"/>
              </w:rPr>
            </w:pPr>
            <w:r w:rsidRPr="00FC637C">
              <w:rPr>
                <w:rFonts w:ascii="Arial" w:hAnsi="Arial" w:cs="Arial"/>
                <w:sz w:val="26"/>
                <w:szCs w:val="26"/>
                <w:lang w:val="vi-VN"/>
              </w:rPr>
              <w:t>Email liên hệ:</w:t>
            </w:r>
            <w:r w:rsidR="00CA1DDE" w:rsidRPr="00FC637C">
              <w:rPr>
                <w:rFonts w:ascii="Arial" w:hAnsi="Arial" w:cs="Arial"/>
                <w:sz w:val="26"/>
                <w:szCs w:val="26"/>
                <w:lang w:val="vi-VN"/>
              </w:rPr>
              <w:t xml:space="preserve"> </w:t>
            </w:r>
            <w:hyperlink r:id="rId8" w:history="1">
              <w:r w:rsidR="00CA1DDE" w:rsidRPr="00FC637C">
                <w:rPr>
                  <w:rStyle w:val="Hyperlink"/>
                  <w:rFonts w:ascii="Arial" w:hAnsi="Arial" w:cs="Arial"/>
                  <w:sz w:val="26"/>
                  <w:szCs w:val="26"/>
                  <w:lang w:val="vi-VN"/>
                </w:rPr>
                <w:t>angtonyvincent@gmail.com</w:t>
              </w:r>
            </w:hyperlink>
            <w:r w:rsidR="00CA1DDE" w:rsidRPr="00FC637C">
              <w:rPr>
                <w:rFonts w:ascii="Arial" w:hAnsi="Arial" w:cs="Arial"/>
                <w:sz w:val="26"/>
                <w:szCs w:val="26"/>
                <w:lang w:val="vi-VN"/>
              </w:rPr>
              <w:t xml:space="preserve"> </w:t>
            </w:r>
          </w:p>
        </w:tc>
        <w:tc>
          <w:tcPr>
            <w:tcW w:w="0" w:type="auto"/>
          </w:tcPr>
          <w:p w14:paraId="6914CB17" w14:textId="77777777" w:rsidR="00463118" w:rsidRPr="00FC637C" w:rsidRDefault="00463118" w:rsidP="00853EA8">
            <w:pPr>
              <w:rPr>
                <w:rFonts w:ascii="Arial" w:hAnsi="Arial" w:cs="Arial"/>
                <w:sz w:val="26"/>
                <w:szCs w:val="26"/>
                <w:lang w:val="vi-VN"/>
              </w:rPr>
            </w:pPr>
          </w:p>
        </w:tc>
      </w:tr>
      <w:tr w:rsidR="00463118" w:rsidRPr="00FC637C" w14:paraId="60BE7329" w14:textId="77777777" w:rsidTr="00CA1DDE">
        <w:tc>
          <w:tcPr>
            <w:tcW w:w="0" w:type="auto"/>
          </w:tcPr>
          <w:p w14:paraId="6125EB82" w14:textId="27F890AA" w:rsidR="00463118" w:rsidRPr="00FC637C" w:rsidRDefault="00463118" w:rsidP="00853EA8">
            <w:pPr>
              <w:rPr>
                <w:rFonts w:ascii="Arial" w:hAnsi="Arial" w:cs="Arial"/>
                <w:sz w:val="26"/>
                <w:szCs w:val="26"/>
                <w:lang w:val="vi-VN"/>
              </w:rPr>
            </w:pPr>
            <w:r w:rsidRPr="00FC637C">
              <w:rPr>
                <w:rFonts w:ascii="Arial" w:hAnsi="Arial" w:cs="Arial"/>
                <w:sz w:val="26"/>
                <w:szCs w:val="26"/>
                <w:lang w:val="vi-VN"/>
              </w:rPr>
              <w:t>Điện thoại liên hệ:</w:t>
            </w:r>
            <w:r w:rsidR="00CA1DDE" w:rsidRPr="00FC637C">
              <w:rPr>
                <w:rFonts w:ascii="Arial" w:hAnsi="Arial" w:cs="Arial"/>
                <w:sz w:val="26"/>
                <w:szCs w:val="26"/>
                <w:lang w:val="vi-VN"/>
              </w:rPr>
              <w:t xml:space="preserve"> 0963 218 224</w:t>
            </w:r>
          </w:p>
        </w:tc>
        <w:tc>
          <w:tcPr>
            <w:tcW w:w="0" w:type="auto"/>
          </w:tcPr>
          <w:p w14:paraId="06C8CF1E" w14:textId="77777777" w:rsidR="00463118" w:rsidRPr="00FC637C" w:rsidRDefault="00463118" w:rsidP="00853EA8">
            <w:pPr>
              <w:rPr>
                <w:rFonts w:ascii="Arial" w:hAnsi="Arial" w:cs="Arial"/>
                <w:sz w:val="26"/>
                <w:szCs w:val="26"/>
                <w:lang w:val="vi-VN"/>
              </w:rPr>
            </w:pPr>
          </w:p>
        </w:tc>
      </w:tr>
    </w:tbl>
    <w:p w14:paraId="10B866B9" w14:textId="26DC15FD" w:rsidR="00C966D7" w:rsidRPr="00FC637C" w:rsidRDefault="00BE1D28" w:rsidP="00853EA8">
      <w:pPr>
        <w:pStyle w:val="Heading1"/>
        <w:rPr>
          <w:rFonts w:ascii="Arial" w:hAnsi="Arial" w:cs="Arial"/>
          <w:lang w:val="vi-VN"/>
        </w:rPr>
      </w:pPr>
      <w:r w:rsidRPr="00FC637C">
        <w:rPr>
          <w:rFonts w:ascii="Arial" w:hAnsi="Arial" w:cs="Arial"/>
          <w:lang w:val="vi-VN"/>
        </w:rPr>
        <w:lastRenderedPageBreak/>
        <w:t>Thị phần Android</w:t>
      </w:r>
    </w:p>
    <w:p w14:paraId="7C5EBBBA" w14:textId="4B1E162F" w:rsidR="00853EA8" w:rsidRPr="00FC637C" w:rsidRDefault="00853EA8" w:rsidP="00853EA8">
      <w:pPr>
        <w:rPr>
          <w:rFonts w:ascii="Arial" w:hAnsi="Arial" w:cs="Arial"/>
          <w:lang w:val="vi-VN"/>
        </w:rPr>
      </w:pPr>
      <w:r w:rsidRPr="00FC637C">
        <w:rPr>
          <w:rFonts w:ascii="Arial" w:hAnsi="Arial" w:cs="Arial"/>
          <w:lang w:val="vi-VN"/>
        </w:rPr>
        <w:t>2.1. Cơ cấu thị trường các thiết bị di động theo hãng sản xuất từ quý 4 năm 2009 đến quý 4 năm 2016</w:t>
      </w:r>
      <w:r w:rsidRPr="00FC637C">
        <w:rPr>
          <w:rFonts w:ascii="Arial" w:hAnsi="Arial" w:cs="Arial"/>
          <w:lang w:val="vi-VN"/>
        </w:rPr>
        <w:drawing>
          <wp:inline distT="0" distB="0" distL="0" distR="0" wp14:anchorId="1459A6B1" wp14:editId="77575FD2">
            <wp:extent cx="5976645" cy="3445510"/>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lobal market share held by leading smartphone vendors from 4th quarter 2009 to 4th quarter 2016.png"/>
                    <pic:cNvPicPr/>
                  </pic:nvPicPr>
                  <pic:blipFill>
                    <a:blip r:embed="rId9">
                      <a:extLst>
                        <a:ext uri="{28A0092B-C50C-407E-A947-70E740481C1C}">
                          <a14:useLocalDpi xmlns:a14="http://schemas.microsoft.com/office/drawing/2010/main" val="0"/>
                        </a:ext>
                      </a:extLst>
                    </a:blip>
                    <a:stretch>
                      <a:fillRect/>
                    </a:stretch>
                  </pic:blipFill>
                  <pic:spPr>
                    <a:xfrm>
                      <a:off x="0" y="0"/>
                      <a:ext cx="6069005" cy="3498755"/>
                    </a:xfrm>
                    <a:prstGeom prst="rect">
                      <a:avLst/>
                    </a:prstGeom>
                  </pic:spPr>
                </pic:pic>
              </a:graphicData>
            </a:graphic>
          </wp:inline>
        </w:drawing>
      </w:r>
    </w:p>
    <w:p w14:paraId="11CCFD00" w14:textId="0D350377" w:rsidR="00853EA8" w:rsidRPr="00FC637C" w:rsidRDefault="00853EA8" w:rsidP="00853EA8">
      <w:pPr>
        <w:rPr>
          <w:rFonts w:ascii="Arial" w:hAnsi="Arial" w:cs="Arial"/>
          <w:lang w:val="vi-VN"/>
        </w:rPr>
      </w:pPr>
      <w:r w:rsidRPr="00FC637C">
        <w:rPr>
          <w:rFonts w:ascii="Arial" w:hAnsi="Arial" w:cs="Arial"/>
          <w:lang w:val="vi-VN"/>
        </w:rPr>
        <w:t>Qua biểu đồ trên ta có thể thấy sự phát triển</w:t>
      </w:r>
      <w:r w:rsidR="008A6DE0" w:rsidRPr="00FC637C">
        <w:rPr>
          <w:rFonts w:ascii="Arial" w:hAnsi="Arial" w:cs="Arial"/>
          <w:lang w:val="vi-VN"/>
        </w:rPr>
        <w:t xml:space="preserve"> ổn định</w:t>
      </w:r>
      <w:r w:rsidRPr="00FC637C">
        <w:rPr>
          <w:rFonts w:ascii="Arial" w:hAnsi="Arial" w:cs="Arial"/>
          <w:lang w:val="vi-VN"/>
        </w:rPr>
        <w:t xml:space="preserve"> của hai </w:t>
      </w:r>
      <w:r w:rsidR="008A6DE0" w:rsidRPr="00FC637C">
        <w:rPr>
          <w:rFonts w:ascii="Arial" w:hAnsi="Arial" w:cs="Arial"/>
          <w:lang w:val="vi-VN"/>
        </w:rPr>
        <w:t>hã</w:t>
      </w:r>
      <w:r w:rsidRPr="00FC637C">
        <w:rPr>
          <w:rFonts w:ascii="Arial" w:hAnsi="Arial" w:cs="Arial"/>
          <w:lang w:val="vi-VN"/>
        </w:rPr>
        <w:t>ng sản xuất thiết bị di động lớn nhất thế giới hiện nay</w:t>
      </w:r>
      <w:r w:rsidR="008A6DE0" w:rsidRPr="00FC637C">
        <w:rPr>
          <w:rFonts w:ascii="Arial" w:hAnsi="Arial" w:cs="Arial"/>
          <w:lang w:val="vi-VN"/>
        </w:rPr>
        <w:t>.</w:t>
      </w:r>
    </w:p>
    <w:p w14:paraId="748FAC8D" w14:textId="6DB42C83" w:rsidR="008A6DE0" w:rsidRPr="00FC637C" w:rsidRDefault="008A6DE0" w:rsidP="00853EA8">
      <w:pPr>
        <w:rPr>
          <w:rFonts w:ascii="Arial" w:hAnsi="Arial" w:cs="Arial"/>
          <w:lang w:val="vi-VN"/>
        </w:rPr>
      </w:pPr>
      <w:r w:rsidRPr="00FC637C">
        <w:rPr>
          <w:rFonts w:ascii="Arial" w:hAnsi="Arial" w:cs="Arial"/>
          <w:lang w:val="vi-VN"/>
        </w:rPr>
        <w:t>+ Samsung với các thiết bị chạy nền tảng Android</w:t>
      </w:r>
    </w:p>
    <w:p w14:paraId="01878FBE" w14:textId="341C8D62" w:rsidR="008A6DE0" w:rsidRPr="00FC637C" w:rsidRDefault="008A6DE0" w:rsidP="00853EA8">
      <w:pPr>
        <w:rPr>
          <w:rFonts w:ascii="Arial" w:hAnsi="Arial" w:cs="Arial"/>
          <w:lang w:val="vi-VN"/>
        </w:rPr>
      </w:pPr>
      <w:r w:rsidRPr="00FC637C">
        <w:rPr>
          <w:rFonts w:ascii="Arial" w:hAnsi="Arial" w:cs="Arial"/>
          <w:lang w:val="vi-VN"/>
        </w:rPr>
        <w:t>+ Apple với các thiết bị chạy nền tảng iOS</w:t>
      </w:r>
    </w:p>
    <w:p w14:paraId="25CF75CE" w14:textId="666D6127" w:rsidR="008A6DE0" w:rsidRPr="00FC637C" w:rsidRDefault="008A6DE0" w:rsidP="00853EA8">
      <w:pPr>
        <w:rPr>
          <w:rFonts w:ascii="Arial" w:hAnsi="Arial" w:cs="Arial"/>
          <w:lang w:val="vi-VN"/>
        </w:rPr>
      </w:pPr>
      <w:r w:rsidRPr="00FC637C">
        <w:rPr>
          <w:rFonts w:ascii="Arial" w:hAnsi="Arial" w:cs="Arial"/>
          <w:lang w:val="vi-VN"/>
        </w:rPr>
        <w:t>Ngoài ra, ông lớn Nokia đã phải dừng cuộc chơi một thời gian khá dài và mới trở lại sản xuất điện thoại thông minh vào cuối năm 2016.</w:t>
      </w:r>
    </w:p>
    <w:p w14:paraId="45D71610" w14:textId="67764A76" w:rsidR="00853EA8" w:rsidRPr="00FC637C" w:rsidRDefault="008A6DE0" w:rsidP="00853EA8">
      <w:pPr>
        <w:rPr>
          <w:rFonts w:ascii="Arial" w:hAnsi="Arial" w:cs="Arial"/>
          <w:lang w:val="vi-VN"/>
        </w:rPr>
      </w:pPr>
      <w:r w:rsidRPr="00FC637C">
        <w:rPr>
          <w:rFonts w:ascii="Arial" w:hAnsi="Arial" w:cs="Arial"/>
          <w:lang w:val="vi-VN"/>
        </w:rPr>
        <w:br w:type="page"/>
      </w:r>
    </w:p>
    <w:p w14:paraId="6E03E875" w14:textId="72274B51" w:rsidR="008A6DE0" w:rsidRPr="00FC637C" w:rsidRDefault="008A6DE0" w:rsidP="00853EA8">
      <w:pPr>
        <w:rPr>
          <w:rFonts w:ascii="Arial" w:hAnsi="Arial" w:cs="Arial"/>
          <w:lang w:val="vi-VN"/>
        </w:rPr>
      </w:pPr>
      <w:r w:rsidRPr="00FC637C">
        <w:rPr>
          <w:rFonts w:ascii="Arial" w:hAnsi="Arial" w:cs="Arial"/>
          <w:lang w:val="vi-VN"/>
        </w:rPr>
        <w:lastRenderedPageBreak/>
        <w:t>2.2. Cơ cấu thị trường các thiết bị di động theo hệ điều hành từ quý 3 năm 2013 đến quý 3 năm 2016</w:t>
      </w:r>
    </w:p>
    <w:p w14:paraId="5F2D590D" w14:textId="2E470AF6" w:rsidR="00853EA8" w:rsidRPr="00FC637C" w:rsidRDefault="00853EA8" w:rsidP="00853EA8">
      <w:pPr>
        <w:rPr>
          <w:rFonts w:ascii="Arial" w:hAnsi="Arial" w:cs="Arial"/>
          <w:lang w:val="vi-VN"/>
        </w:rPr>
      </w:pPr>
      <w:r w:rsidRPr="00FC637C">
        <w:rPr>
          <w:rFonts w:ascii="Arial" w:hAnsi="Arial" w:cs="Arial"/>
          <w:lang w:val="vi-VN"/>
        </w:rPr>
        <w:drawing>
          <wp:inline distT="0" distB="0" distL="0" distR="0" wp14:anchorId="767C5B9A" wp14:editId="4D85358E">
            <wp:extent cx="5943600" cy="38271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t-ww-smartphone-os-market-shar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27145"/>
                    </a:xfrm>
                    <a:prstGeom prst="rect">
                      <a:avLst/>
                    </a:prstGeom>
                  </pic:spPr>
                </pic:pic>
              </a:graphicData>
            </a:graphic>
          </wp:inline>
        </w:drawing>
      </w:r>
    </w:p>
    <w:p w14:paraId="40138B3A" w14:textId="2A75909F" w:rsidR="008A6DE0" w:rsidRPr="00FC637C" w:rsidRDefault="008A6DE0" w:rsidP="00853EA8">
      <w:pPr>
        <w:rPr>
          <w:rFonts w:ascii="Arial" w:hAnsi="Arial" w:cs="Arial"/>
          <w:lang w:val="vi-VN"/>
        </w:rPr>
      </w:pPr>
      <w:r w:rsidRPr="00FC637C">
        <w:rPr>
          <w:rFonts w:ascii="Arial" w:hAnsi="Arial" w:cs="Arial"/>
          <w:lang w:val="vi-VN"/>
        </w:rPr>
        <w:t>Qua biểu đồ trên ta có thể thấy</w:t>
      </w:r>
      <w:r w:rsidRPr="00FC637C">
        <w:rPr>
          <w:rFonts w:ascii="Arial" w:hAnsi="Arial" w:cs="Arial"/>
          <w:lang w:val="vi-VN"/>
        </w:rPr>
        <w:t xml:space="preserve"> sự vượt trội về số lượng của các thiết bị chạy nền tảng Android so với nền tảng iOS.</w:t>
      </w:r>
    </w:p>
    <w:p w14:paraId="760B4C28" w14:textId="5AAEA281" w:rsidR="008A6DE0" w:rsidRPr="00FC637C" w:rsidRDefault="008A6DE0" w:rsidP="00853EA8">
      <w:pPr>
        <w:rPr>
          <w:rFonts w:ascii="Arial" w:hAnsi="Arial" w:cs="Arial"/>
          <w:lang w:val="vi-VN"/>
        </w:rPr>
      </w:pPr>
      <w:r w:rsidRPr="00FC637C">
        <w:rPr>
          <w:rFonts w:ascii="Arial" w:hAnsi="Arial" w:cs="Arial"/>
          <w:lang w:val="vi-VN"/>
        </w:rPr>
        <w:t>Với ưu điểm là giá thành hợp lí và cấu hình tốt, các thiết bị dùng hệ điều hành Android đang được người dùng ưu tiên lựa chọn hơn.</w:t>
      </w:r>
    </w:p>
    <w:p w14:paraId="5594F73C" w14:textId="4EDD9389" w:rsidR="006C573F" w:rsidRPr="00FC637C" w:rsidRDefault="006C573F" w:rsidP="00853EA8">
      <w:pPr>
        <w:rPr>
          <w:rFonts w:ascii="Arial" w:hAnsi="Arial" w:cs="Arial"/>
          <w:lang w:val="vi-VN"/>
        </w:rPr>
      </w:pPr>
      <w:r w:rsidRPr="00FC637C">
        <w:rPr>
          <w:rFonts w:ascii="Arial" w:hAnsi="Arial" w:cs="Arial"/>
          <w:lang w:val="vi-VN"/>
        </w:rPr>
        <w:br w:type="page"/>
      </w:r>
    </w:p>
    <w:p w14:paraId="48D0FB4C" w14:textId="49120D99" w:rsidR="008A6DE0" w:rsidRPr="00FC637C" w:rsidRDefault="006C573F" w:rsidP="00853EA8">
      <w:pPr>
        <w:rPr>
          <w:rFonts w:ascii="Arial" w:hAnsi="Arial" w:cs="Arial"/>
          <w:lang w:val="vi-VN"/>
        </w:rPr>
      </w:pPr>
      <w:r w:rsidRPr="00FC637C">
        <w:rPr>
          <w:rFonts w:ascii="Arial" w:hAnsi="Arial" w:cs="Arial"/>
          <w:lang w:val="vi-VN"/>
        </w:rPr>
        <w:lastRenderedPageBreak/>
        <w:t>2.3. Cơ cấu thị trường các thiết bị di động theo hệ điều hành vào quý 4 năm 2016</w:t>
      </w:r>
    </w:p>
    <w:p w14:paraId="7FC3AEB8" w14:textId="21C13C5E" w:rsidR="00853EA8" w:rsidRPr="00FC637C" w:rsidRDefault="00853EA8" w:rsidP="00853EA8">
      <w:pPr>
        <w:rPr>
          <w:rFonts w:ascii="Arial" w:hAnsi="Arial" w:cs="Arial"/>
          <w:lang w:val="vi-VN"/>
        </w:rPr>
      </w:pPr>
      <w:r w:rsidRPr="00FC637C">
        <w:rPr>
          <w:rFonts w:ascii="Arial" w:hAnsi="Arial" w:cs="Arial"/>
          <w:lang w:val="vi-VN"/>
        </w:rPr>
        <w:drawing>
          <wp:inline distT="0" distB="0" distL="0" distR="0" wp14:anchorId="0D35B420" wp14:editId="05FD3D82">
            <wp:extent cx="5943600" cy="2949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artphone OS Market Share 2016 Q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49575"/>
                    </a:xfrm>
                    <a:prstGeom prst="rect">
                      <a:avLst/>
                    </a:prstGeom>
                  </pic:spPr>
                </pic:pic>
              </a:graphicData>
            </a:graphic>
          </wp:inline>
        </w:drawing>
      </w:r>
    </w:p>
    <w:p w14:paraId="2571C756" w14:textId="6FB28080" w:rsidR="006C573F" w:rsidRPr="00FC637C" w:rsidRDefault="006C573F" w:rsidP="00853EA8">
      <w:pPr>
        <w:rPr>
          <w:rFonts w:ascii="Arial" w:hAnsi="Arial" w:cs="Arial"/>
          <w:lang w:val="vi-VN"/>
        </w:rPr>
      </w:pPr>
      <w:r w:rsidRPr="00FC637C">
        <w:rPr>
          <w:rFonts w:ascii="Arial" w:hAnsi="Arial" w:cs="Arial"/>
          <w:lang w:val="vi-VN"/>
        </w:rPr>
        <w:t>Qua biểu đồ trên ta có thể thấy</w:t>
      </w:r>
      <w:r w:rsidRPr="00FC637C">
        <w:rPr>
          <w:rFonts w:ascii="Arial" w:hAnsi="Arial" w:cs="Arial"/>
          <w:lang w:val="vi-VN"/>
        </w:rPr>
        <w:t xml:space="preserve"> hệ điều hành Android đã chiếm lĩnh thị trường các thiết bị di động với hơn 80% các thiết bị đang chạy nền tảng này.</w:t>
      </w:r>
    </w:p>
    <w:p w14:paraId="4E2EAD13" w14:textId="35AF7F74" w:rsidR="006C573F" w:rsidRPr="00FC637C" w:rsidRDefault="006C573F" w:rsidP="00853EA8">
      <w:pPr>
        <w:rPr>
          <w:rFonts w:ascii="Arial" w:hAnsi="Arial" w:cs="Arial"/>
          <w:lang w:val="vi-VN"/>
        </w:rPr>
      </w:pPr>
      <w:r w:rsidRPr="00FC637C">
        <w:rPr>
          <w:rFonts w:ascii="Arial" w:hAnsi="Arial" w:cs="Arial"/>
          <w:lang w:val="vi-VN"/>
        </w:rPr>
        <w:t>Ngoài ra, hai hệ điều hành lớn nhất hiện nay là iOS và Android cộng lại đã chiếm đến 99.6% thị trường các thiết bị di động.</w:t>
      </w:r>
    </w:p>
    <w:p w14:paraId="5C67FF6A" w14:textId="58032334" w:rsidR="006C573F" w:rsidRPr="00FC637C" w:rsidRDefault="006C573F" w:rsidP="00853EA8">
      <w:pPr>
        <w:rPr>
          <w:rFonts w:ascii="Arial" w:hAnsi="Arial" w:cs="Arial"/>
          <w:lang w:val="vi-VN"/>
        </w:rPr>
      </w:pPr>
      <w:r w:rsidRPr="00FC637C">
        <w:rPr>
          <w:rFonts w:ascii="Arial" w:hAnsi="Arial" w:cs="Arial"/>
          <w:lang w:val="vi-VN"/>
        </w:rPr>
        <w:t>Điều này dẫn đến việc các hệ điều hành nhỏ khác phải có sự thay đổi nhất định.</w:t>
      </w:r>
    </w:p>
    <w:p w14:paraId="095A76A3" w14:textId="1E7B841D" w:rsidR="006C573F" w:rsidRPr="00FC637C" w:rsidRDefault="006C573F" w:rsidP="00853EA8">
      <w:pPr>
        <w:rPr>
          <w:rFonts w:ascii="Arial" w:hAnsi="Arial" w:cs="Arial"/>
          <w:lang w:val="vi-VN"/>
        </w:rPr>
      </w:pPr>
      <w:r w:rsidRPr="00FC637C">
        <w:rPr>
          <w:rFonts w:ascii="Arial" w:hAnsi="Arial" w:cs="Arial"/>
          <w:lang w:val="vi-VN"/>
        </w:rPr>
        <w:t>+ BlackBerry đã phải bỏ hệ điều hành của riêng mình và chuyển sang dùng Android</w:t>
      </w:r>
    </w:p>
    <w:p w14:paraId="7A40AEB6" w14:textId="13B31396" w:rsidR="006C573F" w:rsidRPr="00FC637C" w:rsidRDefault="006C573F" w:rsidP="00853EA8">
      <w:pPr>
        <w:rPr>
          <w:rFonts w:ascii="Arial" w:hAnsi="Arial" w:cs="Arial"/>
          <w:lang w:val="vi-VN"/>
        </w:rPr>
      </w:pPr>
      <w:r w:rsidRPr="00FC637C">
        <w:rPr>
          <w:rFonts w:ascii="Arial" w:hAnsi="Arial" w:cs="Arial"/>
          <w:lang w:val="vi-VN"/>
        </w:rPr>
        <w:t>+ Microsoft đang cố gắng phát triển hệ điều hành Windows Phone để cạnh tranh với hai ông lớn trên nhưng có vẻ việc này gần như không thể</w:t>
      </w:r>
    </w:p>
    <w:p w14:paraId="0B6A6732" w14:textId="0C05B2D2" w:rsidR="006C573F" w:rsidRPr="00FC637C" w:rsidRDefault="006C573F">
      <w:pPr>
        <w:rPr>
          <w:rFonts w:ascii="Arial" w:hAnsi="Arial" w:cs="Arial"/>
          <w:lang w:val="vi-VN"/>
        </w:rPr>
      </w:pPr>
      <w:r w:rsidRPr="00FC637C">
        <w:rPr>
          <w:rFonts w:ascii="Arial" w:hAnsi="Arial" w:cs="Arial"/>
          <w:lang w:val="vi-VN"/>
        </w:rPr>
        <w:br w:type="page"/>
      </w:r>
    </w:p>
    <w:p w14:paraId="51A9EAF8" w14:textId="101226D3" w:rsidR="006C573F" w:rsidRPr="00FC637C" w:rsidRDefault="006C573F" w:rsidP="00853EA8">
      <w:pPr>
        <w:rPr>
          <w:rFonts w:ascii="Arial" w:hAnsi="Arial" w:cs="Arial"/>
          <w:lang w:val="vi-VN"/>
        </w:rPr>
      </w:pPr>
      <w:r w:rsidRPr="00FC637C">
        <w:rPr>
          <w:rFonts w:ascii="Arial" w:hAnsi="Arial" w:cs="Arial"/>
          <w:lang w:val="vi-VN"/>
        </w:rPr>
        <w:lastRenderedPageBreak/>
        <w:t>2.4. Xu hướng năm 2017</w:t>
      </w:r>
    </w:p>
    <w:p w14:paraId="7EA80D46" w14:textId="28EC8A39" w:rsidR="006C573F" w:rsidRPr="00FC637C" w:rsidRDefault="00926A2F" w:rsidP="00853EA8">
      <w:pPr>
        <w:rPr>
          <w:rFonts w:ascii="Arial" w:hAnsi="Arial" w:cs="Arial"/>
          <w:lang w:val="vi-VN"/>
        </w:rPr>
      </w:pPr>
      <w:r w:rsidRPr="00FC637C">
        <w:rPr>
          <w:rFonts w:ascii="Arial" w:hAnsi="Arial" w:cs="Arial"/>
          <w:lang w:val="vi-VN"/>
        </w:rPr>
        <w:t>Để chiếm lĩnh thị trường các thiết bị di động, nền tảng Android đang bước vào cuộc chạy đua vũ trang với đối thủ truyền kiếp (hệ điều hành iOS). Điều này làm cho hàng loạt các xu hướng mới ra đời</w:t>
      </w:r>
    </w:p>
    <w:p w14:paraId="77CA5A06" w14:textId="1CB4733C" w:rsidR="00926A2F" w:rsidRPr="00FC637C" w:rsidRDefault="00FC637C" w:rsidP="00853EA8">
      <w:pPr>
        <w:rPr>
          <w:rFonts w:ascii="Arial" w:hAnsi="Arial" w:cs="Arial"/>
          <w:lang w:val="vi-VN"/>
        </w:rPr>
      </w:pPr>
      <w:r w:rsidRPr="00FC637C">
        <w:rPr>
          <w:rFonts w:ascii="Arial" w:hAnsi="Arial" w:cs="Arial"/>
          <w:lang w:val="vi-VN"/>
        </w:rPr>
        <w:t>+ Tăng tốc độ của vi xử lí: Tiến trình 10nm ra đời</w:t>
      </w:r>
    </w:p>
    <w:p w14:paraId="623EC264" w14:textId="122FF378" w:rsidR="00FC637C" w:rsidRPr="00FC637C" w:rsidRDefault="00FC637C" w:rsidP="00853EA8">
      <w:pPr>
        <w:rPr>
          <w:rFonts w:ascii="Arial" w:hAnsi="Arial" w:cs="Arial"/>
          <w:lang w:val="vi-VN"/>
        </w:rPr>
      </w:pPr>
      <w:r w:rsidRPr="00FC637C">
        <w:rPr>
          <w:rFonts w:ascii="Arial" w:hAnsi="Arial" w:cs="Arial"/>
          <w:lang w:val="vi-VN"/>
        </w:rPr>
        <w:t xml:space="preserve">+ </w:t>
      </w:r>
      <w:r w:rsidR="00C30C3B">
        <w:rPr>
          <w:rFonts w:ascii="Arial" w:hAnsi="Arial" w:cs="Arial"/>
          <w:lang w:val="vi-VN"/>
        </w:rPr>
        <w:t xml:space="preserve">Mở rộng </w:t>
      </w:r>
      <w:r w:rsidRPr="00FC637C">
        <w:rPr>
          <w:rFonts w:ascii="Arial" w:hAnsi="Arial" w:cs="Arial"/>
          <w:lang w:val="vi-VN"/>
        </w:rPr>
        <w:t>bộ nhớ: cả ROM và RAM đều được nâng cấp, ngoài ra các thẻ nhớ SD cũng được hỗ trợ tốt hơn</w:t>
      </w:r>
    </w:p>
    <w:p w14:paraId="0AA025F3" w14:textId="100594F4" w:rsidR="00FC637C" w:rsidRPr="00FC637C" w:rsidRDefault="00FC637C" w:rsidP="00853EA8">
      <w:pPr>
        <w:rPr>
          <w:rFonts w:ascii="Arial" w:hAnsi="Arial" w:cs="Arial"/>
          <w:lang w:val="vi-VN"/>
        </w:rPr>
      </w:pPr>
      <w:r w:rsidRPr="00FC637C">
        <w:rPr>
          <w:rFonts w:ascii="Arial" w:hAnsi="Arial" w:cs="Arial"/>
          <w:lang w:val="vi-VN"/>
        </w:rPr>
        <w:t>+ Đột phá thiết kế: màn hình được bo cong, viền màn hình mỏng hơn</w:t>
      </w:r>
    </w:p>
    <w:p w14:paraId="180EEF78" w14:textId="4E46DE94" w:rsidR="00FC637C" w:rsidRDefault="00FC637C" w:rsidP="00853EA8">
      <w:pPr>
        <w:rPr>
          <w:rFonts w:ascii="Arial" w:hAnsi="Arial" w:cs="Arial"/>
          <w:lang w:val="vi-VN"/>
        </w:rPr>
      </w:pPr>
      <w:r>
        <w:rPr>
          <w:rFonts w:ascii="Arial" w:hAnsi="Arial" w:cs="Arial"/>
          <w:lang w:val="vi-VN"/>
        </w:rPr>
        <w:t>+ Tăng tốc</w:t>
      </w:r>
      <w:r w:rsidR="00C30C3B">
        <w:rPr>
          <w:rFonts w:ascii="Arial" w:hAnsi="Arial" w:cs="Arial"/>
          <w:lang w:val="vi-VN"/>
        </w:rPr>
        <w:t xml:space="preserve"> </w:t>
      </w:r>
      <w:r w:rsidRPr="00FC637C">
        <w:rPr>
          <w:rFonts w:ascii="Arial" w:hAnsi="Arial" w:cs="Arial"/>
          <w:lang w:val="vi-VN"/>
        </w:rPr>
        <w:t>truy cập mạng: mạng 4G sẽ được hỗ trợ tố</w:t>
      </w:r>
      <w:r>
        <w:rPr>
          <w:rFonts w:ascii="Arial" w:hAnsi="Arial" w:cs="Arial"/>
          <w:lang w:val="vi-VN"/>
        </w:rPr>
        <w:t>t hơn</w:t>
      </w:r>
    </w:p>
    <w:p w14:paraId="7CE07417" w14:textId="7E58A0EA" w:rsidR="00FC637C" w:rsidRPr="00C30C3B" w:rsidRDefault="00FC637C" w:rsidP="00853EA8">
      <w:pPr>
        <w:rPr>
          <w:rFonts w:ascii="Arial" w:hAnsi="Arial" w:cs="Arial"/>
          <w:lang w:val="vi-VN"/>
        </w:rPr>
      </w:pPr>
      <w:r w:rsidRPr="00C30C3B">
        <w:rPr>
          <w:rFonts w:ascii="Arial" w:hAnsi="Arial" w:cs="Arial"/>
          <w:lang w:val="vi-VN"/>
        </w:rPr>
        <w:t xml:space="preserve">+ </w:t>
      </w:r>
      <w:r w:rsidR="00C30C3B" w:rsidRPr="00C30C3B">
        <w:rPr>
          <w:rFonts w:ascii="Arial" w:hAnsi="Arial" w:cs="Arial"/>
          <w:lang w:val="vi-VN"/>
        </w:rPr>
        <w:t>Phát triển pin và bộ sạc: pin sẽ có dung lượng lớn hơn kết hợp với các công nghệ sạc nhanh và sạc không dây</w:t>
      </w:r>
    </w:p>
    <w:p w14:paraId="549BF6D1" w14:textId="3134BAF4" w:rsidR="00C30C3B" w:rsidRDefault="00C30C3B" w:rsidP="00853EA8">
      <w:pPr>
        <w:rPr>
          <w:rFonts w:ascii="Arial" w:hAnsi="Arial" w:cs="Arial"/>
          <w:lang w:val="vi-VN"/>
        </w:rPr>
      </w:pPr>
      <w:r w:rsidRPr="00C30C3B">
        <w:rPr>
          <w:rFonts w:ascii="Arial" w:hAnsi="Arial" w:cs="Arial"/>
          <w:lang w:val="vi-VN"/>
        </w:rPr>
        <w:t>+ Dùng chuẩn kết nối mới USB-Type C</w:t>
      </w:r>
    </w:p>
    <w:p w14:paraId="77D48134" w14:textId="1C50E860" w:rsidR="00926A2F" w:rsidRPr="00C30C3B" w:rsidRDefault="00C30C3B" w:rsidP="00853EA8">
      <w:pPr>
        <w:rPr>
          <w:rFonts w:ascii="Arial" w:hAnsi="Arial" w:cs="Arial"/>
        </w:rPr>
      </w:pPr>
      <w:r>
        <w:rPr>
          <w:rFonts w:ascii="Arial" w:hAnsi="Arial" w:cs="Arial"/>
        </w:rPr>
        <w:t>…</w:t>
      </w:r>
    </w:p>
    <w:p w14:paraId="29741E50" w14:textId="1CAF3ACE" w:rsidR="00DF2692" w:rsidRPr="00FC637C" w:rsidRDefault="00DF2692" w:rsidP="00853EA8">
      <w:pPr>
        <w:pStyle w:val="Heading1"/>
        <w:rPr>
          <w:rFonts w:ascii="Arial" w:hAnsi="Arial" w:cs="Arial"/>
          <w:lang w:val="vi-VN"/>
        </w:rPr>
      </w:pPr>
      <w:r w:rsidRPr="00FC637C">
        <w:rPr>
          <w:rFonts w:ascii="Arial" w:hAnsi="Arial" w:cs="Arial"/>
          <w:lang w:val="vi-VN"/>
        </w:rPr>
        <w:t>Tài liệu tham khảo</w:t>
      </w:r>
    </w:p>
    <w:p w14:paraId="2B1F965C" w14:textId="178F0C66" w:rsidR="00BE1D28" w:rsidRPr="00FC637C" w:rsidRDefault="00853EA8" w:rsidP="00853EA8">
      <w:pPr>
        <w:rPr>
          <w:rFonts w:ascii="Arial" w:hAnsi="Arial" w:cs="Arial"/>
          <w:lang w:val="vi-VN"/>
        </w:rPr>
      </w:pPr>
      <w:hyperlink r:id="rId12" w:history="1">
        <w:r w:rsidRPr="00FC637C">
          <w:rPr>
            <w:rStyle w:val="Hyperlink"/>
            <w:rFonts w:ascii="Arial" w:hAnsi="Arial" w:cs="Arial"/>
            <w:lang w:val="vi-VN"/>
          </w:rPr>
          <w:t>http://www.idc.com/promo/smartphone-market-share/os</w:t>
        </w:r>
      </w:hyperlink>
    </w:p>
    <w:p w14:paraId="4430CF83" w14:textId="1F2A8AC1" w:rsidR="00853EA8" w:rsidRPr="00FC637C" w:rsidRDefault="00853EA8" w:rsidP="00853EA8">
      <w:pPr>
        <w:rPr>
          <w:rFonts w:ascii="Arial" w:hAnsi="Arial" w:cs="Arial"/>
          <w:lang w:val="vi-VN"/>
        </w:rPr>
      </w:pPr>
      <w:hyperlink r:id="rId13" w:history="1">
        <w:r w:rsidRPr="00FC637C">
          <w:rPr>
            <w:rStyle w:val="Hyperlink"/>
            <w:rFonts w:ascii="Arial" w:hAnsi="Arial" w:cs="Arial"/>
            <w:lang w:val="vi-VN"/>
          </w:rPr>
          <w:t>http://www.theverge.com/2017/2/16/14634656/android-ios-market-share-blackberry-2016</w:t>
        </w:r>
      </w:hyperlink>
    </w:p>
    <w:p w14:paraId="52878A88" w14:textId="5214D16B" w:rsidR="00853EA8" w:rsidRPr="00FC637C" w:rsidRDefault="00853EA8" w:rsidP="00853EA8">
      <w:pPr>
        <w:rPr>
          <w:rFonts w:ascii="Arial" w:hAnsi="Arial" w:cs="Arial"/>
          <w:lang w:val="vi-VN"/>
        </w:rPr>
      </w:pPr>
      <w:hyperlink r:id="rId14" w:history="1">
        <w:r w:rsidRPr="00FC637C">
          <w:rPr>
            <w:rStyle w:val="Hyperlink"/>
            <w:rFonts w:ascii="Arial" w:hAnsi="Arial" w:cs="Arial"/>
            <w:lang w:val="vi-VN"/>
          </w:rPr>
          <w:t>https://www.statista.com/statistics/271496/global-market-share-held-by-smartphone-vendors-since-4th-quarter-2009/</w:t>
        </w:r>
      </w:hyperlink>
    </w:p>
    <w:p w14:paraId="51166A9C" w14:textId="77777777" w:rsidR="00853EA8" w:rsidRPr="00FC637C" w:rsidRDefault="00853EA8" w:rsidP="00853EA8">
      <w:pPr>
        <w:rPr>
          <w:rFonts w:ascii="Arial" w:hAnsi="Arial" w:cs="Arial"/>
          <w:lang w:val="vi-VN"/>
        </w:rPr>
      </w:pPr>
    </w:p>
    <w:sectPr w:rsidR="00853EA8" w:rsidRPr="00FC637C" w:rsidSect="00E218B5">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FD769F" w14:textId="77777777" w:rsidR="00962F41" w:rsidRDefault="00962F41" w:rsidP="00D25BC9">
      <w:r>
        <w:separator/>
      </w:r>
    </w:p>
  </w:endnote>
  <w:endnote w:type="continuationSeparator" w:id="0">
    <w:p w14:paraId="083DF6D7" w14:textId="77777777" w:rsidR="00962F41" w:rsidRDefault="00962F41" w:rsidP="00D25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394D2" w14:textId="77777777" w:rsidR="00A363B3" w:rsidRDefault="00A363B3" w:rsidP="00725C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4A3C2F" w14:textId="77777777" w:rsidR="00A363B3" w:rsidRDefault="00A363B3" w:rsidP="0008334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3B0422" w14:textId="77777777" w:rsidR="00A363B3" w:rsidRDefault="00A363B3" w:rsidP="00725C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0C3B">
      <w:rPr>
        <w:rStyle w:val="PageNumber"/>
        <w:noProof/>
      </w:rPr>
      <w:t>5</w:t>
    </w:r>
    <w:r>
      <w:rPr>
        <w:rStyle w:val="PageNumber"/>
      </w:rPr>
      <w:fldChar w:fldCharType="end"/>
    </w:r>
  </w:p>
  <w:p w14:paraId="4E38199A" w14:textId="77777777" w:rsidR="00A363B3" w:rsidRDefault="00A363B3" w:rsidP="0008334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574E26" w14:textId="77777777" w:rsidR="00962F41" w:rsidRDefault="00962F41" w:rsidP="00D25BC9">
      <w:r>
        <w:separator/>
      </w:r>
    </w:p>
  </w:footnote>
  <w:footnote w:type="continuationSeparator" w:id="0">
    <w:p w14:paraId="5C28D35D" w14:textId="77777777" w:rsidR="00962F41" w:rsidRDefault="00962F41" w:rsidP="00D25B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1385"/>
      <w:gridCol w:w="6891"/>
      <w:gridCol w:w="1300"/>
    </w:tblGrid>
    <w:tr w:rsidR="00A363B3" w:rsidRPr="00144BCA" w14:paraId="62E840BD" w14:textId="77777777" w:rsidTr="00C91F03">
      <w:tc>
        <w:tcPr>
          <w:tcW w:w="723" w:type="pct"/>
          <w:tcBorders>
            <w:bottom w:val="single" w:sz="4" w:space="0" w:color="auto"/>
          </w:tcBorders>
          <w:shd w:val="clear" w:color="auto" w:fill="auto"/>
          <w:vAlign w:val="center"/>
        </w:tcPr>
        <w:p w14:paraId="6B7C9FB9" w14:textId="77777777" w:rsidR="00A363B3" w:rsidRPr="00144BCA" w:rsidRDefault="00A363B3" w:rsidP="00C91F03">
          <w:pPr>
            <w:pStyle w:val="Header"/>
            <w:tabs>
              <w:tab w:val="clear" w:pos="8640"/>
              <w:tab w:val="right" w:pos="9630"/>
            </w:tabs>
            <w:jc w:val="center"/>
            <w:rPr>
              <w:rFonts w:ascii="Times New Roman" w:hAnsi="Times New Roman"/>
              <w:b/>
              <w:i/>
              <w:szCs w:val="26"/>
            </w:rPr>
          </w:pPr>
          <w:r>
            <w:rPr>
              <w:rFonts w:ascii="Times New Roman" w:hAnsi="Times New Roman"/>
              <w:b/>
              <w:i/>
              <w:noProof/>
              <w:szCs w:val="26"/>
            </w:rPr>
            <w:drawing>
              <wp:inline distT="0" distB="0" distL="0" distR="0" wp14:anchorId="0308769E" wp14:editId="76BB4AB6">
                <wp:extent cx="698500" cy="546100"/>
                <wp:effectExtent l="0" t="0" r="12700" b="12700"/>
                <wp:docPr id="1" name="Picture 1" descr="logo-khtn2009_transpar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khtn2009_transparenc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8500" cy="546100"/>
                        </a:xfrm>
                        <a:prstGeom prst="rect">
                          <a:avLst/>
                        </a:prstGeom>
                        <a:noFill/>
                        <a:ln>
                          <a:noFill/>
                        </a:ln>
                      </pic:spPr>
                    </pic:pic>
                  </a:graphicData>
                </a:graphic>
              </wp:inline>
            </w:drawing>
          </w:r>
        </w:p>
      </w:tc>
      <w:tc>
        <w:tcPr>
          <w:tcW w:w="3598" w:type="pct"/>
          <w:tcBorders>
            <w:bottom w:val="single" w:sz="4" w:space="0" w:color="auto"/>
          </w:tcBorders>
          <w:shd w:val="clear" w:color="auto" w:fill="auto"/>
          <w:vAlign w:val="center"/>
        </w:tcPr>
        <w:p w14:paraId="270866AF" w14:textId="77777777" w:rsidR="00A363B3" w:rsidRPr="00144BCA" w:rsidRDefault="00A363B3" w:rsidP="00C91F03">
          <w:pPr>
            <w:pStyle w:val="Header"/>
            <w:tabs>
              <w:tab w:val="clear" w:pos="8640"/>
              <w:tab w:val="right" w:pos="9630"/>
            </w:tabs>
            <w:rPr>
              <w:rFonts w:ascii="Times New Roman" w:hAnsi="Times New Roman"/>
              <w:szCs w:val="26"/>
            </w:rPr>
          </w:pPr>
          <w:proofErr w:type="spellStart"/>
          <w:r w:rsidRPr="00144BCA">
            <w:rPr>
              <w:rFonts w:ascii="Times New Roman" w:hAnsi="Times New Roman"/>
              <w:szCs w:val="26"/>
            </w:rPr>
            <w:t>Trường</w:t>
          </w:r>
          <w:proofErr w:type="spellEnd"/>
          <w:r w:rsidRPr="00144BCA">
            <w:rPr>
              <w:rFonts w:ascii="Times New Roman" w:hAnsi="Times New Roman"/>
              <w:szCs w:val="26"/>
            </w:rPr>
            <w:t xml:space="preserve"> </w:t>
          </w:r>
          <w:proofErr w:type="spellStart"/>
          <w:r w:rsidRPr="00144BCA">
            <w:rPr>
              <w:rFonts w:ascii="Times New Roman" w:hAnsi="Times New Roman"/>
              <w:szCs w:val="26"/>
            </w:rPr>
            <w:t>Đại</w:t>
          </w:r>
          <w:proofErr w:type="spellEnd"/>
          <w:r w:rsidRPr="00144BCA">
            <w:rPr>
              <w:rFonts w:ascii="Times New Roman" w:hAnsi="Times New Roman"/>
              <w:szCs w:val="26"/>
            </w:rPr>
            <w:t xml:space="preserve"> </w:t>
          </w:r>
          <w:proofErr w:type="spellStart"/>
          <w:r w:rsidRPr="00144BCA">
            <w:rPr>
              <w:rFonts w:ascii="Times New Roman" w:hAnsi="Times New Roman"/>
              <w:szCs w:val="26"/>
            </w:rPr>
            <w:t>học</w:t>
          </w:r>
          <w:proofErr w:type="spellEnd"/>
          <w:r w:rsidRPr="00144BCA">
            <w:rPr>
              <w:rFonts w:ascii="Times New Roman" w:hAnsi="Times New Roman"/>
              <w:szCs w:val="26"/>
            </w:rPr>
            <w:t xml:space="preserve"> </w:t>
          </w:r>
          <w:proofErr w:type="spellStart"/>
          <w:r w:rsidRPr="00144BCA">
            <w:rPr>
              <w:rFonts w:ascii="Times New Roman" w:hAnsi="Times New Roman"/>
              <w:szCs w:val="26"/>
            </w:rPr>
            <w:t>Khoa</w:t>
          </w:r>
          <w:proofErr w:type="spellEnd"/>
          <w:r w:rsidRPr="00144BCA">
            <w:rPr>
              <w:rFonts w:ascii="Times New Roman" w:hAnsi="Times New Roman"/>
              <w:szCs w:val="26"/>
            </w:rPr>
            <w:t xml:space="preserve"> </w:t>
          </w:r>
          <w:proofErr w:type="spellStart"/>
          <w:r w:rsidRPr="00144BCA">
            <w:rPr>
              <w:rFonts w:ascii="Times New Roman" w:hAnsi="Times New Roman"/>
              <w:szCs w:val="26"/>
            </w:rPr>
            <w:t>Học</w:t>
          </w:r>
          <w:proofErr w:type="spellEnd"/>
          <w:r w:rsidRPr="00144BCA">
            <w:rPr>
              <w:rFonts w:ascii="Times New Roman" w:hAnsi="Times New Roman"/>
              <w:szCs w:val="26"/>
            </w:rPr>
            <w:t xml:space="preserve"> </w:t>
          </w:r>
          <w:proofErr w:type="spellStart"/>
          <w:r w:rsidRPr="00144BCA">
            <w:rPr>
              <w:rFonts w:ascii="Times New Roman" w:hAnsi="Times New Roman"/>
              <w:szCs w:val="26"/>
            </w:rPr>
            <w:t>Tự</w:t>
          </w:r>
          <w:proofErr w:type="spellEnd"/>
          <w:r w:rsidRPr="00144BCA">
            <w:rPr>
              <w:rFonts w:ascii="Times New Roman" w:hAnsi="Times New Roman"/>
              <w:szCs w:val="26"/>
            </w:rPr>
            <w:t xml:space="preserve"> </w:t>
          </w:r>
          <w:proofErr w:type="spellStart"/>
          <w:r w:rsidRPr="00144BCA">
            <w:rPr>
              <w:rFonts w:ascii="Times New Roman" w:hAnsi="Times New Roman"/>
              <w:szCs w:val="26"/>
            </w:rPr>
            <w:t>Nhiên</w:t>
          </w:r>
          <w:proofErr w:type="spellEnd"/>
          <w:r w:rsidRPr="00144BCA">
            <w:rPr>
              <w:rFonts w:ascii="Times New Roman" w:hAnsi="Times New Roman"/>
              <w:szCs w:val="26"/>
            </w:rPr>
            <w:t>, ĐHQG-HCM</w:t>
          </w:r>
        </w:p>
        <w:p w14:paraId="0857FF66" w14:textId="77777777" w:rsidR="00A363B3" w:rsidRPr="00144BCA" w:rsidRDefault="00A363B3" w:rsidP="00C91F03">
          <w:pPr>
            <w:pStyle w:val="Header"/>
            <w:tabs>
              <w:tab w:val="clear" w:pos="8640"/>
              <w:tab w:val="right" w:pos="9630"/>
            </w:tabs>
            <w:rPr>
              <w:rFonts w:ascii="Times New Roman" w:hAnsi="Times New Roman"/>
              <w:b/>
              <w:szCs w:val="26"/>
            </w:rPr>
          </w:pPr>
          <w:proofErr w:type="spellStart"/>
          <w:r w:rsidRPr="00144BCA">
            <w:rPr>
              <w:rFonts w:ascii="Times New Roman" w:hAnsi="Times New Roman"/>
              <w:b/>
              <w:szCs w:val="26"/>
            </w:rPr>
            <w:t>Khoa</w:t>
          </w:r>
          <w:proofErr w:type="spellEnd"/>
          <w:r w:rsidRPr="00144BCA">
            <w:rPr>
              <w:rFonts w:ascii="Times New Roman" w:hAnsi="Times New Roman"/>
              <w:b/>
              <w:szCs w:val="26"/>
            </w:rPr>
            <w:t xml:space="preserve"> </w:t>
          </w:r>
          <w:proofErr w:type="spellStart"/>
          <w:r w:rsidRPr="00144BCA">
            <w:rPr>
              <w:rFonts w:ascii="Times New Roman" w:hAnsi="Times New Roman"/>
              <w:b/>
              <w:szCs w:val="26"/>
            </w:rPr>
            <w:t>Công</w:t>
          </w:r>
          <w:proofErr w:type="spellEnd"/>
          <w:r w:rsidRPr="00144BCA">
            <w:rPr>
              <w:rFonts w:ascii="Times New Roman" w:hAnsi="Times New Roman"/>
              <w:b/>
              <w:szCs w:val="26"/>
            </w:rPr>
            <w:t xml:space="preserve"> </w:t>
          </w:r>
          <w:proofErr w:type="spellStart"/>
          <w:r w:rsidRPr="00144BCA">
            <w:rPr>
              <w:rFonts w:ascii="Times New Roman" w:hAnsi="Times New Roman"/>
              <w:b/>
              <w:szCs w:val="26"/>
            </w:rPr>
            <w:t>Nghệ</w:t>
          </w:r>
          <w:proofErr w:type="spellEnd"/>
          <w:r w:rsidRPr="00144BCA">
            <w:rPr>
              <w:rFonts w:ascii="Times New Roman" w:hAnsi="Times New Roman"/>
              <w:b/>
              <w:szCs w:val="26"/>
            </w:rPr>
            <w:t xml:space="preserve"> </w:t>
          </w:r>
          <w:proofErr w:type="spellStart"/>
          <w:r w:rsidRPr="00144BCA">
            <w:rPr>
              <w:rFonts w:ascii="Times New Roman" w:hAnsi="Times New Roman"/>
              <w:b/>
              <w:szCs w:val="26"/>
            </w:rPr>
            <w:t>Thông</w:t>
          </w:r>
          <w:proofErr w:type="spellEnd"/>
          <w:r w:rsidRPr="00144BCA">
            <w:rPr>
              <w:rFonts w:ascii="Times New Roman" w:hAnsi="Times New Roman"/>
              <w:b/>
              <w:szCs w:val="26"/>
            </w:rPr>
            <w:t xml:space="preserve"> Tin</w:t>
          </w:r>
        </w:p>
      </w:tc>
      <w:tc>
        <w:tcPr>
          <w:tcW w:w="679" w:type="pct"/>
          <w:tcBorders>
            <w:bottom w:val="single" w:sz="4" w:space="0" w:color="auto"/>
          </w:tcBorders>
          <w:shd w:val="clear" w:color="auto" w:fill="auto"/>
          <w:vAlign w:val="center"/>
        </w:tcPr>
        <w:p w14:paraId="32EDABE5" w14:textId="77777777" w:rsidR="00A363B3" w:rsidRPr="00144BCA" w:rsidRDefault="00A363B3" w:rsidP="00C91F03">
          <w:pPr>
            <w:pStyle w:val="Header"/>
            <w:tabs>
              <w:tab w:val="clear" w:pos="8640"/>
              <w:tab w:val="right" w:pos="9630"/>
            </w:tabs>
            <w:jc w:val="center"/>
            <w:rPr>
              <w:rFonts w:ascii="Times New Roman" w:hAnsi="Times New Roman"/>
              <w:b/>
              <w:i/>
              <w:szCs w:val="26"/>
            </w:rPr>
          </w:pPr>
          <w:r>
            <w:rPr>
              <w:rFonts w:ascii="Times New Roman" w:hAnsi="Times New Roman"/>
              <w:b/>
              <w:i/>
              <w:noProof/>
              <w:szCs w:val="26"/>
            </w:rPr>
            <w:drawing>
              <wp:inline distT="0" distB="0" distL="0" distR="0" wp14:anchorId="0A2E149F" wp14:editId="24D9BC8E">
                <wp:extent cx="660400" cy="419100"/>
                <wp:effectExtent l="0" t="0" r="0" b="12700"/>
                <wp:docPr id="2" name="Picture 2" descr="c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i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0400" cy="419100"/>
                        </a:xfrm>
                        <a:prstGeom prst="rect">
                          <a:avLst/>
                        </a:prstGeom>
                        <a:noFill/>
                        <a:ln>
                          <a:noFill/>
                        </a:ln>
                      </pic:spPr>
                    </pic:pic>
                  </a:graphicData>
                </a:graphic>
              </wp:inline>
            </w:drawing>
          </w:r>
        </w:p>
      </w:tc>
    </w:tr>
  </w:tbl>
  <w:p w14:paraId="6A285430" w14:textId="77777777" w:rsidR="00A363B3" w:rsidRDefault="00A363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7D3FE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9FC"/>
    <w:rsid w:val="0004645B"/>
    <w:rsid w:val="0008334F"/>
    <w:rsid w:val="000A110D"/>
    <w:rsid w:val="000E7B7D"/>
    <w:rsid w:val="001B1392"/>
    <w:rsid w:val="002805EA"/>
    <w:rsid w:val="003037B2"/>
    <w:rsid w:val="003129FC"/>
    <w:rsid w:val="0035425C"/>
    <w:rsid w:val="00366495"/>
    <w:rsid w:val="00463118"/>
    <w:rsid w:val="004B6E43"/>
    <w:rsid w:val="004D7C0C"/>
    <w:rsid w:val="005316A2"/>
    <w:rsid w:val="005373E7"/>
    <w:rsid w:val="005B7F8F"/>
    <w:rsid w:val="005C234B"/>
    <w:rsid w:val="00617A71"/>
    <w:rsid w:val="00694068"/>
    <w:rsid w:val="006B6FAC"/>
    <w:rsid w:val="006C3826"/>
    <w:rsid w:val="006C573F"/>
    <w:rsid w:val="00720E35"/>
    <w:rsid w:val="00725C6D"/>
    <w:rsid w:val="007578D6"/>
    <w:rsid w:val="00760061"/>
    <w:rsid w:val="00762D55"/>
    <w:rsid w:val="00803573"/>
    <w:rsid w:val="00853EA8"/>
    <w:rsid w:val="008814B5"/>
    <w:rsid w:val="00881960"/>
    <w:rsid w:val="0088651F"/>
    <w:rsid w:val="0089448F"/>
    <w:rsid w:val="008A6DE0"/>
    <w:rsid w:val="008A7A01"/>
    <w:rsid w:val="00926A2F"/>
    <w:rsid w:val="00936743"/>
    <w:rsid w:val="00962F41"/>
    <w:rsid w:val="009A4CEC"/>
    <w:rsid w:val="00A363B3"/>
    <w:rsid w:val="00A87326"/>
    <w:rsid w:val="00B47B42"/>
    <w:rsid w:val="00BC3739"/>
    <w:rsid w:val="00BE1D28"/>
    <w:rsid w:val="00C17628"/>
    <w:rsid w:val="00C30C3B"/>
    <w:rsid w:val="00C91F03"/>
    <w:rsid w:val="00C966D7"/>
    <w:rsid w:val="00CA1DDE"/>
    <w:rsid w:val="00CC2F4D"/>
    <w:rsid w:val="00CD7BC6"/>
    <w:rsid w:val="00CE4D30"/>
    <w:rsid w:val="00D03831"/>
    <w:rsid w:val="00D25BC9"/>
    <w:rsid w:val="00D96BCE"/>
    <w:rsid w:val="00DC7572"/>
    <w:rsid w:val="00DF2692"/>
    <w:rsid w:val="00E218B5"/>
    <w:rsid w:val="00E273A5"/>
    <w:rsid w:val="00E52181"/>
    <w:rsid w:val="00E65B44"/>
    <w:rsid w:val="00EA21FC"/>
    <w:rsid w:val="00F22B7C"/>
    <w:rsid w:val="00F90929"/>
    <w:rsid w:val="00FC63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81CEB0"/>
  <w14:defaultImageDpi w14:val="300"/>
  <w15:docId w15:val="{8981A820-A48B-4C19-8CF4-15401E9A4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BC9"/>
  </w:style>
  <w:style w:type="paragraph" w:styleId="Heading1">
    <w:name w:val="heading 1"/>
    <w:basedOn w:val="Normal"/>
    <w:next w:val="Normal"/>
    <w:link w:val="Heading1Char"/>
    <w:uiPriority w:val="9"/>
    <w:qFormat/>
    <w:rsid w:val="00C91F0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91F0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1F0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1F0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91F0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91F0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91F0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91F0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91F0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BC9"/>
    <w:pPr>
      <w:tabs>
        <w:tab w:val="center" w:pos="4320"/>
        <w:tab w:val="right" w:pos="8640"/>
      </w:tabs>
    </w:pPr>
  </w:style>
  <w:style w:type="character" w:customStyle="1" w:styleId="HeaderChar">
    <w:name w:val="Header Char"/>
    <w:basedOn w:val="DefaultParagraphFont"/>
    <w:link w:val="Header"/>
    <w:uiPriority w:val="99"/>
    <w:rsid w:val="00D25BC9"/>
  </w:style>
  <w:style w:type="paragraph" w:styleId="Footer">
    <w:name w:val="footer"/>
    <w:basedOn w:val="Normal"/>
    <w:link w:val="FooterChar"/>
    <w:uiPriority w:val="99"/>
    <w:unhideWhenUsed/>
    <w:rsid w:val="00D25BC9"/>
    <w:pPr>
      <w:tabs>
        <w:tab w:val="center" w:pos="4320"/>
        <w:tab w:val="right" w:pos="8640"/>
      </w:tabs>
    </w:pPr>
  </w:style>
  <w:style w:type="character" w:customStyle="1" w:styleId="FooterChar">
    <w:name w:val="Footer Char"/>
    <w:basedOn w:val="DefaultParagraphFont"/>
    <w:link w:val="Footer"/>
    <w:uiPriority w:val="99"/>
    <w:rsid w:val="00D25BC9"/>
  </w:style>
  <w:style w:type="paragraph" w:styleId="BalloonText">
    <w:name w:val="Balloon Text"/>
    <w:basedOn w:val="Normal"/>
    <w:link w:val="BalloonTextChar"/>
    <w:uiPriority w:val="99"/>
    <w:semiHidden/>
    <w:unhideWhenUsed/>
    <w:rsid w:val="00D25B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5BC9"/>
    <w:rPr>
      <w:rFonts w:ascii="Lucida Grande" w:hAnsi="Lucida Grande" w:cs="Lucida Grande"/>
      <w:sz w:val="18"/>
      <w:szCs w:val="18"/>
    </w:rPr>
  </w:style>
  <w:style w:type="paragraph" w:styleId="NormalWeb">
    <w:name w:val="Normal (Web)"/>
    <w:basedOn w:val="Normal"/>
    <w:uiPriority w:val="99"/>
    <w:unhideWhenUsed/>
    <w:rsid w:val="00D25BC9"/>
    <w:pPr>
      <w:spacing w:before="100" w:beforeAutospacing="1" w:after="144" w:line="288" w:lineRule="auto"/>
      <w:ind w:firstLine="360"/>
      <w:jc w:val="both"/>
    </w:pPr>
    <w:rPr>
      <w:rFonts w:ascii="Times" w:hAnsi="Times" w:cs="Times New Roman"/>
      <w:sz w:val="20"/>
      <w:szCs w:val="20"/>
    </w:rPr>
  </w:style>
  <w:style w:type="character" w:customStyle="1" w:styleId="Heading1Char">
    <w:name w:val="Heading 1 Char"/>
    <w:basedOn w:val="DefaultParagraphFont"/>
    <w:link w:val="Heading1"/>
    <w:uiPriority w:val="9"/>
    <w:rsid w:val="00C91F0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C91F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91F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91F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91F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91F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91F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91F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91F03"/>
    <w:rPr>
      <w:rFonts w:asciiTheme="majorHAnsi" w:eastAsiaTheme="majorEastAsia" w:hAnsiTheme="majorHAnsi" w:cstheme="majorBidi"/>
      <w:i/>
      <w:iCs/>
      <w:color w:val="404040" w:themeColor="text1" w:themeTint="BF"/>
      <w:sz w:val="20"/>
      <w:szCs w:val="20"/>
    </w:rPr>
  </w:style>
  <w:style w:type="character" w:styleId="PageNumber">
    <w:name w:val="page number"/>
    <w:basedOn w:val="DefaultParagraphFont"/>
    <w:uiPriority w:val="99"/>
    <w:semiHidden/>
    <w:unhideWhenUsed/>
    <w:rsid w:val="0008334F"/>
  </w:style>
  <w:style w:type="table" w:styleId="TableGrid">
    <w:name w:val="Table Grid"/>
    <w:basedOn w:val="TableNormal"/>
    <w:uiPriority w:val="59"/>
    <w:rsid w:val="00EA21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1D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38855">
      <w:bodyDiv w:val="1"/>
      <w:marLeft w:val="0"/>
      <w:marRight w:val="0"/>
      <w:marTop w:val="0"/>
      <w:marBottom w:val="0"/>
      <w:divBdr>
        <w:top w:val="none" w:sz="0" w:space="0" w:color="auto"/>
        <w:left w:val="none" w:sz="0" w:space="0" w:color="auto"/>
        <w:bottom w:val="none" w:sz="0" w:space="0" w:color="auto"/>
        <w:right w:val="none" w:sz="0" w:space="0" w:color="auto"/>
      </w:divBdr>
    </w:div>
    <w:div w:id="353070788">
      <w:bodyDiv w:val="1"/>
      <w:marLeft w:val="0"/>
      <w:marRight w:val="0"/>
      <w:marTop w:val="0"/>
      <w:marBottom w:val="0"/>
      <w:divBdr>
        <w:top w:val="none" w:sz="0" w:space="0" w:color="auto"/>
        <w:left w:val="none" w:sz="0" w:space="0" w:color="auto"/>
        <w:bottom w:val="none" w:sz="0" w:space="0" w:color="auto"/>
        <w:right w:val="none" w:sz="0" w:space="0" w:color="auto"/>
      </w:divBdr>
      <w:divsChild>
        <w:div w:id="2019501399">
          <w:marLeft w:val="0"/>
          <w:marRight w:val="0"/>
          <w:marTop w:val="0"/>
          <w:marBottom w:val="0"/>
          <w:divBdr>
            <w:top w:val="none" w:sz="0" w:space="0" w:color="auto"/>
            <w:left w:val="none" w:sz="0" w:space="0" w:color="auto"/>
            <w:bottom w:val="none" w:sz="0" w:space="0" w:color="auto"/>
            <w:right w:val="none" w:sz="0" w:space="0" w:color="auto"/>
          </w:divBdr>
        </w:div>
        <w:div w:id="211232270">
          <w:marLeft w:val="0"/>
          <w:marRight w:val="0"/>
          <w:marTop w:val="0"/>
          <w:marBottom w:val="0"/>
          <w:divBdr>
            <w:top w:val="none" w:sz="0" w:space="0" w:color="auto"/>
            <w:left w:val="none" w:sz="0" w:space="0" w:color="auto"/>
            <w:bottom w:val="none" w:sz="0" w:space="0" w:color="auto"/>
            <w:right w:val="none" w:sz="0" w:space="0" w:color="auto"/>
          </w:divBdr>
        </w:div>
        <w:div w:id="43218403">
          <w:marLeft w:val="0"/>
          <w:marRight w:val="0"/>
          <w:marTop w:val="0"/>
          <w:marBottom w:val="0"/>
          <w:divBdr>
            <w:top w:val="none" w:sz="0" w:space="0" w:color="auto"/>
            <w:left w:val="none" w:sz="0" w:space="0" w:color="auto"/>
            <w:bottom w:val="none" w:sz="0" w:space="0" w:color="auto"/>
            <w:right w:val="none" w:sz="0" w:space="0" w:color="auto"/>
          </w:divBdr>
        </w:div>
        <w:div w:id="1129208490">
          <w:marLeft w:val="0"/>
          <w:marRight w:val="0"/>
          <w:marTop w:val="0"/>
          <w:marBottom w:val="0"/>
          <w:divBdr>
            <w:top w:val="none" w:sz="0" w:space="0" w:color="auto"/>
            <w:left w:val="none" w:sz="0" w:space="0" w:color="auto"/>
            <w:bottom w:val="none" w:sz="0" w:space="0" w:color="auto"/>
            <w:right w:val="none" w:sz="0" w:space="0" w:color="auto"/>
          </w:divBdr>
        </w:div>
        <w:div w:id="1159926279">
          <w:marLeft w:val="0"/>
          <w:marRight w:val="0"/>
          <w:marTop w:val="0"/>
          <w:marBottom w:val="0"/>
          <w:divBdr>
            <w:top w:val="none" w:sz="0" w:space="0" w:color="auto"/>
            <w:left w:val="none" w:sz="0" w:space="0" w:color="auto"/>
            <w:bottom w:val="none" w:sz="0" w:space="0" w:color="auto"/>
            <w:right w:val="none" w:sz="0" w:space="0" w:color="auto"/>
          </w:divBdr>
        </w:div>
        <w:div w:id="798188655">
          <w:marLeft w:val="0"/>
          <w:marRight w:val="0"/>
          <w:marTop w:val="0"/>
          <w:marBottom w:val="0"/>
          <w:divBdr>
            <w:top w:val="none" w:sz="0" w:space="0" w:color="auto"/>
            <w:left w:val="none" w:sz="0" w:space="0" w:color="auto"/>
            <w:bottom w:val="none" w:sz="0" w:space="0" w:color="auto"/>
            <w:right w:val="none" w:sz="0" w:space="0" w:color="auto"/>
          </w:divBdr>
        </w:div>
        <w:div w:id="268197930">
          <w:marLeft w:val="0"/>
          <w:marRight w:val="0"/>
          <w:marTop w:val="0"/>
          <w:marBottom w:val="0"/>
          <w:divBdr>
            <w:top w:val="none" w:sz="0" w:space="0" w:color="auto"/>
            <w:left w:val="none" w:sz="0" w:space="0" w:color="auto"/>
            <w:bottom w:val="none" w:sz="0" w:space="0" w:color="auto"/>
            <w:right w:val="none" w:sz="0" w:space="0" w:color="auto"/>
          </w:divBdr>
        </w:div>
        <w:div w:id="1364131984">
          <w:marLeft w:val="0"/>
          <w:marRight w:val="0"/>
          <w:marTop w:val="0"/>
          <w:marBottom w:val="0"/>
          <w:divBdr>
            <w:top w:val="none" w:sz="0" w:space="0" w:color="auto"/>
            <w:left w:val="none" w:sz="0" w:space="0" w:color="auto"/>
            <w:bottom w:val="none" w:sz="0" w:space="0" w:color="auto"/>
            <w:right w:val="none" w:sz="0" w:space="0" w:color="auto"/>
          </w:divBdr>
        </w:div>
      </w:divsChild>
    </w:div>
    <w:div w:id="1594044356">
      <w:bodyDiv w:val="1"/>
      <w:marLeft w:val="0"/>
      <w:marRight w:val="0"/>
      <w:marTop w:val="0"/>
      <w:marBottom w:val="0"/>
      <w:divBdr>
        <w:top w:val="none" w:sz="0" w:space="0" w:color="auto"/>
        <w:left w:val="none" w:sz="0" w:space="0" w:color="auto"/>
        <w:bottom w:val="none" w:sz="0" w:space="0" w:color="auto"/>
        <w:right w:val="none" w:sz="0" w:space="0" w:color="auto"/>
      </w:divBdr>
    </w:div>
    <w:div w:id="1765802220">
      <w:bodyDiv w:val="1"/>
      <w:marLeft w:val="0"/>
      <w:marRight w:val="0"/>
      <w:marTop w:val="0"/>
      <w:marBottom w:val="0"/>
      <w:divBdr>
        <w:top w:val="none" w:sz="0" w:space="0" w:color="auto"/>
        <w:left w:val="none" w:sz="0" w:space="0" w:color="auto"/>
        <w:bottom w:val="none" w:sz="0" w:space="0" w:color="auto"/>
        <w:right w:val="none" w:sz="0" w:space="0" w:color="auto"/>
      </w:divBdr>
      <w:divsChild>
        <w:div w:id="618536620">
          <w:marLeft w:val="0"/>
          <w:marRight w:val="0"/>
          <w:marTop w:val="0"/>
          <w:marBottom w:val="0"/>
          <w:divBdr>
            <w:top w:val="none" w:sz="0" w:space="0" w:color="auto"/>
            <w:left w:val="none" w:sz="0" w:space="0" w:color="auto"/>
            <w:bottom w:val="none" w:sz="0" w:space="0" w:color="auto"/>
            <w:right w:val="none" w:sz="0" w:space="0" w:color="auto"/>
          </w:divBdr>
        </w:div>
        <w:div w:id="1093548172">
          <w:marLeft w:val="0"/>
          <w:marRight w:val="0"/>
          <w:marTop w:val="0"/>
          <w:marBottom w:val="0"/>
          <w:divBdr>
            <w:top w:val="none" w:sz="0" w:space="0" w:color="auto"/>
            <w:left w:val="none" w:sz="0" w:space="0" w:color="auto"/>
            <w:bottom w:val="none" w:sz="0" w:space="0" w:color="auto"/>
            <w:right w:val="none" w:sz="0" w:space="0" w:color="auto"/>
          </w:divBdr>
        </w:div>
        <w:div w:id="1639414398">
          <w:marLeft w:val="0"/>
          <w:marRight w:val="0"/>
          <w:marTop w:val="0"/>
          <w:marBottom w:val="0"/>
          <w:divBdr>
            <w:top w:val="none" w:sz="0" w:space="0" w:color="auto"/>
            <w:left w:val="none" w:sz="0" w:space="0" w:color="auto"/>
            <w:bottom w:val="none" w:sz="0" w:space="0" w:color="auto"/>
            <w:right w:val="none" w:sz="0" w:space="0" w:color="auto"/>
          </w:divBdr>
        </w:div>
        <w:div w:id="1719745826">
          <w:marLeft w:val="0"/>
          <w:marRight w:val="0"/>
          <w:marTop w:val="0"/>
          <w:marBottom w:val="0"/>
          <w:divBdr>
            <w:top w:val="none" w:sz="0" w:space="0" w:color="auto"/>
            <w:left w:val="none" w:sz="0" w:space="0" w:color="auto"/>
            <w:bottom w:val="none" w:sz="0" w:space="0" w:color="auto"/>
            <w:right w:val="none" w:sz="0" w:space="0" w:color="auto"/>
          </w:divBdr>
        </w:div>
        <w:div w:id="1814440764">
          <w:marLeft w:val="0"/>
          <w:marRight w:val="0"/>
          <w:marTop w:val="0"/>
          <w:marBottom w:val="0"/>
          <w:divBdr>
            <w:top w:val="none" w:sz="0" w:space="0" w:color="auto"/>
            <w:left w:val="none" w:sz="0" w:space="0" w:color="auto"/>
            <w:bottom w:val="none" w:sz="0" w:space="0" w:color="auto"/>
            <w:right w:val="none" w:sz="0" w:space="0" w:color="auto"/>
          </w:divBdr>
        </w:div>
        <w:div w:id="74646193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gtonyvincent@gmail.com" TargetMode="External"/><Relationship Id="rId13" Type="http://schemas.openxmlformats.org/officeDocument/2006/relationships/hyperlink" Target="http://www.theverge.com/2017/2/16/14634656/android-ios-market-share-blackberry-201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dc.com/promo/smartphone-market-share/o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tatista.com/statistics/271496/global-market-share-held-by-smartphone-vendors-since-4th-quarter-2009/"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4842C97B-3703-4562-A4B0-C43AC358A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Tan Loc</dc:creator>
  <cp:keywords/>
  <dc:description/>
  <cp:lastModifiedBy>Ang Tony Vincent</cp:lastModifiedBy>
  <cp:revision>55</cp:revision>
  <cp:lastPrinted>2017-03-02T01:23:00Z</cp:lastPrinted>
  <dcterms:created xsi:type="dcterms:W3CDTF">2016-02-29T00:24:00Z</dcterms:created>
  <dcterms:modified xsi:type="dcterms:W3CDTF">2017-03-02T01:23:00Z</dcterms:modified>
</cp:coreProperties>
</file>