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14D6" w14:textId="016CF0D9" w:rsidR="0092713B" w:rsidRDefault="0030225F">
      <w:r>
        <w:t>NET731</w:t>
      </w:r>
      <w:r w:rsidR="00BF3F2C">
        <w:t xml:space="preserve"> – Lucian May - 20240359</w:t>
      </w:r>
    </w:p>
    <w:p w14:paraId="7DA7E9E5" w14:textId="1A6CCA71" w:rsidR="0030225F" w:rsidRDefault="0030225F">
      <w:r>
        <w:t>Practical Week 1 Activity</w:t>
      </w:r>
    </w:p>
    <w:p w14:paraId="211EA4FC" w14:textId="622B9B7C" w:rsidR="0030225F" w:rsidRDefault="0030225F">
      <w:r>
        <w:t>I</w:t>
      </w:r>
      <w:r w:rsidRPr="0030225F">
        <w:t xml:space="preserve">n this capstone project, students step into the role of an </w:t>
      </w:r>
      <w:r w:rsidRPr="00BF3F2C">
        <w:t>Azure Administrator</w:t>
      </w:r>
      <w:r w:rsidRPr="0030225F">
        <w:t xml:space="preserve"> tasked with the end-to-end lifecycle of a cloud environment. The mission involves designing, deploying, securing, and monitoring a robust infrastructure using Microsoft Azure. A critical component of the challenge is </w:t>
      </w:r>
      <w:r w:rsidR="00093434" w:rsidRPr="00BF3F2C">
        <w:t>the</w:t>
      </w:r>
      <w:r w:rsidR="00093434">
        <w:rPr>
          <w:b/>
          <w:bCs/>
        </w:rPr>
        <w:t xml:space="preserve"> </w:t>
      </w:r>
      <w:r w:rsidR="00093434" w:rsidRPr="00BF3F2C">
        <w:t>spending resp</w:t>
      </w:r>
      <w:r w:rsidRPr="00BF3F2C">
        <w:t xml:space="preserve">onsibility: </w:t>
      </w:r>
      <w:r w:rsidRPr="0030225F">
        <w:t>students must optimize their architecture to ensure the entire deployment remains within the $100 Azure for Students credit limit, mirroring real-world budgetary constraints.</w:t>
      </w:r>
    </w:p>
    <w:p w14:paraId="391AEB55" w14:textId="77777777" w:rsidR="0030225F" w:rsidRDefault="0030225F"/>
    <w:p w14:paraId="1C1A80FC" w14:textId="77777777" w:rsidR="0030225F" w:rsidRPr="0030225F" w:rsidRDefault="0030225F" w:rsidP="00093434">
      <w:r w:rsidRPr="0030225F">
        <w:rPr>
          <w:b/>
          <w:bCs/>
        </w:rPr>
        <w:t>Business Requirements for CTU Training Solutions</w:t>
      </w:r>
      <w:r w:rsidRPr="0030225F">
        <w:t> </w:t>
      </w:r>
    </w:p>
    <w:p w14:paraId="3FD2F6E0" w14:textId="52D5BFEA" w:rsidR="0030225F" w:rsidRDefault="00093434" w:rsidP="0030225F">
      <w:r w:rsidRPr="00093434">
        <w:t>The primary objective is to migrate CTU’s learning environment to a high-availability Azure environment that prioritizes security and cost-efficiency.</w:t>
      </w:r>
    </w:p>
    <w:p w14:paraId="49EE8807" w14:textId="7D387CED" w:rsidR="00093434" w:rsidRPr="00093434" w:rsidRDefault="00093434" w:rsidP="00093434">
      <w:pPr>
        <w:numPr>
          <w:ilvl w:val="0"/>
          <w:numId w:val="20"/>
        </w:numPr>
      </w:pPr>
      <w:r w:rsidRPr="00093434">
        <w:rPr>
          <w:b/>
          <w:bCs/>
        </w:rPr>
        <w:t>Web Hosting:</w:t>
      </w:r>
      <w:r w:rsidRPr="00093434">
        <w:t xml:space="preserve"> Deploy a scalable, high-availability platform to host the online training website. </w:t>
      </w:r>
      <w:r w:rsidR="00863AB1">
        <w:t xml:space="preserve">Students should be able to access the Azure environment from anywhere </w:t>
      </w:r>
      <w:proofErr w:type="gramStart"/>
      <w:r w:rsidR="00863AB1">
        <w:t>as long as</w:t>
      </w:r>
      <w:proofErr w:type="gramEnd"/>
      <w:r w:rsidR="00863AB1">
        <w:t xml:space="preserve"> they have their device with them.</w:t>
      </w:r>
    </w:p>
    <w:p w14:paraId="1EF6EC06" w14:textId="19647E0A" w:rsidR="00093434" w:rsidRPr="00093434" w:rsidRDefault="00093434" w:rsidP="001C52AA">
      <w:pPr>
        <w:numPr>
          <w:ilvl w:val="0"/>
          <w:numId w:val="20"/>
        </w:numPr>
      </w:pPr>
      <w:r w:rsidRPr="00093434">
        <w:rPr>
          <w:b/>
          <w:bCs/>
        </w:rPr>
        <w:t>Data Storage:</w:t>
      </w:r>
      <w:r w:rsidRPr="00093434">
        <w:t xml:space="preserve"> </w:t>
      </w:r>
      <w:r w:rsidR="00863AB1">
        <w:t>For s</w:t>
      </w:r>
      <w:r w:rsidRPr="00093434">
        <w:t xml:space="preserve">ecure storage for student </w:t>
      </w:r>
      <w:proofErr w:type="gramStart"/>
      <w:r w:rsidRPr="00093434">
        <w:t>records</w:t>
      </w:r>
      <w:proofErr w:type="gramEnd"/>
      <w:r w:rsidRPr="00093434">
        <w:t xml:space="preserve"> </w:t>
      </w:r>
      <w:r w:rsidR="001C52AA">
        <w:t>you use</w:t>
      </w:r>
      <w:r w:rsidRPr="00093434">
        <w:t xml:space="preserve"> Azure SQL Database (Serverless).</w:t>
      </w:r>
      <w:r w:rsidR="001C52AA">
        <w:t xml:space="preserve"> </w:t>
      </w:r>
      <w:r w:rsidRPr="00093434">
        <w:t xml:space="preserve">High-capacity storage for course materials </w:t>
      </w:r>
      <w:r w:rsidR="001C52AA">
        <w:t xml:space="preserve">like </w:t>
      </w:r>
      <w:r w:rsidRPr="00093434">
        <w:t>videos</w:t>
      </w:r>
      <w:r w:rsidR="001C52AA">
        <w:t xml:space="preserve"> and slides you would need</w:t>
      </w:r>
      <w:r w:rsidRPr="00093434">
        <w:t xml:space="preserve"> Azure Blob Storage.</w:t>
      </w:r>
    </w:p>
    <w:p w14:paraId="01C96E50" w14:textId="58857129" w:rsidR="00093434" w:rsidRPr="00093434" w:rsidRDefault="00093434" w:rsidP="00093434">
      <w:pPr>
        <w:numPr>
          <w:ilvl w:val="0"/>
          <w:numId w:val="20"/>
        </w:numPr>
      </w:pPr>
      <w:r w:rsidRPr="00093434">
        <w:rPr>
          <w:b/>
          <w:bCs/>
        </w:rPr>
        <w:t>Access &amp; Security:</w:t>
      </w:r>
      <w:r w:rsidRPr="00093434">
        <w:t xml:space="preserve"> </w:t>
      </w:r>
      <w:r w:rsidR="001C52AA">
        <w:t>You can provide</w:t>
      </w:r>
      <w:r w:rsidRPr="00093434">
        <w:t xml:space="preserve"> secure remote access for administrators </w:t>
      </w:r>
      <w:r w:rsidR="001C52AA">
        <w:t xml:space="preserve">by </w:t>
      </w:r>
      <w:proofErr w:type="gramStart"/>
      <w:r w:rsidR="001C52AA">
        <w:t xml:space="preserve">using </w:t>
      </w:r>
      <w:r w:rsidRPr="00093434">
        <w:t xml:space="preserve"> Microsoft</w:t>
      </w:r>
      <w:proofErr w:type="gramEnd"/>
      <w:r w:rsidRPr="00093434">
        <w:t xml:space="preserve"> Entra ID (MFA enabled) and ensure student data is encrypted at rest.</w:t>
      </w:r>
    </w:p>
    <w:p w14:paraId="27999528" w14:textId="78AA5CBB" w:rsidR="00093434" w:rsidRPr="00093434" w:rsidRDefault="00093434" w:rsidP="00093434">
      <w:pPr>
        <w:numPr>
          <w:ilvl w:val="0"/>
          <w:numId w:val="20"/>
        </w:numPr>
      </w:pPr>
      <w:r w:rsidRPr="00093434">
        <w:rPr>
          <w:b/>
          <w:bCs/>
        </w:rPr>
        <w:t>Performance &amp; Reliability:</w:t>
      </w:r>
      <w:r w:rsidRPr="00093434">
        <w:t xml:space="preserve"> </w:t>
      </w:r>
      <w:r w:rsidR="001C52AA">
        <w:t>The i</w:t>
      </w:r>
      <w:r w:rsidRPr="00093434">
        <w:t xml:space="preserve">mplementation of Azure Monitor </w:t>
      </w:r>
      <w:r w:rsidR="001C52AA">
        <w:t xml:space="preserve">can be used </w:t>
      </w:r>
      <w:r w:rsidRPr="00093434">
        <w:t>to track uptime and performance</w:t>
      </w:r>
      <w:r w:rsidR="001C52AA">
        <w:t xml:space="preserve">. This ensures that </w:t>
      </w:r>
      <w:r w:rsidRPr="00093434">
        <w:t xml:space="preserve">the system can scale during peak </w:t>
      </w:r>
      <w:proofErr w:type="spellStart"/>
      <w:r w:rsidRPr="00093434">
        <w:t>enrollment</w:t>
      </w:r>
      <w:proofErr w:type="spellEnd"/>
      <w:r w:rsidRPr="00093434">
        <w:t xml:space="preserve"> periods.</w:t>
      </w:r>
    </w:p>
    <w:p w14:paraId="49FBEBCF" w14:textId="2D9852EE" w:rsidR="00093434" w:rsidRPr="00093434" w:rsidRDefault="00093434" w:rsidP="00093434">
      <w:pPr>
        <w:numPr>
          <w:ilvl w:val="0"/>
          <w:numId w:val="20"/>
        </w:numPr>
      </w:pPr>
      <w:r w:rsidRPr="00093434">
        <w:rPr>
          <w:b/>
          <w:bCs/>
        </w:rPr>
        <w:t>Budget</w:t>
      </w:r>
      <w:r w:rsidR="0075377A">
        <w:rPr>
          <w:b/>
          <w:bCs/>
        </w:rPr>
        <w:t xml:space="preserve"> </w:t>
      </w:r>
      <w:r w:rsidRPr="00093434">
        <w:rPr>
          <w:b/>
          <w:bCs/>
        </w:rPr>
        <w:t>Constraint:</w:t>
      </w:r>
      <w:r w:rsidRPr="00093434">
        <w:t xml:space="preserve"> All resources must be provisioned within the $100 Azure for Students credit, requiring strict use of "pay-as-you-go" serverless models and auto-scaling to prevent credit exhaustion.</w:t>
      </w:r>
    </w:p>
    <w:p w14:paraId="51EA3A41" w14:textId="77777777" w:rsidR="00093434" w:rsidRPr="0030225F" w:rsidRDefault="00093434" w:rsidP="0030225F"/>
    <w:p w14:paraId="0ADCA966" w14:textId="77777777" w:rsidR="0030225F" w:rsidRPr="0030225F" w:rsidRDefault="0030225F" w:rsidP="0030225F">
      <w:pPr>
        <w:numPr>
          <w:ilvl w:val="0"/>
          <w:numId w:val="12"/>
        </w:numPr>
      </w:pPr>
      <w:r w:rsidRPr="0030225F">
        <w:rPr>
          <w:b/>
          <w:bCs/>
        </w:rPr>
        <w:t> Azure services required</w:t>
      </w:r>
      <w:r w:rsidRPr="0030225F">
        <w:t> </w:t>
      </w:r>
    </w:p>
    <w:p w14:paraId="4E5B7037" w14:textId="77777777" w:rsidR="0030225F" w:rsidRPr="0030225F" w:rsidRDefault="0030225F" w:rsidP="0030225F">
      <w:pPr>
        <w:numPr>
          <w:ilvl w:val="0"/>
          <w:numId w:val="13"/>
        </w:numPr>
      </w:pPr>
      <w:r w:rsidRPr="0030225F">
        <w:rPr>
          <w:lang w:val="en-US"/>
        </w:rPr>
        <w:t>Azure Virtual Machines </w:t>
      </w:r>
      <w:r w:rsidRPr="0030225F">
        <w:t>  </w:t>
      </w:r>
    </w:p>
    <w:p w14:paraId="24ECD6BB" w14:textId="77777777" w:rsidR="0030225F" w:rsidRPr="0030225F" w:rsidRDefault="0030225F" w:rsidP="0030225F">
      <w:pPr>
        <w:numPr>
          <w:ilvl w:val="0"/>
          <w:numId w:val="14"/>
        </w:numPr>
      </w:pPr>
      <w:r w:rsidRPr="0030225F">
        <w:rPr>
          <w:lang w:val="en-US"/>
        </w:rPr>
        <w:t>Entra ID (Formerly Azure AD)</w:t>
      </w:r>
      <w:r w:rsidRPr="0030225F">
        <w:t>  </w:t>
      </w:r>
    </w:p>
    <w:p w14:paraId="2CF69B3A" w14:textId="77777777" w:rsidR="0030225F" w:rsidRPr="0030225F" w:rsidRDefault="0030225F" w:rsidP="0030225F">
      <w:pPr>
        <w:numPr>
          <w:ilvl w:val="0"/>
          <w:numId w:val="15"/>
        </w:numPr>
      </w:pPr>
      <w:r w:rsidRPr="0030225F">
        <w:rPr>
          <w:lang w:val="en-US"/>
        </w:rPr>
        <w:t>Azure Back up </w:t>
      </w:r>
      <w:r w:rsidRPr="0030225F">
        <w:t>  </w:t>
      </w:r>
    </w:p>
    <w:p w14:paraId="0BADCB01" w14:textId="07C4CE47" w:rsidR="0030225F" w:rsidRPr="0030225F" w:rsidRDefault="0030225F" w:rsidP="0030225F">
      <w:pPr>
        <w:numPr>
          <w:ilvl w:val="0"/>
          <w:numId w:val="16"/>
        </w:numPr>
      </w:pPr>
      <w:r w:rsidRPr="0030225F">
        <w:rPr>
          <w:lang w:val="en-US"/>
        </w:rPr>
        <w:t xml:space="preserve">Azure </w:t>
      </w:r>
      <w:r w:rsidR="00CA4E79">
        <w:rPr>
          <w:lang w:val="en-US"/>
        </w:rPr>
        <w:t>Monitor</w:t>
      </w:r>
      <w:r w:rsidRPr="0030225F">
        <w:t> </w:t>
      </w:r>
    </w:p>
    <w:p w14:paraId="25518B0E" w14:textId="3A5DEBFB" w:rsidR="0030225F" w:rsidRPr="0030225F" w:rsidRDefault="0030225F" w:rsidP="0030225F">
      <w:pPr>
        <w:numPr>
          <w:ilvl w:val="0"/>
          <w:numId w:val="17"/>
        </w:numPr>
      </w:pPr>
      <w:r w:rsidRPr="0030225F">
        <w:rPr>
          <w:lang w:val="en-US"/>
        </w:rPr>
        <w:t xml:space="preserve">Azure </w:t>
      </w:r>
      <w:r w:rsidR="00CA4E79">
        <w:rPr>
          <w:lang w:val="en-US"/>
        </w:rPr>
        <w:t>Blob Storage</w:t>
      </w:r>
      <w:r w:rsidRPr="0030225F">
        <w:t> </w:t>
      </w:r>
    </w:p>
    <w:p w14:paraId="44505993" w14:textId="77777777" w:rsidR="0030225F" w:rsidRPr="0030225F" w:rsidRDefault="0030225F" w:rsidP="0030225F">
      <w:pPr>
        <w:numPr>
          <w:ilvl w:val="0"/>
          <w:numId w:val="18"/>
        </w:numPr>
      </w:pPr>
      <w:r w:rsidRPr="0030225F">
        <w:rPr>
          <w:lang w:val="en-US"/>
        </w:rPr>
        <w:t>Azure SQL Database</w:t>
      </w:r>
      <w:r w:rsidRPr="0030225F">
        <w:t>  </w:t>
      </w:r>
    </w:p>
    <w:p w14:paraId="59892CCD" w14:textId="77777777" w:rsidR="0030225F" w:rsidRPr="0030225F" w:rsidRDefault="0030225F" w:rsidP="0030225F">
      <w:pPr>
        <w:numPr>
          <w:ilvl w:val="0"/>
          <w:numId w:val="19"/>
        </w:numPr>
      </w:pPr>
      <w:r w:rsidRPr="0030225F">
        <w:rPr>
          <w:lang w:val="en-US"/>
        </w:rPr>
        <w:t>Azure App Service </w:t>
      </w:r>
      <w:r w:rsidRPr="0030225F">
        <w:t>  </w:t>
      </w:r>
    </w:p>
    <w:p w14:paraId="493432B5" w14:textId="5A2A7E30" w:rsidR="0030225F" w:rsidRDefault="0030225F">
      <w:r>
        <w:br w:type="page"/>
      </w:r>
    </w:p>
    <w:p w14:paraId="2B37E117" w14:textId="43372A49" w:rsidR="0030225F" w:rsidRPr="00BF3F2C" w:rsidRDefault="00BF3F2C">
      <w:pPr>
        <w:rPr>
          <w:sz w:val="28"/>
          <w:szCs w:val="28"/>
        </w:rPr>
      </w:pPr>
      <w:r w:rsidRPr="00BF3F2C">
        <w:rPr>
          <w:sz w:val="28"/>
          <w:szCs w:val="28"/>
        </w:rPr>
        <w:lastRenderedPageBreak/>
        <w:t>Screenshots</w:t>
      </w:r>
    </w:p>
    <w:p w14:paraId="645E2097" w14:textId="57314E03" w:rsidR="0030225F" w:rsidRDefault="00BF3F2C">
      <w:r>
        <w:rPr>
          <w:noProof/>
        </w:rPr>
        <w:drawing>
          <wp:anchor distT="0" distB="0" distL="114300" distR="114300" simplePos="0" relativeHeight="251659264" behindDoc="1" locked="0" layoutInCell="1" allowOverlap="1" wp14:anchorId="60ECA6C3" wp14:editId="3D6E5197">
            <wp:simplePos x="0" y="0"/>
            <wp:positionH relativeFrom="column">
              <wp:posOffset>-72946</wp:posOffset>
            </wp:positionH>
            <wp:positionV relativeFrom="paragraph">
              <wp:posOffset>288785</wp:posOffset>
            </wp:positionV>
            <wp:extent cx="4992370" cy="2686050"/>
            <wp:effectExtent l="0" t="0" r="0" b="0"/>
            <wp:wrapTight wrapText="bothSides">
              <wp:wrapPolygon edited="0">
                <wp:start x="0" y="0"/>
                <wp:lineTo x="0" y="21447"/>
                <wp:lineTo x="21512" y="21447"/>
                <wp:lineTo x="21512" y="0"/>
                <wp:lineTo x="0" y="0"/>
              </wp:wrapPolygon>
            </wp:wrapTight>
            <wp:docPr id="821441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41269" name="Picture 82144126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9" b="1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87B4B" w14:textId="15BFCED2" w:rsidR="0030225F" w:rsidRDefault="0030225F">
      <w:pPr>
        <w:rPr>
          <w:noProof/>
        </w:rPr>
      </w:pPr>
    </w:p>
    <w:p w14:paraId="3539CD7A" w14:textId="031E559C" w:rsidR="0030225F" w:rsidRDefault="0030225F">
      <w:pPr>
        <w:rPr>
          <w:noProof/>
        </w:rPr>
      </w:pPr>
    </w:p>
    <w:p w14:paraId="617143B9" w14:textId="3C5F5680" w:rsidR="0030225F" w:rsidRDefault="0030225F">
      <w:pPr>
        <w:rPr>
          <w:noProof/>
        </w:rPr>
      </w:pPr>
    </w:p>
    <w:p w14:paraId="7B125F16" w14:textId="77777777" w:rsidR="00922F17" w:rsidRDefault="00922F17">
      <w:pPr>
        <w:rPr>
          <w:noProof/>
        </w:rPr>
      </w:pPr>
    </w:p>
    <w:p w14:paraId="6D282ADF" w14:textId="77777777" w:rsidR="00922F17" w:rsidRDefault="00922F17">
      <w:pPr>
        <w:rPr>
          <w:noProof/>
        </w:rPr>
      </w:pPr>
    </w:p>
    <w:p w14:paraId="75989623" w14:textId="3901A98B" w:rsidR="0030225F" w:rsidRDefault="00922F17">
      <w:r>
        <w:rPr>
          <w:noProof/>
        </w:rPr>
        <w:drawing>
          <wp:anchor distT="0" distB="0" distL="114300" distR="114300" simplePos="0" relativeHeight="251660288" behindDoc="1" locked="0" layoutInCell="1" allowOverlap="1" wp14:anchorId="0D38AE87" wp14:editId="0FD20F24">
            <wp:simplePos x="0" y="0"/>
            <wp:positionH relativeFrom="column">
              <wp:posOffset>-224385</wp:posOffset>
            </wp:positionH>
            <wp:positionV relativeFrom="paragraph">
              <wp:posOffset>1378354</wp:posOffset>
            </wp:positionV>
            <wp:extent cx="5731510" cy="4991100"/>
            <wp:effectExtent l="0" t="0" r="2540" b="0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39802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02685" name="Picture 1839802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911DB" w14:textId="77777777" w:rsidR="00922F17" w:rsidRPr="00922F17" w:rsidRDefault="00922F17" w:rsidP="00922F17"/>
    <w:p w14:paraId="483485D5" w14:textId="77777777" w:rsidR="00922F17" w:rsidRPr="00922F17" w:rsidRDefault="00922F17" w:rsidP="00922F17"/>
    <w:p w14:paraId="5393C20A" w14:textId="77777777" w:rsidR="00922F17" w:rsidRPr="00922F17" w:rsidRDefault="00922F17" w:rsidP="00922F17"/>
    <w:p w14:paraId="041BF6E2" w14:textId="77777777" w:rsidR="00922F17" w:rsidRPr="00922F17" w:rsidRDefault="00922F17" w:rsidP="00922F17"/>
    <w:p w14:paraId="4C6AFAD8" w14:textId="77777777" w:rsidR="00922F17" w:rsidRPr="00922F17" w:rsidRDefault="00922F17" w:rsidP="00922F17"/>
    <w:p w14:paraId="313B2C50" w14:textId="0DAF0E0D" w:rsidR="00922F17" w:rsidRDefault="00922F17">
      <w:r>
        <w:br w:type="page"/>
      </w:r>
      <w:r w:rsidR="001C52AA">
        <w:rPr>
          <w:noProof/>
        </w:rPr>
        <w:lastRenderedPageBreak/>
        <w:drawing>
          <wp:inline distT="0" distB="0" distL="0" distR="0" wp14:anchorId="0FBAB1C9" wp14:editId="1D95503A">
            <wp:extent cx="5731510" cy="2734945"/>
            <wp:effectExtent l="0" t="0" r="2540" b="8255"/>
            <wp:docPr id="899674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4707" name="Picture 8996747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BAEE" w14:textId="1F17D088" w:rsidR="00922F17" w:rsidRPr="00922F17" w:rsidRDefault="00922F17" w:rsidP="00922F17">
      <w:pPr>
        <w:jc w:val="right"/>
      </w:pPr>
    </w:p>
    <w:p w14:paraId="4B9D741A" w14:textId="77777777" w:rsidR="00922F17" w:rsidRPr="00922F17" w:rsidRDefault="00922F17" w:rsidP="00922F17"/>
    <w:p w14:paraId="15D9988C" w14:textId="77777777" w:rsidR="00922F17" w:rsidRPr="00922F17" w:rsidRDefault="00922F17" w:rsidP="00922F17"/>
    <w:p w14:paraId="2DD524E9" w14:textId="77777777" w:rsidR="00922F17" w:rsidRPr="00922F17" w:rsidRDefault="00922F17" w:rsidP="00922F17"/>
    <w:p w14:paraId="46E09A52" w14:textId="77777777" w:rsidR="00922F17" w:rsidRPr="00922F17" w:rsidRDefault="00922F17" w:rsidP="00922F17"/>
    <w:p w14:paraId="0E71FCEB" w14:textId="77777777" w:rsidR="00922F17" w:rsidRPr="00922F17" w:rsidRDefault="00922F17" w:rsidP="00922F17"/>
    <w:p w14:paraId="1DCD529F" w14:textId="77777777" w:rsidR="00922F17" w:rsidRPr="00922F17" w:rsidRDefault="00922F17" w:rsidP="00922F17"/>
    <w:p w14:paraId="11FE2AF7" w14:textId="77777777" w:rsidR="00922F17" w:rsidRPr="00922F17" w:rsidRDefault="00922F17" w:rsidP="00922F17"/>
    <w:p w14:paraId="7C37D162" w14:textId="77777777" w:rsidR="00922F17" w:rsidRPr="00922F17" w:rsidRDefault="00922F17" w:rsidP="00922F17"/>
    <w:p w14:paraId="3C31DE23" w14:textId="77777777" w:rsidR="00922F17" w:rsidRPr="00922F17" w:rsidRDefault="00922F17" w:rsidP="00922F17"/>
    <w:p w14:paraId="5335E315" w14:textId="77777777" w:rsidR="00922F17" w:rsidRPr="00922F17" w:rsidRDefault="00922F17" w:rsidP="00922F17"/>
    <w:p w14:paraId="49361C35" w14:textId="77777777" w:rsidR="00922F17" w:rsidRPr="00922F17" w:rsidRDefault="00922F17" w:rsidP="00922F17"/>
    <w:p w14:paraId="5A414161" w14:textId="77777777" w:rsidR="00922F17" w:rsidRPr="00922F17" w:rsidRDefault="00922F17" w:rsidP="00922F17"/>
    <w:p w14:paraId="11B6855C" w14:textId="77777777" w:rsidR="00922F17" w:rsidRPr="00922F17" w:rsidRDefault="00922F17" w:rsidP="00922F17"/>
    <w:p w14:paraId="447C7053" w14:textId="77777777" w:rsidR="00922F17" w:rsidRPr="00922F17" w:rsidRDefault="00922F17" w:rsidP="00922F17"/>
    <w:p w14:paraId="66DECAFD" w14:textId="77777777" w:rsidR="00922F17" w:rsidRPr="00922F17" w:rsidRDefault="00922F17" w:rsidP="00922F17"/>
    <w:p w14:paraId="7F49DE00" w14:textId="77777777" w:rsidR="00922F17" w:rsidRPr="00922F17" w:rsidRDefault="00922F17" w:rsidP="00922F17"/>
    <w:sectPr w:rsidR="00922F17" w:rsidRPr="00922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EA643" w14:textId="77777777" w:rsidR="00020D61" w:rsidRDefault="00020D61" w:rsidP="00922F17">
      <w:pPr>
        <w:spacing w:after="0" w:line="240" w:lineRule="auto"/>
      </w:pPr>
      <w:r>
        <w:separator/>
      </w:r>
    </w:p>
  </w:endnote>
  <w:endnote w:type="continuationSeparator" w:id="0">
    <w:p w14:paraId="3560388D" w14:textId="77777777" w:rsidR="00020D61" w:rsidRDefault="00020D61" w:rsidP="00922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043E" w14:textId="77777777" w:rsidR="00020D61" w:rsidRDefault="00020D61" w:rsidP="00922F17">
      <w:pPr>
        <w:spacing w:after="0" w:line="240" w:lineRule="auto"/>
      </w:pPr>
      <w:r>
        <w:separator/>
      </w:r>
    </w:p>
  </w:footnote>
  <w:footnote w:type="continuationSeparator" w:id="0">
    <w:p w14:paraId="1B981CA3" w14:textId="77777777" w:rsidR="00020D61" w:rsidRDefault="00020D61" w:rsidP="00922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6DE"/>
    <w:multiLevelType w:val="multilevel"/>
    <w:tmpl w:val="8E4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4097C"/>
    <w:multiLevelType w:val="multilevel"/>
    <w:tmpl w:val="2F8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57555B"/>
    <w:multiLevelType w:val="hybridMultilevel"/>
    <w:tmpl w:val="D41A6124"/>
    <w:lvl w:ilvl="0" w:tplc="DBDC1F20">
      <w:start w:val="1"/>
      <w:numFmt w:val="decimal"/>
      <w:lvlText w:val="%1."/>
      <w:lvlJc w:val="left"/>
      <w:pPr>
        <w:ind w:left="714" w:hanging="360"/>
      </w:pPr>
    </w:lvl>
    <w:lvl w:ilvl="1" w:tplc="1C090019" w:tentative="1">
      <w:start w:val="1"/>
      <w:numFmt w:val="lowerLetter"/>
      <w:pStyle w:val="Heading3"/>
      <w:lvlText w:val="%2."/>
      <w:lvlJc w:val="left"/>
      <w:pPr>
        <w:ind w:left="1434" w:hanging="360"/>
      </w:pPr>
    </w:lvl>
    <w:lvl w:ilvl="2" w:tplc="1C09001B" w:tentative="1">
      <w:start w:val="1"/>
      <w:numFmt w:val="lowerRoman"/>
      <w:lvlText w:val="%3."/>
      <w:lvlJc w:val="right"/>
      <w:pPr>
        <w:ind w:left="2154" w:hanging="180"/>
      </w:pPr>
    </w:lvl>
    <w:lvl w:ilvl="3" w:tplc="1C09000F" w:tentative="1">
      <w:start w:val="1"/>
      <w:numFmt w:val="decimal"/>
      <w:lvlText w:val="%4."/>
      <w:lvlJc w:val="left"/>
      <w:pPr>
        <w:ind w:left="2874" w:hanging="360"/>
      </w:pPr>
    </w:lvl>
    <w:lvl w:ilvl="4" w:tplc="1C090019" w:tentative="1">
      <w:start w:val="1"/>
      <w:numFmt w:val="lowerLetter"/>
      <w:lvlText w:val="%5."/>
      <w:lvlJc w:val="left"/>
      <w:pPr>
        <w:ind w:left="3594" w:hanging="360"/>
      </w:pPr>
    </w:lvl>
    <w:lvl w:ilvl="5" w:tplc="1C09001B" w:tentative="1">
      <w:start w:val="1"/>
      <w:numFmt w:val="lowerRoman"/>
      <w:lvlText w:val="%6."/>
      <w:lvlJc w:val="right"/>
      <w:pPr>
        <w:ind w:left="4314" w:hanging="180"/>
      </w:pPr>
    </w:lvl>
    <w:lvl w:ilvl="6" w:tplc="1C09000F" w:tentative="1">
      <w:start w:val="1"/>
      <w:numFmt w:val="decimal"/>
      <w:lvlText w:val="%7."/>
      <w:lvlJc w:val="left"/>
      <w:pPr>
        <w:ind w:left="5034" w:hanging="360"/>
      </w:pPr>
    </w:lvl>
    <w:lvl w:ilvl="7" w:tplc="1C090019" w:tentative="1">
      <w:start w:val="1"/>
      <w:numFmt w:val="lowerLetter"/>
      <w:lvlText w:val="%8."/>
      <w:lvlJc w:val="left"/>
      <w:pPr>
        <w:ind w:left="5754" w:hanging="360"/>
      </w:pPr>
    </w:lvl>
    <w:lvl w:ilvl="8" w:tplc="1C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3" w15:restartNumberingAfterBreak="0">
    <w:nsid w:val="16C25220"/>
    <w:multiLevelType w:val="multilevel"/>
    <w:tmpl w:val="A9F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704603"/>
    <w:multiLevelType w:val="multilevel"/>
    <w:tmpl w:val="6DE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4D51A3"/>
    <w:multiLevelType w:val="multilevel"/>
    <w:tmpl w:val="3FB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F47588"/>
    <w:multiLevelType w:val="multilevel"/>
    <w:tmpl w:val="55D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0943D9"/>
    <w:multiLevelType w:val="multilevel"/>
    <w:tmpl w:val="1B0E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CE7B5D"/>
    <w:multiLevelType w:val="multilevel"/>
    <w:tmpl w:val="D33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376F37"/>
    <w:multiLevelType w:val="multilevel"/>
    <w:tmpl w:val="547A45E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46A1E46"/>
    <w:multiLevelType w:val="multilevel"/>
    <w:tmpl w:val="49C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3C4E9E"/>
    <w:multiLevelType w:val="multilevel"/>
    <w:tmpl w:val="A4D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EC3D45"/>
    <w:multiLevelType w:val="multilevel"/>
    <w:tmpl w:val="8A7E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0186A"/>
    <w:multiLevelType w:val="multilevel"/>
    <w:tmpl w:val="82440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5D06EA"/>
    <w:multiLevelType w:val="multilevel"/>
    <w:tmpl w:val="F05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D2694"/>
    <w:multiLevelType w:val="multilevel"/>
    <w:tmpl w:val="5EB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115746"/>
    <w:multiLevelType w:val="multilevel"/>
    <w:tmpl w:val="D3A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BD7078"/>
    <w:multiLevelType w:val="multilevel"/>
    <w:tmpl w:val="D6D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524706">
    <w:abstractNumId w:val="2"/>
  </w:num>
  <w:num w:numId="2" w16cid:durableId="1892500013">
    <w:abstractNumId w:val="2"/>
  </w:num>
  <w:num w:numId="3" w16cid:durableId="261958272">
    <w:abstractNumId w:val="9"/>
  </w:num>
  <w:num w:numId="4" w16cid:durableId="832525650">
    <w:abstractNumId w:val="9"/>
  </w:num>
  <w:num w:numId="5" w16cid:durableId="919292680">
    <w:abstractNumId w:val="12"/>
  </w:num>
  <w:num w:numId="6" w16cid:durableId="909578601">
    <w:abstractNumId w:val="7"/>
  </w:num>
  <w:num w:numId="7" w16cid:durableId="1272779831">
    <w:abstractNumId w:val="3"/>
  </w:num>
  <w:num w:numId="8" w16cid:durableId="774787843">
    <w:abstractNumId w:val="6"/>
  </w:num>
  <w:num w:numId="9" w16cid:durableId="960108523">
    <w:abstractNumId w:val="16"/>
  </w:num>
  <w:num w:numId="10" w16cid:durableId="1242255039">
    <w:abstractNumId w:val="11"/>
  </w:num>
  <w:num w:numId="11" w16cid:durableId="1038044858">
    <w:abstractNumId w:val="5"/>
  </w:num>
  <w:num w:numId="12" w16cid:durableId="1497188106">
    <w:abstractNumId w:val="13"/>
  </w:num>
  <w:num w:numId="13" w16cid:durableId="948318647">
    <w:abstractNumId w:val="0"/>
  </w:num>
  <w:num w:numId="14" w16cid:durableId="1544749517">
    <w:abstractNumId w:val="17"/>
  </w:num>
  <w:num w:numId="15" w16cid:durableId="53746236">
    <w:abstractNumId w:val="10"/>
  </w:num>
  <w:num w:numId="16" w16cid:durableId="603808123">
    <w:abstractNumId w:val="4"/>
  </w:num>
  <w:num w:numId="17" w16cid:durableId="1025522773">
    <w:abstractNumId w:val="1"/>
  </w:num>
  <w:num w:numId="18" w16cid:durableId="1674264155">
    <w:abstractNumId w:val="8"/>
  </w:num>
  <w:num w:numId="19" w16cid:durableId="386536677">
    <w:abstractNumId w:val="15"/>
  </w:num>
  <w:num w:numId="20" w16cid:durableId="13194619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5F"/>
    <w:rsid w:val="00020D61"/>
    <w:rsid w:val="00093434"/>
    <w:rsid w:val="001C52AA"/>
    <w:rsid w:val="00205664"/>
    <w:rsid w:val="0030225F"/>
    <w:rsid w:val="003A13FE"/>
    <w:rsid w:val="00433A5A"/>
    <w:rsid w:val="00696BDC"/>
    <w:rsid w:val="0075377A"/>
    <w:rsid w:val="00863AB1"/>
    <w:rsid w:val="00922F17"/>
    <w:rsid w:val="0092713B"/>
    <w:rsid w:val="00BF3F2C"/>
    <w:rsid w:val="00CA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A7AC26"/>
  <w15:chartTrackingRefBased/>
  <w15:docId w15:val="{A8DCD2A4-A897-44E1-A2EF-C653361C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Heading2"/>
    <w:link w:val="Heading1Char"/>
    <w:autoRedefine/>
    <w:uiPriority w:val="9"/>
    <w:qFormat/>
    <w:rsid w:val="003A13FE"/>
    <w:pPr>
      <w:numPr>
        <w:ilvl w:val="0"/>
      </w:numPr>
      <w:spacing w:before="480"/>
      <w:ind w:left="357" w:hanging="357"/>
      <w:outlineLvl w:val="0"/>
    </w:pPr>
    <w:rPr>
      <w:b/>
      <w:bCs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13FE"/>
    <w:pPr>
      <w:keepNext/>
      <w:keepLines/>
      <w:numPr>
        <w:ilvl w:val="1"/>
        <w:numId w:val="4"/>
      </w:numPr>
      <w:spacing w:before="40" w:after="0" w:line="360" w:lineRule="auto"/>
      <w:outlineLvl w:val="1"/>
    </w:pPr>
    <w:rPr>
      <w:rFonts w:ascii="Arial" w:eastAsiaTheme="majorEastAsia" w:hAnsi="Arial" w:cstheme="majorBidi"/>
      <w:kern w:val="0"/>
      <w:sz w:val="24"/>
      <w:szCs w:val="26"/>
      <w:lang w:val="en-US"/>
      <w14:ligatures w14:val="none"/>
    </w:rPr>
  </w:style>
  <w:style w:type="paragraph" w:styleId="Heading3">
    <w:name w:val="heading 3"/>
    <w:basedOn w:val="Heading2"/>
    <w:next w:val="Heading2"/>
    <w:link w:val="Heading3Char"/>
    <w:autoRedefine/>
    <w:uiPriority w:val="9"/>
    <w:semiHidden/>
    <w:unhideWhenUsed/>
    <w:qFormat/>
    <w:rsid w:val="003A13FE"/>
    <w:pPr>
      <w:numPr>
        <w:numId w:val="2"/>
      </w:numPr>
      <w:ind w:left="431" w:hanging="431"/>
      <w:outlineLvl w:val="2"/>
    </w:pPr>
    <w:rPr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FE"/>
    <w:rPr>
      <w:rFonts w:ascii="Arial" w:eastAsiaTheme="majorEastAsia" w:hAnsi="Arial" w:cstheme="majorBidi"/>
      <w:b/>
      <w:bCs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13FE"/>
    <w:rPr>
      <w:rFonts w:ascii="Arial" w:eastAsiaTheme="majorEastAsia" w:hAnsi="Arial" w:cstheme="majorBidi"/>
      <w:kern w:val="0"/>
      <w:sz w:val="24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FE"/>
    <w:rPr>
      <w:rFonts w:ascii="Arial" w:eastAsiaTheme="majorEastAsia" w:hAnsi="Arial" w:cstheme="majorBidi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2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2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F17"/>
  </w:style>
  <w:style w:type="paragraph" w:styleId="Footer">
    <w:name w:val="footer"/>
    <w:basedOn w:val="Normal"/>
    <w:link w:val="FooterChar"/>
    <w:uiPriority w:val="99"/>
    <w:unhideWhenUsed/>
    <w:rsid w:val="00922F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May</dc:creator>
  <cp:keywords/>
  <dc:description/>
  <cp:lastModifiedBy>Lauren May</cp:lastModifiedBy>
  <cp:revision>6</cp:revision>
  <dcterms:created xsi:type="dcterms:W3CDTF">2026-03-12T18:22:00Z</dcterms:created>
  <dcterms:modified xsi:type="dcterms:W3CDTF">2026-03-12T19:39:00Z</dcterms:modified>
</cp:coreProperties>
</file>