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94046" w14:textId="35B9B9DB" w:rsidR="00494A0F" w:rsidRDefault="00494A0F">
      <w:r w:rsidRPr="00494A0F">
        <w:rPr>
          <w:noProof/>
        </w:rPr>
        <w:drawing>
          <wp:inline distT="0" distB="0" distL="0" distR="0" wp14:anchorId="31CE12A3" wp14:editId="49ADD7A6">
            <wp:extent cx="4656223" cy="592125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DB27" w14:textId="42014483" w:rsidR="00494A0F" w:rsidRDefault="00494A0F" w:rsidP="00494A0F">
      <w:pPr>
        <w:rPr>
          <w:noProof/>
        </w:rPr>
      </w:pPr>
      <w:r w:rsidRPr="00494A0F">
        <w:rPr>
          <w:noProof/>
        </w:rPr>
        <w:lastRenderedPageBreak/>
        <w:drawing>
          <wp:inline distT="0" distB="0" distL="0" distR="0" wp14:anchorId="5194E26E" wp14:editId="57BF866D">
            <wp:extent cx="4656223" cy="592125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24A4" w14:textId="4DFA3761" w:rsidR="00DB1244" w:rsidRDefault="00DB1244" w:rsidP="00DB1244">
      <w:r w:rsidRPr="00DB1244">
        <w:lastRenderedPageBreak/>
        <w:drawing>
          <wp:inline distT="0" distB="0" distL="0" distR="0" wp14:anchorId="0EEBC902" wp14:editId="7B0DAB33">
            <wp:extent cx="4351020" cy="55838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7282" cy="55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663F" w14:textId="02FE48D8" w:rsidR="00070D10" w:rsidRDefault="00070D10" w:rsidP="00070D10"/>
    <w:p w14:paraId="703D44A8" w14:textId="301F0A82" w:rsidR="00070D10" w:rsidRDefault="00070D10" w:rsidP="00070D10">
      <w:r w:rsidRPr="00070D10">
        <w:lastRenderedPageBreak/>
        <w:drawing>
          <wp:inline distT="0" distB="0" distL="0" distR="0" wp14:anchorId="31F9A786" wp14:editId="1CF2F7F4">
            <wp:extent cx="4526280" cy="57835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0960" cy="57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DFEA" w14:textId="4E45A9C6" w:rsidR="00070D10" w:rsidRDefault="002C65DC" w:rsidP="00070D10">
      <w:r w:rsidRPr="002C65DC">
        <w:lastRenderedPageBreak/>
        <w:drawing>
          <wp:inline distT="0" distB="0" distL="0" distR="0" wp14:anchorId="5089F40E" wp14:editId="4D6BF260">
            <wp:extent cx="4332129" cy="556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6044" cy="556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FF86" w14:textId="758C38B7" w:rsidR="00E05586" w:rsidRDefault="00E05586" w:rsidP="00E05586">
      <w:r w:rsidRPr="00E05586">
        <w:lastRenderedPageBreak/>
        <w:drawing>
          <wp:inline distT="0" distB="0" distL="0" distR="0" wp14:anchorId="73A1D4CE" wp14:editId="059DAF32">
            <wp:extent cx="5731510" cy="40125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8B852" w14:textId="2CDA2554" w:rsidR="00473661" w:rsidRDefault="00473661" w:rsidP="00473661">
      <w:pPr>
        <w:rPr>
          <w:rFonts w:cstheme="minorHAnsi"/>
        </w:rPr>
      </w:pPr>
      <w:r w:rsidRPr="00473661">
        <w:rPr>
          <w:rFonts w:cstheme="minorHAnsi"/>
        </w:rPr>
        <w:t xml:space="preserve">20. </w:t>
      </w:r>
      <w:r w:rsidRPr="00473661">
        <w:rPr>
          <w:rFonts w:cstheme="minorHAnsi"/>
        </w:rPr>
        <w:t>ARP requests only work within a single Layer 2 broadcast domain. Because R3 is on a different network (</w:t>
      </w:r>
      <w:r w:rsidRPr="00473661">
        <w:rPr>
          <w:rStyle w:val="HTMLCode"/>
          <w:rFonts w:asciiTheme="minorHAnsi" w:eastAsiaTheme="minorHAnsi" w:hAnsiTheme="minorHAnsi" w:cstheme="minorHAnsi"/>
          <w:sz w:val="22"/>
          <w:szCs w:val="22"/>
        </w:rPr>
        <w:t>10.10.20.0/24</w:t>
      </w:r>
      <w:r w:rsidRPr="00473661">
        <w:rPr>
          <w:rFonts w:cstheme="minorHAnsi"/>
        </w:rPr>
        <w:t>), R1 must encapsulate the IP packet inside an Ethernet frame addressed to its local gateway, R2 (</w:t>
      </w:r>
      <w:r w:rsidRPr="00473661">
        <w:rPr>
          <w:rStyle w:val="HTMLCode"/>
          <w:rFonts w:asciiTheme="minorHAnsi" w:eastAsiaTheme="minorHAnsi" w:hAnsiTheme="minorHAnsi" w:cstheme="minorHAnsi"/>
          <w:sz w:val="22"/>
          <w:szCs w:val="22"/>
        </w:rPr>
        <w:t>10.10.10.2</w:t>
      </w:r>
      <w:r w:rsidRPr="00473661">
        <w:rPr>
          <w:rFonts w:cstheme="minorHAnsi"/>
        </w:rPr>
        <w:t>). R2 then re-</w:t>
      </w:r>
      <w:r w:rsidR="00F52947" w:rsidRPr="00473661">
        <w:rPr>
          <w:rFonts w:cstheme="minorHAnsi"/>
        </w:rPr>
        <w:t>captures</w:t>
      </w:r>
      <w:r w:rsidRPr="00473661">
        <w:rPr>
          <w:rFonts w:cstheme="minorHAnsi"/>
        </w:rPr>
        <w:t xml:space="preserve"> the packet to forward it to R3.</w:t>
      </w:r>
    </w:p>
    <w:p w14:paraId="47D6D537" w14:textId="63546289" w:rsidR="00891370" w:rsidRPr="00891370" w:rsidRDefault="00891370" w:rsidP="00891370">
      <w:pPr>
        <w:rPr>
          <w:rFonts w:cstheme="minorHAnsi"/>
        </w:rPr>
      </w:pPr>
      <w:r>
        <w:rPr>
          <w:rFonts w:cstheme="minorHAnsi"/>
        </w:rPr>
        <w:t xml:space="preserve">21. </w:t>
      </w:r>
      <w:r>
        <w:t xml:space="preserve">While R1 holds the ICMP packet in memory, it must first send an ARP broadcast to learn the destination MAC address for the next </w:t>
      </w:r>
      <w:r w:rsidR="00E80BF1">
        <w:t>jump</w:t>
      </w:r>
      <w:r>
        <w:t>. The timeout occurs while waiting for the ARP reply to complete.</w:t>
      </w:r>
    </w:p>
    <w:sectPr w:rsidR="00891370" w:rsidRPr="00891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38414" w14:textId="77777777" w:rsidR="00A632D7" w:rsidRDefault="00A632D7" w:rsidP="00DB1244">
      <w:pPr>
        <w:spacing w:after="0" w:line="240" w:lineRule="auto"/>
      </w:pPr>
      <w:r>
        <w:separator/>
      </w:r>
    </w:p>
  </w:endnote>
  <w:endnote w:type="continuationSeparator" w:id="0">
    <w:p w14:paraId="4F496527" w14:textId="77777777" w:rsidR="00A632D7" w:rsidRDefault="00A632D7" w:rsidP="00DB1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E9353" w14:textId="77777777" w:rsidR="00A632D7" w:rsidRDefault="00A632D7" w:rsidP="00DB1244">
      <w:pPr>
        <w:spacing w:after="0" w:line="240" w:lineRule="auto"/>
      </w:pPr>
      <w:r>
        <w:separator/>
      </w:r>
    </w:p>
  </w:footnote>
  <w:footnote w:type="continuationSeparator" w:id="0">
    <w:p w14:paraId="518EF722" w14:textId="77777777" w:rsidR="00A632D7" w:rsidRDefault="00A632D7" w:rsidP="00DB12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0F"/>
    <w:rsid w:val="00070D10"/>
    <w:rsid w:val="002C65DC"/>
    <w:rsid w:val="00422B68"/>
    <w:rsid w:val="00473661"/>
    <w:rsid w:val="00494A0F"/>
    <w:rsid w:val="00516FD5"/>
    <w:rsid w:val="00891370"/>
    <w:rsid w:val="00A55F1A"/>
    <w:rsid w:val="00A632D7"/>
    <w:rsid w:val="00DB1244"/>
    <w:rsid w:val="00E05586"/>
    <w:rsid w:val="00E80BF1"/>
    <w:rsid w:val="00F5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048145"/>
  <w15:chartTrackingRefBased/>
  <w15:docId w15:val="{33AFEE16-C6C2-4546-B0A9-079CF22F6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244"/>
  </w:style>
  <w:style w:type="paragraph" w:styleId="Footer">
    <w:name w:val="footer"/>
    <w:basedOn w:val="Normal"/>
    <w:link w:val="FooterChar"/>
    <w:uiPriority w:val="99"/>
    <w:unhideWhenUsed/>
    <w:rsid w:val="00DB1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244"/>
  </w:style>
  <w:style w:type="character" w:styleId="HTMLCode">
    <w:name w:val="HTML Code"/>
    <w:basedOn w:val="DefaultParagraphFont"/>
    <w:uiPriority w:val="99"/>
    <w:semiHidden/>
    <w:unhideWhenUsed/>
    <w:rsid w:val="004736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6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Ryno Badenhorst</dc:creator>
  <cp:keywords/>
  <dc:description/>
  <cp:lastModifiedBy>Ryno Badenhorst</cp:lastModifiedBy>
  <cp:revision>11</cp:revision>
  <dcterms:created xsi:type="dcterms:W3CDTF">2026-08-10T14:26:00Z</dcterms:created>
  <dcterms:modified xsi:type="dcterms:W3CDTF">2026-08-16T07:50:00Z</dcterms:modified>
</cp:coreProperties>
</file>