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6228" w14:textId="25624838" w:rsidR="00CC056C" w:rsidRDefault="00F71BBF">
      <w:pPr>
        <w:rPr>
          <w:rFonts w:ascii="Aptos" w:eastAsia="Aptos" w:hAnsi="Aptos" w:cs="Aptos"/>
          <w:b/>
          <w:bCs/>
          <w:sz w:val="36"/>
          <w:szCs w:val="36"/>
        </w:rPr>
      </w:pPr>
      <w:r w:rsidRPr="556F9A79">
        <w:rPr>
          <w:rFonts w:ascii="Aptos" w:eastAsia="Aptos" w:hAnsi="Aptos" w:cs="Aptos"/>
          <w:b/>
          <w:bCs/>
          <w:sz w:val="36"/>
          <w:szCs w:val="36"/>
        </w:rPr>
        <w:t>Step 1: Configure IP Addressing</w:t>
      </w:r>
    </w:p>
    <w:p w14:paraId="0B0C7C23" w14:textId="0511D621" w:rsidR="000A126C" w:rsidRDefault="000A126C">
      <w:pPr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t>R1</w:t>
      </w:r>
    </w:p>
    <w:p w14:paraId="5EA8A20A" w14:textId="2B50FE92" w:rsidR="000A126C" w:rsidRDefault="000A126C">
      <w:pPr>
        <w:rPr>
          <w:rFonts w:ascii="Aptos" w:eastAsia="Aptos" w:hAnsi="Aptos" w:cs="Aptos"/>
          <w:b/>
          <w:bCs/>
          <w:sz w:val="36"/>
          <w:szCs w:val="36"/>
        </w:rPr>
      </w:pPr>
      <w:r w:rsidRPr="000A126C">
        <w:rPr>
          <w:rFonts w:ascii="Aptos" w:eastAsia="Aptos" w:hAnsi="Aptos" w:cs="Aptos"/>
          <w:b/>
          <w:bCs/>
          <w:noProof/>
          <w:sz w:val="36"/>
          <w:szCs w:val="36"/>
        </w:rPr>
        <w:drawing>
          <wp:inline distT="0" distB="0" distL="0" distR="0" wp14:anchorId="5D42EB99" wp14:editId="3FCB31C4">
            <wp:extent cx="5731510" cy="2275205"/>
            <wp:effectExtent l="0" t="0" r="2540" b="0"/>
            <wp:docPr id="141420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3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B012" w14:textId="7F07238B" w:rsidR="000A126C" w:rsidRDefault="000A126C">
      <w:pPr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t>R2</w:t>
      </w:r>
    </w:p>
    <w:p w14:paraId="1B7A96D8" w14:textId="21918171" w:rsidR="000A126C" w:rsidRDefault="001B1058">
      <w:pPr>
        <w:rPr>
          <w:rFonts w:ascii="Aptos" w:eastAsia="Aptos" w:hAnsi="Aptos" w:cs="Aptos"/>
          <w:b/>
          <w:bCs/>
          <w:sz w:val="36"/>
          <w:szCs w:val="36"/>
        </w:rPr>
      </w:pPr>
      <w:r w:rsidRPr="001B1058">
        <w:rPr>
          <w:rFonts w:ascii="Aptos" w:eastAsia="Aptos" w:hAnsi="Aptos" w:cs="Aptos"/>
          <w:b/>
          <w:bCs/>
          <w:noProof/>
          <w:sz w:val="36"/>
          <w:szCs w:val="36"/>
        </w:rPr>
        <w:drawing>
          <wp:inline distT="0" distB="0" distL="0" distR="0" wp14:anchorId="661F98DA" wp14:editId="15F27F5D">
            <wp:extent cx="5731510" cy="2948940"/>
            <wp:effectExtent l="0" t="0" r="2540" b="3810"/>
            <wp:docPr id="18463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8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9C7D" w14:textId="4678BA5B" w:rsidR="001B1058" w:rsidRDefault="001B1058">
      <w:pPr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t>R3</w:t>
      </w:r>
    </w:p>
    <w:p w14:paraId="21351DFE" w14:textId="7897FFAF" w:rsidR="001B1058" w:rsidRDefault="0074288A">
      <w:pPr>
        <w:rPr>
          <w:rFonts w:ascii="Aptos" w:eastAsia="Aptos" w:hAnsi="Aptos" w:cs="Aptos"/>
          <w:b/>
          <w:bCs/>
          <w:sz w:val="36"/>
          <w:szCs w:val="36"/>
        </w:rPr>
      </w:pPr>
      <w:r w:rsidRPr="0074288A">
        <w:rPr>
          <w:rFonts w:ascii="Aptos" w:eastAsia="Aptos" w:hAnsi="Aptos" w:cs="Aptos"/>
          <w:b/>
          <w:bCs/>
          <w:noProof/>
          <w:sz w:val="36"/>
          <w:szCs w:val="36"/>
        </w:rPr>
        <w:lastRenderedPageBreak/>
        <w:drawing>
          <wp:inline distT="0" distB="0" distL="0" distR="0" wp14:anchorId="7A38CC5D" wp14:editId="5E7BFAD1">
            <wp:extent cx="5731510" cy="2644140"/>
            <wp:effectExtent l="0" t="0" r="2540" b="3810"/>
            <wp:docPr id="96459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7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ABD8" w14:textId="561DB66A" w:rsidR="00275226" w:rsidRDefault="00275226">
      <w:pPr>
        <w:rPr>
          <w:rFonts w:ascii="Aptos" w:eastAsia="Aptos" w:hAnsi="Aptos" w:cs="Aptos"/>
          <w:b/>
          <w:bCs/>
          <w:sz w:val="36"/>
          <w:szCs w:val="36"/>
        </w:rPr>
      </w:pPr>
      <w:r w:rsidRPr="556F9A79">
        <w:rPr>
          <w:rFonts w:ascii="Aptos" w:eastAsia="Aptos" w:hAnsi="Aptos" w:cs="Aptos"/>
          <w:b/>
          <w:bCs/>
          <w:sz w:val="36"/>
          <w:szCs w:val="36"/>
        </w:rPr>
        <w:t>Step 2: Configure OSPF Areas</w:t>
      </w:r>
    </w:p>
    <w:p w14:paraId="7841FA9E" w14:textId="34D36328" w:rsidR="0041313C" w:rsidRDefault="0041313C" w:rsidP="0041313C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R1 (Backbone Area 0)</w:t>
      </w:r>
    </w:p>
    <w:p w14:paraId="3DF7CECF" w14:textId="05177AAC" w:rsidR="0074288A" w:rsidRPr="0074288A" w:rsidRDefault="00AC230B" w:rsidP="0074288A">
      <w:r w:rsidRPr="00AC230B">
        <w:rPr>
          <w:noProof/>
        </w:rPr>
        <w:drawing>
          <wp:inline distT="0" distB="0" distL="0" distR="0" wp14:anchorId="70C9D001" wp14:editId="093DA70F">
            <wp:extent cx="4846740" cy="960203"/>
            <wp:effectExtent l="0" t="0" r="0" b="0"/>
            <wp:docPr id="207869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94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EBF6" w14:textId="77777777" w:rsidR="00C8043B" w:rsidRDefault="00C8043B" w:rsidP="00C8043B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R2 (ABR – connects two areas)</w:t>
      </w:r>
    </w:p>
    <w:p w14:paraId="0751525C" w14:textId="758A1FA8" w:rsidR="00AC230B" w:rsidRPr="00AC230B" w:rsidRDefault="008D20A8" w:rsidP="00AC230B">
      <w:r w:rsidRPr="008D20A8">
        <w:rPr>
          <w:noProof/>
        </w:rPr>
        <w:drawing>
          <wp:inline distT="0" distB="0" distL="0" distR="0" wp14:anchorId="4EED587B" wp14:editId="0268489E">
            <wp:extent cx="4366638" cy="861135"/>
            <wp:effectExtent l="0" t="0" r="0" b="0"/>
            <wp:docPr id="148295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58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A9FD" w14:textId="77777777" w:rsidR="00D66318" w:rsidRDefault="00D66318" w:rsidP="00D66318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556F9A79">
        <w:rPr>
          <w:rFonts w:ascii="Aptos" w:eastAsia="Aptos" w:hAnsi="Aptos" w:cs="Aptos"/>
          <w:b/>
          <w:bCs/>
        </w:rPr>
        <w:t>R3 (Area 1)</w:t>
      </w:r>
    </w:p>
    <w:p w14:paraId="7900D047" w14:textId="2A1474C1" w:rsidR="008D20A8" w:rsidRPr="008D20A8" w:rsidRDefault="00C348DA" w:rsidP="008D20A8">
      <w:r w:rsidRPr="00C348DA">
        <w:rPr>
          <w:noProof/>
        </w:rPr>
        <w:drawing>
          <wp:inline distT="0" distB="0" distL="0" distR="0" wp14:anchorId="6DCFE168" wp14:editId="70F4F08F">
            <wp:extent cx="5731510" cy="1202055"/>
            <wp:effectExtent l="0" t="0" r="2540" b="0"/>
            <wp:docPr id="80584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49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C088" w14:textId="77777777" w:rsidR="00C8043B" w:rsidRPr="00C8043B" w:rsidRDefault="00C8043B" w:rsidP="00C8043B"/>
    <w:p w14:paraId="4E579409" w14:textId="10D6FCCE" w:rsidR="005D1D92" w:rsidRDefault="005D1D92">
      <w:pPr>
        <w:rPr>
          <w:rFonts w:ascii="Aptos" w:eastAsia="Aptos" w:hAnsi="Aptos" w:cs="Aptos"/>
          <w:b/>
          <w:bCs/>
          <w:sz w:val="36"/>
          <w:szCs w:val="36"/>
        </w:rPr>
      </w:pPr>
      <w:r w:rsidRPr="556F9A79">
        <w:rPr>
          <w:rFonts w:ascii="Aptos" w:eastAsia="Aptos" w:hAnsi="Aptos" w:cs="Aptos"/>
          <w:b/>
          <w:bCs/>
          <w:sz w:val="36"/>
          <w:szCs w:val="36"/>
        </w:rPr>
        <w:t>Verification</w:t>
      </w:r>
    </w:p>
    <w:p w14:paraId="3B794126" w14:textId="39788492" w:rsidR="00CA7CDE" w:rsidRDefault="00264811">
      <w:pPr>
        <w:rPr>
          <w:rFonts w:ascii="Aptos" w:eastAsia="Aptos" w:hAnsi="Aptos" w:cs="Aptos"/>
          <w:b/>
          <w:bCs/>
          <w:sz w:val="36"/>
          <w:szCs w:val="36"/>
        </w:rPr>
      </w:pPr>
      <w:r>
        <w:rPr>
          <w:rFonts w:ascii="Aptos" w:eastAsia="Aptos" w:hAnsi="Aptos" w:cs="Aptos"/>
          <w:b/>
          <w:bCs/>
          <w:sz w:val="36"/>
          <w:szCs w:val="36"/>
        </w:rPr>
        <w:lastRenderedPageBreak/>
        <w:t>Show ip ospf neighbor</w:t>
      </w:r>
    </w:p>
    <w:p w14:paraId="336D600F" w14:textId="71CE0C0D" w:rsidR="00264811" w:rsidRDefault="00264811">
      <w:r w:rsidRPr="00264811">
        <w:rPr>
          <w:noProof/>
        </w:rPr>
        <w:drawing>
          <wp:inline distT="0" distB="0" distL="0" distR="0" wp14:anchorId="08B149E9" wp14:editId="7ECA8FAE">
            <wp:extent cx="5731510" cy="803275"/>
            <wp:effectExtent l="0" t="0" r="2540" b="0"/>
            <wp:docPr id="81300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5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8827" w14:textId="7FA4370D" w:rsidR="00264811" w:rsidRDefault="00264811">
      <w:pPr>
        <w:rPr>
          <w:b/>
          <w:bCs/>
          <w:sz w:val="36"/>
          <w:szCs w:val="36"/>
        </w:rPr>
      </w:pPr>
      <w:r w:rsidRPr="00264811">
        <w:rPr>
          <w:b/>
          <w:bCs/>
          <w:sz w:val="36"/>
          <w:szCs w:val="36"/>
        </w:rPr>
        <w:t xml:space="preserve">Show ip route </w:t>
      </w:r>
    </w:p>
    <w:p w14:paraId="1ED86B8A" w14:textId="72C9A6B9" w:rsidR="00264811" w:rsidRDefault="00B52112">
      <w:pPr>
        <w:rPr>
          <w:b/>
          <w:bCs/>
          <w:sz w:val="36"/>
          <w:szCs w:val="36"/>
        </w:rPr>
      </w:pPr>
      <w:r w:rsidRPr="00B52112">
        <w:rPr>
          <w:b/>
          <w:bCs/>
          <w:noProof/>
          <w:sz w:val="36"/>
          <w:szCs w:val="36"/>
        </w:rPr>
        <w:drawing>
          <wp:inline distT="0" distB="0" distL="0" distR="0" wp14:anchorId="3D0DFF3E" wp14:editId="5D05C710">
            <wp:extent cx="5006774" cy="518205"/>
            <wp:effectExtent l="0" t="0" r="3810" b="0"/>
            <wp:docPr id="10721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51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F31B" w14:textId="77777777" w:rsidR="00307FC4" w:rsidRDefault="00307FC4">
      <w:pPr>
        <w:rPr>
          <w:b/>
          <w:bCs/>
          <w:sz w:val="36"/>
          <w:szCs w:val="36"/>
        </w:rPr>
      </w:pPr>
    </w:p>
    <w:p w14:paraId="23683F1B" w14:textId="2D050B84" w:rsidR="00307FC4" w:rsidRDefault="00307FC4">
      <w:r>
        <w:object w:dxaOrig="1520" w:dyaOrig="987" w14:anchorId="682D4D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8.75pt" o:ole="">
            <v:imagedata r:id="rId12" o:title=""/>
          </v:shape>
          <o:OLEObject Type="Embed" ProgID="Package" ShapeID="_x0000_i1025" DrawAspect="Icon" ObjectID="_1840354243" r:id="rId13"/>
        </w:object>
      </w:r>
    </w:p>
    <w:p w14:paraId="7D4EBD69" w14:textId="77777777" w:rsidR="00BD1DDB" w:rsidRDefault="00BD1DDB"/>
    <w:p w14:paraId="40749194" w14:textId="6E1D05E6" w:rsidR="00BD1DDB" w:rsidRPr="00264811" w:rsidRDefault="00BD1DDB">
      <w:pPr>
        <w:rPr>
          <w:b/>
          <w:bCs/>
          <w:sz w:val="36"/>
          <w:szCs w:val="36"/>
        </w:rPr>
      </w:pPr>
      <w:r w:rsidRPr="00BD1DDB">
        <w:rPr>
          <w:b/>
          <w:bCs/>
          <w:sz w:val="36"/>
          <w:szCs w:val="36"/>
        </w:rPr>
        <w:drawing>
          <wp:inline distT="0" distB="0" distL="0" distR="0" wp14:anchorId="6A7827A3" wp14:editId="00131B55">
            <wp:extent cx="5731510" cy="2174240"/>
            <wp:effectExtent l="0" t="0" r="2540" b="0"/>
            <wp:docPr id="117032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0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DDB" w:rsidRPr="00264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72"/>
    <w:rsid w:val="000A126C"/>
    <w:rsid w:val="001B1058"/>
    <w:rsid w:val="00264811"/>
    <w:rsid w:val="00275226"/>
    <w:rsid w:val="002C5DAD"/>
    <w:rsid w:val="00307FC4"/>
    <w:rsid w:val="0041313C"/>
    <w:rsid w:val="00575C70"/>
    <w:rsid w:val="005D1D92"/>
    <w:rsid w:val="005F3472"/>
    <w:rsid w:val="0074288A"/>
    <w:rsid w:val="008D20A8"/>
    <w:rsid w:val="00AC230B"/>
    <w:rsid w:val="00B52112"/>
    <w:rsid w:val="00BD1DDB"/>
    <w:rsid w:val="00C348DA"/>
    <w:rsid w:val="00C8043B"/>
    <w:rsid w:val="00CA7CDE"/>
    <w:rsid w:val="00CC056C"/>
    <w:rsid w:val="00D66318"/>
    <w:rsid w:val="00F55ED1"/>
    <w:rsid w:val="00F71BBF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5896F"/>
  <w15:chartTrackingRefBased/>
  <w15:docId w15:val="{B248C995-72FD-45D2-9D2D-0C86A136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3</cp:revision>
  <dcterms:created xsi:type="dcterms:W3CDTF">2026-05-15T07:24:00Z</dcterms:created>
  <dcterms:modified xsi:type="dcterms:W3CDTF">2026-05-15T10:44:00Z</dcterms:modified>
</cp:coreProperties>
</file>