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74BD" w14:textId="3E1D2597" w:rsidR="00AF30EF" w:rsidRDefault="00AF30EF" w:rsidP="00AF30EF">
      <w:r w:rsidRPr="00AF30EF">
        <w:t>Task 1 — Enable Azure Monitor (4 Marks)</w:t>
      </w:r>
    </w:p>
    <w:p w14:paraId="7D639FFD" w14:textId="2A033A3F" w:rsidR="00AF30EF" w:rsidRDefault="00AF30EF" w:rsidP="00AF30EF">
      <w:r>
        <w:t>Task 1.1 — Enable Monitoring on Your Virtual Machine (2 Marks)</w:t>
      </w:r>
    </w:p>
    <w:p w14:paraId="64AC67D8" w14:textId="7F265FEF" w:rsidR="00AF30EF" w:rsidRDefault="00B66366" w:rsidP="00AF30EF">
      <w:r>
        <w:rPr>
          <w:noProof/>
        </w:rPr>
        <w:drawing>
          <wp:anchor distT="0" distB="0" distL="114300" distR="114300" simplePos="0" relativeHeight="251659264" behindDoc="0" locked="0" layoutInCell="1" allowOverlap="1" wp14:anchorId="1CC4BB15" wp14:editId="10903AEB">
            <wp:simplePos x="0" y="0"/>
            <wp:positionH relativeFrom="column">
              <wp:posOffset>-863600</wp:posOffset>
            </wp:positionH>
            <wp:positionV relativeFrom="paragraph">
              <wp:posOffset>296545</wp:posOffset>
            </wp:positionV>
            <wp:extent cx="7509510" cy="2758440"/>
            <wp:effectExtent l="0" t="0" r="0" b="3810"/>
            <wp:wrapSquare wrapText="bothSides"/>
            <wp:docPr id="71979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9510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50869" w14:textId="5B230B64" w:rsidR="0075253C" w:rsidRDefault="0075253C" w:rsidP="00AF30EF">
      <w:r>
        <w:t xml:space="preserve">This picture shows the general monitoring that can be seen on the overview page of the VM, it tracks a multitude of stats </w:t>
      </w:r>
    </w:p>
    <w:p w14:paraId="1961A717" w14:textId="77777777" w:rsidR="0075253C" w:rsidRDefault="0075253C" w:rsidP="00AF30EF"/>
    <w:p w14:paraId="61D2AA9B" w14:textId="3B00664F" w:rsidR="00AF30EF" w:rsidRDefault="00AF30EF" w:rsidP="00AF30EF">
      <w:r w:rsidRPr="00AF30EF">
        <w:t>Task 1.2 — Enable Monitoring on Network Resources (2 Marks)</w:t>
      </w:r>
    </w:p>
    <w:p w14:paraId="1B6E506B" w14:textId="501E4D55" w:rsidR="00B66366" w:rsidRDefault="00B66366" w:rsidP="00AF30EF"/>
    <w:p w14:paraId="04A0782C" w14:textId="35899E68" w:rsidR="00AF30EF" w:rsidRDefault="00080358" w:rsidP="00AF30EF">
      <w:r>
        <w:rPr>
          <w:noProof/>
        </w:rPr>
        <w:drawing>
          <wp:anchor distT="0" distB="0" distL="114300" distR="114300" simplePos="0" relativeHeight="251660288" behindDoc="0" locked="0" layoutInCell="1" allowOverlap="1" wp14:anchorId="1AC867CD" wp14:editId="48702034">
            <wp:simplePos x="0" y="0"/>
            <wp:positionH relativeFrom="column">
              <wp:posOffset>-863600</wp:posOffset>
            </wp:positionH>
            <wp:positionV relativeFrom="paragraph">
              <wp:posOffset>287655</wp:posOffset>
            </wp:positionV>
            <wp:extent cx="7433310" cy="2657475"/>
            <wp:effectExtent l="0" t="0" r="0" b="9525"/>
            <wp:wrapSquare wrapText="bothSides"/>
            <wp:docPr id="124129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31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366">
        <w:t>VNET</w:t>
      </w:r>
    </w:p>
    <w:p w14:paraId="656CA07E" w14:textId="0EA81B8C" w:rsidR="00B66366" w:rsidRDefault="00B66366" w:rsidP="00AF30EF"/>
    <w:p w14:paraId="770154B2" w14:textId="0B74677F" w:rsidR="001242B6" w:rsidRDefault="0075253C" w:rsidP="00AF30EF">
      <w:r>
        <w:t>This is the Metrics for the VNET in this case its measuring Inbound TCP bytes DDoS</w:t>
      </w:r>
    </w:p>
    <w:p w14:paraId="62F71AA6" w14:textId="77777777" w:rsidR="001242B6" w:rsidRDefault="001242B6" w:rsidP="00AF30EF"/>
    <w:p w14:paraId="3831329F" w14:textId="17639927" w:rsidR="00B66366" w:rsidRDefault="00B66366" w:rsidP="00AF30EF">
      <w:r>
        <w:lastRenderedPageBreak/>
        <w:t>NSG</w:t>
      </w:r>
    </w:p>
    <w:p w14:paraId="4FB3C76C" w14:textId="32234BDA" w:rsidR="00B66366" w:rsidRDefault="00EF3161" w:rsidP="00AF30EF">
      <w:r w:rsidRPr="00EF3161">
        <w:rPr>
          <w:noProof/>
        </w:rPr>
        <w:drawing>
          <wp:inline distT="0" distB="0" distL="0" distR="0" wp14:anchorId="0F21AFA8" wp14:editId="5A973854">
            <wp:extent cx="4233333" cy="1946883"/>
            <wp:effectExtent l="0" t="0" r="0" b="0"/>
            <wp:docPr id="17159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2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736" cy="194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6254" w14:textId="6EC05E0C" w:rsidR="00AF30EF" w:rsidRDefault="00AF30EF" w:rsidP="00AF30EF">
      <w:r w:rsidRPr="00AF30EF">
        <w:t>Task 2 — Review Key Metrics (3 Marks)</w:t>
      </w:r>
    </w:p>
    <w:p w14:paraId="3B37F2B8" w14:textId="07E0C071" w:rsidR="00AF30EF" w:rsidRDefault="00AF30EF" w:rsidP="00AF30EF">
      <w:r w:rsidRPr="00AF30EF">
        <w:t>Task 2.1 — CPU Metrics</w:t>
      </w:r>
    </w:p>
    <w:p w14:paraId="153C351A" w14:textId="582E3E7C" w:rsidR="00014442" w:rsidRDefault="00014442" w:rsidP="00AF30EF">
      <w:r w:rsidRPr="00014442">
        <w:rPr>
          <w:noProof/>
        </w:rPr>
        <w:drawing>
          <wp:inline distT="0" distB="0" distL="0" distR="0" wp14:anchorId="012010B0" wp14:editId="495A9EB8">
            <wp:extent cx="5731510" cy="2123440"/>
            <wp:effectExtent l="0" t="0" r="2540" b="0"/>
            <wp:docPr id="3913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4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079C" w14:textId="11BE7385" w:rsidR="0075253C" w:rsidRDefault="0075253C" w:rsidP="00AF30EF">
      <w:r>
        <w:t>CPU Metrics of the VM</w:t>
      </w:r>
    </w:p>
    <w:p w14:paraId="52D1EEFA" w14:textId="5F0206D6" w:rsidR="00AF30EF" w:rsidRDefault="00AF30EF" w:rsidP="00AF30EF">
      <w:r w:rsidRPr="00AF30EF">
        <w:t>Task 2.2 — Network Metrics</w:t>
      </w:r>
    </w:p>
    <w:p w14:paraId="5879A2F4" w14:textId="1A01113E" w:rsidR="00014442" w:rsidRDefault="00014442" w:rsidP="00AF30EF">
      <w:r w:rsidRPr="00014442">
        <w:rPr>
          <w:noProof/>
        </w:rPr>
        <w:drawing>
          <wp:inline distT="0" distB="0" distL="0" distR="0" wp14:anchorId="35FF2B13" wp14:editId="409106E9">
            <wp:extent cx="5731510" cy="1594485"/>
            <wp:effectExtent l="0" t="0" r="2540" b="5715"/>
            <wp:docPr id="2469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E82D" w14:textId="77777777" w:rsidR="001242B6" w:rsidRDefault="001242B6" w:rsidP="00AF30EF"/>
    <w:p w14:paraId="27150AE3" w14:textId="6EBCBD53" w:rsidR="001242B6" w:rsidRDefault="0075253C" w:rsidP="00AF30EF">
      <w:r>
        <w:t>Network metrics of the VM</w:t>
      </w:r>
    </w:p>
    <w:p w14:paraId="1BBB1BE0" w14:textId="77777777" w:rsidR="001242B6" w:rsidRDefault="001242B6" w:rsidP="00AF30EF"/>
    <w:p w14:paraId="69A8C44F" w14:textId="77777777" w:rsidR="001242B6" w:rsidRDefault="001242B6" w:rsidP="00AF30EF"/>
    <w:p w14:paraId="6BED2012" w14:textId="77777777" w:rsidR="001242B6" w:rsidRDefault="001242B6" w:rsidP="00AF30EF"/>
    <w:p w14:paraId="451ED8C1" w14:textId="0A800283" w:rsidR="00AF30EF" w:rsidRDefault="00AF30EF" w:rsidP="00AF30EF">
      <w:r w:rsidRPr="00AF30EF">
        <w:t>Task 2.3 — Disk Metrics</w:t>
      </w:r>
    </w:p>
    <w:p w14:paraId="63895AF6" w14:textId="477A85F3" w:rsidR="00AF30EF" w:rsidRDefault="00014442" w:rsidP="00AF30EF">
      <w:r w:rsidRPr="00014442">
        <w:rPr>
          <w:noProof/>
        </w:rPr>
        <w:drawing>
          <wp:inline distT="0" distB="0" distL="0" distR="0" wp14:anchorId="42718861" wp14:editId="744101BC">
            <wp:extent cx="4851400" cy="2011294"/>
            <wp:effectExtent l="0" t="0" r="6350" b="8255"/>
            <wp:docPr id="10421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233" cy="201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CF3E" w14:textId="676B615C" w:rsidR="0075253C" w:rsidRDefault="0075253C" w:rsidP="00AF30EF">
      <w:r>
        <w:t xml:space="preserve">Disk Metrics of the VM </w:t>
      </w:r>
    </w:p>
    <w:p w14:paraId="2F1A418D" w14:textId="7A48EDAC" w:rsidR="00AF30EF" w:rsidRDefault="00AF30EF" w:rsidP="00AF30EF">
      <w:r w:rsidRPr="00AF30EF">
        <w:t>Task 3.1 — Monitoring Summary (2 Marks)</w:t>
      </w:r>
    </w:p>
    <w:p w14:paraId="7233D379" w14:textId="6F72EC4E" w:rsidR="001242B6" w:rsidRDefault="00AF30EF" w:rsidP="00AF30EF">
      <w:r w:rsidRPr="00AF30EF">
        <w:t>Resources Monitored</w:t>
      </w:r>
      <w:r w:rsidR="001242B6">
        <w:t>:</w:t>
      </w:r>
    </w:p>
    <w:p w14:paraId="44765E5D" w14:textId="1CE2EB78" w:rsidR="001242B6" w:rsidRDefault="001242B6" w:rsidP="00AF30EF">
      <w:r>
        <w:t xml:space="preserve">I monitored a VM’s, CPU, disk space and It’s network traffic  with azure monitors metric tool. I also monitored a VNET also using azure monitor’s metric tool, I choose a metric randomly to see if it would have any traffic on it, Also looked at NSG logs </w:t>
      </w:r>
    </w:p>
    <w:p w14:paraId="557222E9" w14:textId="5144D859" w:rsidR="00AF30EF" w:rsidRDefault="00AF30EF" w:rsidP="00AF30EF">
      <w:r w:rsidRPr="00AF30EF">
        <w:t>Metric Observations</w:t>
      </w:r>
    </w:p>
    <w:p w14:paraId="4B875969" w14:textId="16852ECE" w:rsidR="001242B6" w:rsidRDefault="001242B6" w:rsidP="00AF30EF">
      <w:r>
        <w:t>Metrics seemed normal, although I has limited data to work off of</w:t>
      </w:r>
    </w:p>
    <w:p w14:paraId="3587B92E" w14:textId="77777777" w:rsidR="00AF30EF" w:rsidRDefault="00AF30EF" w:rsidP="00AF30EF"/>
    <w:p w14:paraId="1FA4B10C" w14:textId="0586687D" w:rsidR="00AF30EF" w:rsidRDefault="00AF30EF" w:rsidP="00AF30EF">
      <w:r w:rsidRPr="00AF30EF">
        <w:t>Task 3.2 — Extension: Configure an Alert Rule (1 Bonus Mark)</w:t>
      </w:r>
    </w:p>
    <w:p w14:paraId="48FBE8ED" w14:textId="2E2C5502" w:rsidR="004E5DE3" w:rsidRDefault="004E5DE3" w:rsidP="00AF30EF">
      <w:r w:rsidRPr="004E5DE3">
        <w:rPr>
          <w:noProof/>
        </w:rPr>
        <w:drawing>
          <wp:inline distT="0" distB="0" distL="0" distR="0" wp14:anchorId="75C5F847" wp14:editId="38172AEF">
            <wp:extent cx="3471333" cy="3129046"/>
            <wp:effectExtent l="0" t="0" r="0" b="0"/>
            <wp:docPr id="48500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01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487" cy="313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F7"/>
    <w:rsid w:val="00014442"/>
    <w:rsid w:val="00080358"/>
    <w:rsid w:val="001242B6"/>
    <w:rsid w:val="001E7FF7"/>
    <w:rsid w:val="004E5DE3"/>
    <w:rsid w:val="0075253C"/>
    <w:rsid w:val="00756EE4"/>
    <w:rsid w:val="00825C21"/>
    <w:rsid w:val="00875D6A"/>
    <w:rsid w:val="0099454E"/>
    <w:rsid w:val="00A164EB"/>
    <w:rsid w:val="00AF30EF"/>
    <w:rsid w:val="00B66366"/>
    <w:rsid w:val="00BE2BB3"/>
    <w:rsid w:val="00EF3161"/>
    <w:rsid w:val="00F2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2242"/>
  <w15:chartTrackingRefBased/>
  <w15:docId w15:val="{41C58658-3F66-4D43-84EE-70F55452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4EB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4E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D6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EB"/>
    <w:rPr>
      <w:rFonts w:ascii="Calibri" w:eastAsiaTheme="majorEastAsia" w:hAnsi="Calibr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D6A"/>
    <w:rPr>
      <w:rFonts w:ascii="Calibri" w:eastAsiaTheme="majorEastAsia" w:hAnsi="Calibri" w:cstheme="majorBidi"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F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F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F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F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F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F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E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F7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1E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F7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1E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Heinrich Meyer</dc:creator>
  <cp:keywords/>
  <dc:description/>
  <cp:lastModifiedBy>Heinrich Meyer</cp:lastModifiedBy>
  <cp:revision>9</cp:revision>
  <dcterms:created xsi:type="dcterms:W3CDTF">2026-05-13T17:11:00Z</dcterms:created>
  <dcterms:modified xsi:type="dcterms:W3CDTF">2026-05-13T18:04:00Z</dcterms:modified>
</cp:coreProperties>
</file>