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📊 Báo Cáo Bảng Giá TYPE_D</w:t>
      </w:r>
    </w:p>
    <w:p>
      <w:r>
        <w:rPr>
          <w:sz w:val="20"/>
          <w:szCs w:val="20"/>
        </w:rPr>
        <w:t xml:space="preserve">So Sánh 2 Cách Tính — Cập nhật: 2026-08-27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Công Thức Đã Chốt ✅</w:t>
      </w:r>
    </w:p>
    <w:p>
      <w:r>
        <w:rPr>
          <w:b/>
          <w:bCs/>
          <w:sz w:val="20"/>
          <w:szCs w:val="20"/>
        </w:rPr>
        <w:t xml:space="preserve">Cách 1: Milestones (Bảng mốc giá cố định)</w:t>
      </w:r>
    </w:p>
    <w:p>
      <w:r>
        <w:rPr>
          <w:sz w:val="20"/>
          <w:szCs w:val="20"/>
        </w:rPr>
        <w:t xml:space="preserve">giá_gốc = milestones[phút]</w:t>
      </w:r>
    </w:p>
    <w:p>
      <w:r>
        <w:rPr>
          <w:sz w:val="20"/>
          <w:szCs w:val="20"/>
        </w:rPr>
        <w:t xml:space="preserve">giá_sau_sao = giá_gốc × (rating% / 100)</w:t>
      </w:r>
    </w:p>
    <w:p/>
    <w:p>
      <w:r>
        <w:rPr>
          <w:b/>
          <w:bCs/>
          <w:sz w:val="20"/>
          <w:szCs w:val="20"/>
        </w:rPr>
        <w:t xml:space="preserve">Cách 2: Hệ số Flat Rate (ĐÃ CHỐT)</w:t>
      </w:r>
    </w:p>
    <w:p>
      <w:r>
        <w:rPr>
          <w:sz w:val="20"/>
          <w:szCs w:val="20"/>
        </w:rPr>
        <w:t xml:space="preserve">giá_gốc = (phút / 60) × rate_per_hour</w:t>
      </w:r>
    </w:p>
    <w:p>
      <w:r>
        <w:rPr>
          <w:sz w:val="20"/>
          <w:szCs w:val="20"/>
        </w:rPr>
        <w:t xml:space="preserve">giá_sau_sao = giá_gốc × (rating% / 100)</w:t>
      </w:r>
    </w:p>
    <w:p>
      <w:r>
        <w:rPr>
          <w:sz w:val="20"/>
          <w:szCs w:val="20"/>
        </w:rPr>
        <w:t xml:space="preserve">finalPay = Math.floor(giá_sau_sao / 100) × 100   // Floor hàng trăm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Loại dịch vụ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Rate/giờ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Rate/phút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VIP (NHP/NHT)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180,000đ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3,000đ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Phổ thông (NHS)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100,000đ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1,666.67đ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KTV nhận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Bị trừ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75%</w:t>
            </w:r>
          </w:p>
        </w:tc>
      </w:tr>
    </w:tbl>
    <w:p/>
    <w:p>
      <w:pPr>
        <w:pStyle w:val="Heading1"/>
      </w:pPr>
      <w:r>
        <w:rPr>
          <w:b/>
          <w:bCs/>
          <w:sz w:val="32"/>
          <w:szCs w:val="32"/>
        </w:rPr>
        <w:t xml:space="preserve">PHẦN A — DỊCH VỤ VIP (180,000đ/h)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A1. Milestones VIP (Bảng TYPE_B hiện tại)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Phút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4★ (100%)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3★ (75%)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2★ (50%)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1★ (25%)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67.500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22.500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135.000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101.250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67.500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33.750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135.000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101.250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67.500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33.750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180.000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135.000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45.000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210.000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157.500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52.500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270.000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202.500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135.000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67.500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290.000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217.500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145.000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72.500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360.000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270.000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180.000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90.000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540.000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405.000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270.000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135.000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675.000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450.000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225.000</w:t>
            </w:r>
          </w:p>
        </w:tc>
      </w:tr>
    </w:tbl>
    <w:p/>
    <w:p>
      <w:pPr>
        <w:pStyle w:val="Heading2"/>
      </w:pPr>
      <w:r>
        <w:rPr>
          <w:b/>
          <w:bCs/>
          <w:sz w:val="26"/>
          <w:szCs w:val="26"/>
        </w:rPr>
        <w:t xml:space="preserve">A2. Hệ số VIP: (phút / 60) × 180,000 + Floor 100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Phút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4★ (100%)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3★ (75%)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2★ (50%)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1★ (25%)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67.500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22.500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30.000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135.000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101.200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67.500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33.700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180.000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135.000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45.000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210.000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157.500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52.500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270.000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202.500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135.000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67.500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225.000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75.000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360.000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270.000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180.000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90.000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540.000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405.000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270.000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135.000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675.000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450.000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225.000</w:t>
            </w:r>
          </w:p>
        </w:tc>
      </w:tr>
    </w:tbl>
    <w:p/>
    <w:p>
      <w:pPr>
        <w:pStyle w:val="Heading2"/>
      </w:pPr>
      <w:r>
        <w:rPr>
          <w:b/>
          <w:bCs/>
          <w:sz w:val="26"/>
          <w:szCs w:val="26"/>
        </w:rPr>
        <w:t xml:space="preserve">A3. So sánh VIP — Milestones vs Hệ số (Giá gốc 4★)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Phút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Hệ số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Chênh lệch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=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135.000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Milestone +15.000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135.000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135.000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=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180.000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180.000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=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210.000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210.000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=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270.000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270.000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=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290.000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Hệ số +10.000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360.000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360.000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=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540.000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540.000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=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=</w:t>
            </w:r>
          </w:p>
        </w:tc>
      </w:tr>
    </w:tbl>
    <w:p>
      <w:r>
        <w:rPr>
          <w:b/>
          <w:bCs/>
          <w:sz w:val="20"/>
          <w:szCs w:val="20"/>
        </w:rPr>
        <w:t xml:space="preserve">VIP: 8/10 mốc giống nhau hoàn toàn.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PHẦN B — DỊCH VỤ PHỔ THÔNG (100,000đ/h)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B1. Milestones Phổ thông (Bảng TYPE_A hiện tại)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Phút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4★ (100%)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3★ (75%)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2★ (50%)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1★ (25%)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37.500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12.500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56.250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37.500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18.750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56.250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37.500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18.750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25.000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86.250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57.500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28.750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112.500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37.500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165.000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123.750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82.500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41.250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225.000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75.000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375.000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250.000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125.000</w:t>
            </w:r>
          </w:p>
        </w:tc>
      </w:tr>
    </w:tbl>
    <w:p/>
    <w:p>
      <w:pPr>
        <w:pStyle w:val="Heading2"/>
      </w:pPr>
      <w:r>
        <w:rPr>
          <w:b/>
          <w:bCs/>
          <w:sz w:val="26"/>
          <w:szCs w:val="26"/>
        </w:rPr>
        <w:t xml:space="preserve">B2. Hệ số Phổ thông: (phút / 60) × 100,000 + Floor 100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Phút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4★ (100%)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3★ (75%)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2★ (50%)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1★ (25%)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37.500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12.500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66.600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49.900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33.300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16.600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56.200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37.500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18.700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25.000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116.600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87.500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58.300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29.100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112.500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37.500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166.600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83.300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41.600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225.000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75.000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375.000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250.000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125.000</w:t>
            </w:r>
          </w:p>
        </w:tc>
      </w:tr>
    </w:tbl>
    <w:p/>
    <w:p>
      <w:pPr>
        <w:pStyle w:val="Heading2"/>
      </w:pPr>
      <w:r>
        <w:rPr>
          <w:b/>
          <w:bCs/>
          <w:sz w:val="26"/>
          <w:szCs w:val="26"/>
        </w:rPr>
        <w:t xml:space="preserve">B3. So sánh Phổ thông — Milestones vs Hệ số (Giá gốc 4★)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Phút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Hệ số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Chênh lệch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=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66.600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Milestone +8.400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=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=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116.600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Hệ số +1.600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=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165.000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166.600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Hệ số +1.600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=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=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=</w:t>
            </w:r>
          </w:p>
        </w:tc>
      </w:tr>
    </w:tbl>
    <w:p>
      <w:r>
        <w:rPr>
          <w:b/>
          <w:bCs/>
          <w:sz w:val="20"/>
          <w:szCs w:val="20"/>
        </w:rPr>
        <w:t xml:space="preserve">Phổ thông: 7/10 mốc giống nhau.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PHẦN C — TỔNG KẾT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So sánh tổng quan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Tiêu chí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Cách 1: Milestones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Cách 2: Hệ số (ĐÃ CHỐT ✅)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Công thức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Tra bảng cố định (10 mốc)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Math.floor((phút/60 × rate × rating%) / 100) ×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Ưu điểm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Admin tùy chỉnh từng mốc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Đơn giản, tuyến tính, KTV tự kiểm tra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Nhược điểm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40p=45p cùng giá, 100p "lõm"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 mốc PT floor mất tối đa 67đ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Khớp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Chỉ khớp ở mốc 60p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Khớp chính xác "100k/60p, 180k/60p"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Admin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20 giá trị cần quản lý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Chỉ 2 input: rate PT + rate VIP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Số lẻ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Có (101,250đ; 33,750đ...)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Không — floor hàng trăm</w:t>
            </w:r>
          </w:p>
        </w:tc>
      </w:tr>
    </w:tbl>
    <w:p/>
    <w:p>
      <w:pPr>
        <w:pStyle w:val="Heading2"/>
      </w:pPr>
      <w:r>
        <w:rPr>
          <w:b/>
          <w:bCs/>
          <w:sz w:val="26"/>
          <w:szCs w:val="26"/>
        </w:rPr>
        <w:t xml:space="preserve">Bất thường của Milestones hiện tại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Bất thường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40p = 45p cùng giá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VIP: 135k cả 2. PT: 75k cả 2. Làm 40p lời hơn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100p VIP "lõm"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290k (2,900đ/p) &lt; 90p (3,000đ/p)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70p PT "lõm"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115k (1,643đ/p) &lt; 60p (1,667đ/p)</w:t>
            </w:r>
          </w:p>
        </w:tc>
      </w:tr>
    </w:tbl>
    <w:p/>
    <w:p>
      <w:pPr>
        <w:pStyle w:val="Heading2"/>
      </w:pPr>
      <w:r>
        <w:rPr>
          <w:b/>
          <w:bCs/>
          <w:sz w:val="26"/>
          <w:szCs w:val="26"/>
        </w:rPr>
        <w:t xml:space="preserve">Kết luận</w:t>
      </w:r>
    </w:p>
    <w:p>
      <w:r>
        <w:rPr>
          <w:b/>
          <w:bCs/>
          <w:sz w:val="20"/>
          <w:szCs w:val="20"/>
        </w:rPr>
        <w:t xml:space="preserve">Đã chốt Cách 2 (Hệ số Flat Rate) cho TYPE_D:</w:t>
      </w:r>
    </w:p>
    <w:p>
      <w:r>
        <w:rPr>
          <w:sz w:val="20"/>
          <w:szCs w:val="20"/>
        </w:rPr>
        <w:t xml:space="preserve">finalPay = Math.floor((phút / 60) × rate × (rating% / 100) / 100) × 100</w:t>
      </w:r>
    </w:p>
    <w:p>
      <w:r>
        <w:rPr>
          <w:sz w:val="20"/>
          <w:szCs w:val="20"/>
        </w:rPr>
        <w:t xml:space="preserve">• VIP: rate = 180,000đ/h — không bao giờ có số lẻ</w:t>
      </w:r>
    </w:p>
    <w:p>
      <w:r>
        <w:rPr>
          <w:sz w:val="20"/>
          <w:szCs w:val="20"/>
        </w:rPr>
        <w:t xml:space="preserve">• Phổ thông: rate = 100,000đ/h — 3 mốc floor mất tối đa 67đ</w:t>
      </w:r>
    </w:p>
    <w:p>
      <w:r>
        <w:rPr>
          <w:sz w:val="20"/>
          <w:szCs w:val="20"/>
        </w:rPr>
        <w:t xml:space="preserve">• Admin chỉ cần quản lý 2 con số (rate PT + rate VIP)</w:t>
      </w:r>
    </w:p>
    <w:p>
      <w:r>
        <w:rPr>
          <w:sz w:val="20"/>
          <w:szCs w:val="20"/>
        </w:rPr>
        <w:t xml:space="preserve">• KTV tự kiểm tra: "90p VIP 4★ = 90/60 × 180k = 270,000đ ✅"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2026-08-27T16:35:05.601Z</dcterms:created>
  <dcterms:modified xsi:type="dcterms:W3CDTF">2026-08-27T16:35:05.602Z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