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1C" w:rsidRPr="00AE3B1C" w:rsidRDefault="0049553A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="00012A46" w:rsidRPr="00E41820">
        <w:rPr>
          <w:rFonts w:ascii="Times New Roman" w:hAnsi="Times New Roman" w:cs="Times New Roman"/>
          <w:b/>
          <w:sz w:val="28"/>
        </w:rPr>
        <w:t>4</w:t>
      </w:r>
      <w:r w:rsidR="00375C7F" w:rsidRPr="00375C7F">
        <w:rPr>
          <w:rFonts w:ascii="Times New Roman" w:hAnsi="Times New Roman" w:cs="Times New Roman"/>
          <w:b/>
          <w:sz w:val="28"/>
        </w:rPr>
        <w:t xml:space="preserve">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49553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012A46">
        <w:rPr>
          <w:rFonts w:ascii="Times New Roman" w:hAnsi="Times New Roman" w:cs="Times New Roman"/>
          <w:b/>
          <w:sz w:val="28"/>
        </w:rPr>
        <w:t>Синтез регистровых схем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E41820" w:rsidRDefault="00375C7F" w:rsidP="00375C7F">
      <w:p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E41820">
        <w:rPr>
          <w:rFonts w:ascii="Times New Roman" w:hAnsi="Times New Roman" w:cs="Times New Roman"/>
        </w:rPr>
        <w:t>:</w:t>
      </w:r>
    </w:p>
    <w:p w:rsidR="00375C7F" w:rsidRPr="000727B9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Aldec</w:t>
      </w:r>
      <w:proofErr w:type="spellEnd"/>
      <w:r w:rsidRPr="000727B9">
        <w:rPr>
          <w:rFonts w:ascii="Times New Roman" w:hAnsi="Times New Roman" w:cs="Times New Roman"/>
          <w:lang w:val="en-US"/>
        </w:rPr>
        <w:t xml:space="preserve"> Active-HDL;</w:t>
      </w:r>
    </w:p>
    <w:p w:rsidR="009F68B4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Evita_VHDL</w:t>
      </w:r>
      <w:proofErr w:type="spellEnd"/>
      <w:r w:rsidR="009F68B4">
        <w:rPr>
          <w:rFonts w:ascii="Times New Roman" w:hAnsi="Times New Roman" w:cs="Times New Roman"/>
          <w:lang w:val="en-US"/>
        </w:rPr>
        <w:t>;</w:t>
      </w:r>
    </w:p>
    <w:p w:rsidR="009F68B4" w:rsidRDefault="009F68B4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</w:rPr>
      </w:pPr>
      <w:r w:rsidRPr="00786061">
        <w:rPr>
          <w:rFonts w:ascii="Times New Roman" w:hAnsi="Times New Roman" w:cs="Times New Roman"/>
          <w:lang w:val="en-US"/>
        </w:rPr>
        <w:t>Xilinx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ISE</w:t>
      </w:r>
      <w:r w:rsidR="00786061" w:rsidRPr="00B40FA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либо</w:t>
      </w:r>
      <w:r w:rsidR="00786061"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Mentor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Graphics</w:t>
      </w:r>
      <w:r w:rsidR="00B40FA4">
        <w:rPr>
          <w:rFonts w:ascii="Times New Roman" w:hAnsi="Times New Roman" w:cs="Times New Roman"/>
        </w:rPr>
        <w:t xml:space="preserve"> (в качестве средств синтеза)</w:t>
      </w:r>
      <w:r w:rsidRPr="00B40FA4">
        <w:rPr>
          <w:rFonts w:ascii="Times New Roman" w:hAnsi="Times New Roman" w:cs="Times New Roman"/>
        </w:rPr>
        <w:t>;</w:t>
      </w:r>
    </w:p>
    <w:p w:rsidR="00B40FA4" w:rsidRPr="00B40FA4" w:rsidRDefault="00B40FA4" w:rsidP="00B40FA4">
      <w:pPr>
        <w:spacing w:after="0"/>
        <w:jc w:val="both"/>
        <w:rPr>
          <w:rFonts w:ascii="Times New Roman" w:hAnsi="Times New Roman" w:cs="Times New Roman"/>
        </w:rPr>
      </w:pPr>
    </w:p>
    <w:p w:rsidR="00375C7F" w:rsidRPr="00B40FA4" w:rsidRDefault="00930CD0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D7385D">
        <w:rPr>
          <w:rFonts w:ascii="Times New Roman" w:hAnsi="Times New Roman" w:cs="Times New Roman"/>
        </w:rPr>
        <w:t xml:space="preserve">структурное и поведенческое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930CD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 w:rsidR="00D7385D">
        <w:rPr>
          <w:rFonts w:ascii="Times New Roman" w:hAnsi="Times New Roman" w:cs="Times New Roman"/>
          <w:lang w:val="en-US"/>
        </w:rPr>
        <w:t>n</w:t>
      </w:r>
      <w:r w:rsidR="00D7385D" w:rsidRPr="00D7385D">
        <w:rPr>
          <w:rFonts w:ascii="Times New Roman" w:hAnsi="Times New Roman" w:cs="Times New Roman"/>
        </w:rPr>
        <w:t>-</w:t>
      </w:r>
      <w:r w:rsidR="00D7385D">
        <w:rPr>
          <w:rFonts w:ascii="Times New Roman" w:hAnsi="Times New Roman" w:cs="Times New Roman"/>
        </w:rPr>
        <w:t>разрядного синхронного и асинхронного регистра хранения</w:t>
      </w:r>
      <w:r>
        <w:rPr>
          <w:rFonts w:ascii="Times New Roman" w:hAnsi="Times New Roman" w:cs="Times New Roman"/>
        </w:rPr>
        <w:t>, произвести его функциональное моделирование</w:t>
      </w:r>
      <w:r w:rsidR="00B40FA4" w:rsidRPr="00B40FA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(см. р</w:t>
      </w:r>
      <w:r w:rsidR="007E2254">
        <w:rPr>
          <w:rFonts w:ascii="Times New Roman" w:hAnsi="Times New Roman" w:cs="Times New Roman"/>
        </w:rPr>
        <w:t>ис. 1)</w:t>
      </w:r>
      <w:r w:rsidR="00A17496" w:rsidRPr="00930CD0">
        <w:rPr>
          <w:rFonts w:ascii="Times New Roman" w:hAnsi="Times New Roman" w:cs="Times New Roman"/>
        </w:rPr>
        <w:t>:</w:t>
      </w:r>
    </w:p>
    <w:p w:rsidR="00B40FA4" w:rsidRPr="00012A46" w:rsidRDefault="00B40FA4" w:rsidP="00B40FA4">
      <w:pPr>
        <w:spacing w:after="0"/>
        <w:jc w:val="both"/>
        <w:rPr>
          <w:rFonts w:ascii="Times New Roman" w:hAnsi="Times New Roman" w:cs="Times New Roman"/>
        </w:rPr>
      </w:pPr>
    </w:p>
    <w:p w:rsidR="00A17496" w:rsidRPr="007E2254" w:rsidRDefault="00D7385D" w:rsidP="00D7385D">
      <w:pPr>
        <w:spacing w:after="0"/>
        <w:jc w:val="right"/>
        <w:rPr>
          <w:rFonts w:ascii="Times New Roman" w:hAnsi="Times New Roman" w:cs="Times New Roman"/>
        </w:rPr>
      </w:pPr>
      <w:r>
        <w:object w:dxaOrig="11717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29.35pt" o:ole="">
            <v:imagedata r:id="rId9" o:title=""/>
          </v:shape>
          <o:OLEObject Type="Embed" ProgID="Visio.Drawing.11" ShapeID="_x0000_i1025" DrawAspect="Content" ObjectID="_1442224315" r:id="rId10"/>
        </w:object>
      </w:r>
    </w:p>
    <w:p w:rsidR="00A17496" w:rsidRDefault="00A17496" w:rsidP="00A174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A1671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r w:rsidR="00D7385D">
        <w:rPr>
          <w:rFonts w:ascii="Times New Roman" w:hAnsi="Times New Roman" w:cs="Times New Roman"/>
        </w:rPr>
        <w:t>Структура регистра хранения</w:t>
      </w:r>
      <w:r w:rsidR="003B3831" w:rsidRPr="00DA1671">
        <w:rPr>
          <w:rFonts w:ascii="Times New Roman" w:hAnsi="Times New Roman" w:cs="Times New Roman"/>
        </w:rPr>
        <w:t>.</w:t>
      </w:r>
    </w:p>
    <w:p w:rsidR="00781972" w:rsidRPr="00DA1671" w:rsidRDefault="00781972" w:rsidP="00A17496">
      <w:pPr>
        <w:spacing w:after="0"/>
        <w:jc w:val="center"/>
        <w:rPr>
          <w:rFonts w:ascii="Times New Roman" w:hAnsi="Times New Roman" w:cs="Times New Roman"/>
        </w:rPr>
      </w:pPr>
    </w:p>
    <w:p w:rsidR="00A17496" w:rsidRDefault="007E2254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FC40DD">
        <w:rPr>
          <w:rFonts w:ascii="Times New Roman" w:hAnsi="Times New Roman" w:cs="Times New Roman"/>
        </w:rPr>
        <w:t xml:space="preserve">структурное и поведенческое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 w:rsidR="00D7385D">
        <w:rPr>
          <w:rFonts w:ascii="Times New Roman" w:hAnsi="Times New Roman" w:cs="Times New Roman"/>
        </w:rPr>
        <w:t>сдвигового</w:t>
      </w:r>
      <w:r w:rsidR="00D7385D" w:rsidRPr="00D7385D">
        <w:rPr>
          <w:rFonts w:ascii="Times New Roman" w:hAnsi="Times New Roman" w:cs="Times New Roman"/>
        </w:rPr>
        <w:t xml:space="preserve"> </w:t>
      </w:r>
      <w:r w:rsidR="00D7385D">
        <w:rPr>
          <w:rFonts w:ascii="Times New Roman" w:hAnsi="Times New Roman" w:cs="Times New Roman"/>
          <w:lang w:val="en-US"/>
        </w:rPr>
        <w:t>n</w:t>
      </w:r>
      <w:r w:rsidR="00D7385D" w:rsidRPr="00D7385D">
        <w:rPr>
          <w:rFonts w:ascii="Times New Roman" w:hAnsi="Times New Roman" w:cs="Times New Roman"/>
        </w:rPr>
        <w:t>-</w:t>
      </w:r>
      <w:r w:rsidR="00D7385D">
        <w:rPr>
          <w:rFonts w:ascii="Times New Roman" w:hAnsi="Times New Roman" w:cs="Times New Roman"/>
        </w:rPr>
        <w:t xml:space="preserve">разрядного регистра </w:t>
      </w:r>
      <w:r w:rsidR="00FC40DD">
        <w:rPr>
          <w:rFonts w:ascii="Times New Roman" w:hAnsi="Times New Roman" w:cs="Times New Roman"/>
        </w:rPr>
        <w:t xml:space="preserve">(см. </w:t>
      </w:r>
      <w:r w:rsidR="00781972">
        <w:rPr>
          <w:rFonts w:ascii="Times New Roman" w:hAnsi="Times New Roman" w:cs="Times New Roman"/>
        </w:rPr>
        <w:t>р</w:t>
      </w:r>
      <w:r w:rsidR="00FC40DD">
        <w:rPr>
          <w:rFonts w:ascii="Times New Roman" w:hAnsi="Times New Roman" w:cs="Times New Roman"/>
        </w:rPr>
        <w:t>ис.</w:t>
      </w:r>
      <w:r w:rsidR="00781972">
        <w:rPr>
          <w:rFonts w:ascii="Times New Roman" w:hAnsi="Times New Roman" w:cs="Times New Roman"/>
        </w:rPr>
        <w:t> </w:t>
      </w:r>
      <w:r w:rsidR="00D7385D">
        <w:rPr>
          <w:rFonts w:ascii="Times New Roman" w:hAnsi="Times New Roman" w:cs="Times New Roman"/>
        </w:rPr>
        <w:t>2) и произвести его функциональное моделирование</w:t>
      </w:r>
    </w:p>
    <w:p w:rsidR="003B3831" w:rsidRPr="007E2254" w:rsidRDefault="00552A5D" w:rsidP="00552A5D">
      <w:pPr>
        <w:spacing w:after="0"/>
        <w:jc w:val="right"/>
        <w:rPr>
          <w:rFonts w:ascii="Times New Roman" w:hAnsi="Times New Roman" w:cs="Times New Roman"/>
        </w:rPr>
      </w:pPr>
      <w:r>
        <w:object w:dxaOrig="11779" w:dyaOrig="3807">
          <v:shape id="_x0000_i1026" type="#_x0000_t75" style="width:451pt;height:145.65pt" o:ole="">
            <v:imagedata r:id="rId11" o:title=""/>
          </v:shape>
          <o:OLEObject Type="Embed" ProgID="Visio.Drawing.11" ShapeID="_x0000_i1026" DrawAspect="Content" ObjectID="_1442224316" r:id="rId12"/>
        </w:object>
      </w:r>
    </w:p>
    <w:p w:rsidR="00AE3B1C" w:rsidRDefault="00DA1671" w:rsidP="00700B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D1D2A">
        <w:rPr>
          <w:rFonts w:ascii="Times New Roman" w:hAnsi="Times New Roman" w:cs="Times New Roman"/>
        </w:rPr>
        <w:t>. 2</w:t>
      </w:r>
      <w:r>
        <w:rPr>
          <w:rFonts w:ascii="Times New Roman" w:hAnsi="Times New Roman" w:cs="Times New Roman"/>
        </w:rPr>
        <w:t xml:space="preserve">. </w:t>
      </w:r>
      <w:r w:rsidR="00D7385D">
        <w:rPr>
          <w:rFonts w:ascii="Times New Roman" w:hAnsi="Times New Roman" w:cs="Times New Roman"/>
        </w:rPr>
        <w:t>Структура сдвигового регистра</w:t>
      </w:r>
      <w:r w:rsidRPr="00DA1671">
        <w:rPr>
          <w:rFonts w:ascii="Times New Roman" w:hAnsi="Times New Roman" w:cs="Times New Roman"/>
        </w:rPr>
        <w:t>.</w:t>
      </w:r>
    </w:p>
    <w:p w:rsidR="00781972" w:rsidRPr="00B40FA4" w:rsidRDefault="00781972" w:rsidP="00700B3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F5195B" w:rsidRPr="00F5195B" w:rsidRDefault="00552A5D" w:rsidP="00F519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Выполните индивидуальное задание (составление поведенческой модели и функциональное моделирование при помощи </w:t>
      </w:r>
      <w:proofErr w:type="spellStart"/>
      <w:r>
        <w:rPr>
          <w:rFonts w:ascii="Times New Roman" w:hAnsi="Times New Roman" w:cs="Times New Roman"/>
          <w:lang w:val="en-US"/>
        </w:rPr>
        <w:t>TestBench</w:t>
      </w:r>
      <w:proofErr w:type="spellEnd"/>
      <w:r>
        <w:rPr>
          <w:rFonts w:ascii="Times New Roman" w:hAnsi="Times New Roman" w:cs="Times New Roman"/>
        </w:rPr>
        <w:t>)</w:t>
      </w:r>
      <w:r w:rsidRPr="009F130A">
        <w:rPr>
          <w:rFonts w:ascii="Times New Roman" w:hAnsi="Times New Roman" w:cs="Times New Roman"/>
        </w:rPr>
        <w:t>:</w:t>
      </w:r>
    </w:p>
    <w:p w:rsidR="00F5195B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5195B" w:rsidRPr="00F5195B">
        <w:rPr>
          <w:rFonts w:ascii="Times New Roman" w:hAnsi="Times New Roman" w:cs="Times New Roman"/>
        </w:rPr>
        <w:t xml:space="preserve">.1. </w:t>
      </w:r>
      <w:r>
        <w:rPr>
          <w:rFonts w:ascii="Times New Roman" w:hAnsi="Times New Roman" w:cs="Times New Roman"/>
          <w:lang w:val="en-US"/>
        </w:rPr>
        <w:t>n-</w:t>
      </w:r>
      <w:r>
        <w:rPr>
          <w:rFonts w:ascii="Times New Roman" w:hAnsi="Times New Roman" w:cs="Times New Roman"/>
        </w:rPr>
        <w:t>разрядный счетчик Джонсона</w:t>
      </w:r>
      <w:r w:rsidR="00F5195B" w:rsidRPr="00781972">
        <w:rPr>
          <w:rFonts w:ascii="Times New Roman" w:hAnsi="Times New Roman" w:cs="Times New Roman"/>
        </w:rPr>
        <w:t>;</w:t>
      </w:r>
    </w:p>
    <w:p w:rsidR="00935025" w:rsidRPr="00935025" w:rsidRDefault="00935025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935025">
        <w:rPr>
          <w:rFonts w:ascii="Times New Roman" w:hAnsi="Times New Roman" w:cs="Times New Roman"/>
        </w:rPr>
        <w:t xml:space="preserve">Генератор </w:t>
      </w:r>
      <w:r w:rsidRPr="00935025">
        <w:rPr>
          <w:rFonts w:ascii="Times New Roman" w:hAnsi="Times New Roman" w:cs="Times New Roman"/>
          <w:lang w:val="en-US"/>
        </w:rPr>
        <w:t>M</w:t>
      </w:r>
      <w:r w:rsidRPr="00935025">
        <w:rPr>
          <w:rFonts w:ascii="Times New Roman" w:hAnsi="Times New Roman" w:cs="Times New Roman"/>
        </w:rPr>
        <w:t xml:space="preserve">-последовательности с </w:t>
      </w:r>
      <w:r>
        <w:rPr>
          <w:rFonts w:ascii="Times New Roman" w:hAnsi="Times New Roman" w:cs="Times New Roman"/>
        </w:rPr>
        <w:t>внешними</w:t>
      </w:r>
      <w:r w:rsidRPr="00935025">
        <w:rPr>
          <w:rFonts w:ascii="Times New Roman" w:hAnsi="Times New Roman" w:cs="Times New Roman"/>
        </w:rPr>
        <w:t xml:space="preserve"> сумматорами по модулю два и полиномом (</w:t>
      </w:r>
      <w:proofErr w:type="gramStart"/>
      <w:r w:rsidRPr="00935025">
        <w:rPr>
          <w:rFonts w:ascii="Times New Roman" w:hAnsi="Times New Roman" w:cs="Times New Roman"/>
          <w:lang w:val="en-US"/>
        </w:rPr>
        <w:t>c</w:t>
      </w:r>
      <w:proofErr w:type="gramEnd"/>
      <w:r w:rsidRPr="00935025">
        <w:rPr>
          <w:rFonts w:ascii="Times New Roman" w:hAnsi="Times New Roman" w:cs="Times New Roman"/>
        </w:rPr>
        <w:t>м. Рис. 3):</w:t>
      </w:r>
    </w:p>
    <w:p w:rsidR="00935025" w:rsidRDefault="00935025" w:rsidP="00935025">
      <w:pPr>
        <w:spacing w:after="0"/>
        <w:jc w:val="center"/>
      </w:pPr>
      <w:r>
        <w:object w:dxaOrig="7020" w:dyaOrig="2967">
          <v:shape id="_x0000_i1027" type="#_x0000_t75" style="width:351pt;height:148.35pt" o:ole="">
            <v:imagedata r:id="rId13" o:title=""/>
          </v:shape>
          <o:OLEObject Type="Embed" ProgID="Visio.Drawing.11" ShapeID="_x0000_i1027" DrawAspect="Content" ObjectID="_1442224317" r:id="rId14"/>
        </w:object>
      </w:r>
    </w:p>
    <w:p w:rsidR="00935025" w:rsidRDefault="00935025" w:rsidP="0093502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3. Структура генератора </w:t>
      </w:r>
      <w:r>
        <w:rPr>
          <w:rFonts w:ascii="Times New Roman" w:hAnsi="Times New Roman" w:cs="Times New Roman"/>
          <w:lang w:val="en-US"/>
        </w:rPr>
        <w:t>M</w:t>
      </w:r>
      <w:r w:rsidRPr="00E665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внешними сумматорами по модулю 2</w:t>
      </w:r>
      <w:r w:rsidRPr="00DA1671">
        <w:rPr>
          <w:rFonts w:ascii="Times New Roman" w:hAnsi="Times New Roman" w:cs="Times New Roman"/>
        </w:rPr>
        <w:t>.</w:t>
      </w:r>
    </w:p>
    <w:p w:rsidR="00935025" w:rsidRPr="00E41820" w:rsidRDefault="00935025" w:rsidP="00F5195B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.2.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28" type="#_x0000_t75" style="width:10pt;height:10.65pt" o:ole="">
            <v:imagedata r:id="rId15" o:title=""/>
          </v:shape>
          <o:OLEObject Type="Embed" ProgID="Equation.3" ShapeID="_x0000_i1028" DrawAspect="Content" ObjectID="_1442224318" r:id="rId16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="00F5195B"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29" type="#_x0000_t75" style="width:10pt;height:10.65pt" o:ole="">
            <v:imagedata r:id="rId15" o:title=""/>
          </v:shape>
          <o:OLEObject Type="Embed" ProgID="Equation.3" ShapeID="_x0000_i1029" DrawAspect="Content" ObjectID="_1442224319" r:id="rId17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0" type="#_x0000_t75" style="width:10pt;height:10.65pt" o:ole="">
            <v:imagedata r:id="rId15" o:title=""/>
          </v:shape>
          <o:OLEObject Type="Embed" ProgID="Equation.3" ShapeID="_x0000_i1030" DrawAspect="Content" ObjectID="_1442224320" r:id="rId18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Pr="00E41820">
        <w:rPr>
          <w:rFonts w:ascii="Times New Roman" w:hAnsi="Times New Roman" w:cs="Times New Roman"/>
          <w:vertAlign w:val="superscript"/>
        </w:rPr>
        <w:t>2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.4.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1" type="#_x0000_t75" style="width:10pt;height:10.65pt" o:ole="">
            <v:imagedata r:id="rId15" o:title=""/>
          </v:shape>
          <o:OLEObject Type="Embed" ProgID="Equation.3" ShapeID="_x0000_i1031" DrawAspect="Content" ObjectID="_1442224321" r:id="rId19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2" type="#_x0000_t75" style="width:10pt;height:10.65pt" o:ole="">
            <v:imagedata r:id="rId15" o:title=""/>
          </v:shape>
          <o:OLEObject Type="Embed" ProgID="Equation.3" ShapeID="_x0000_i1032" DrawAspect="Content" ObjectID="_1442224322" r:id="rId20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Pr="00E41820">
        <w:rPr>
          <w:rFonts w:ascii="Times New Roman" w:hAnsi="Times New Roman" w:cs="Times New Roman"/>
          <w:vertAlign w:val="superscript"/>
        </w:rPr>
        <w:t>3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 xml:space="preserve">3.5.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3" type="#_x0000_t75" style="width:10pt;height:10.65pt" o:ole="">
            <v:imagedata r:id="rId15" o:title=""/>
          </v:shape>
          <o:OLEObject Type="Embed" ProgID="Equation.3" ShapeID="_x0000_i1033" DrawAspect="Content" ObjectID="_1442224323" r:id="rId21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4" type="#_x0000_t75" style="width:10pt;height:10.65pt" o:ole="">
            <v:imagedata r:id="rId15" o:title=""/>
          </v:shape>
          <o:OLEObject Type="Embed" ProgID="Equation.3" ShapeID="_x0000_i1034" DrawAspect="Content" ObjectID="_1442224324" r:id="rId22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Pr="00E41820">
        <w:rPr>
          <w:rFonts w:ascii="Times New Roman" w:hAnsi="Times New Roman" w:cs="Times New Roman"/>
          <w:vertAlign w:val="superscript"/>
        </w:rPr>
        <w:t>4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6</w:t>
      </w:r>
      <w:r w:rsidR="00F5195B" w:rsidRPr="00E41820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5" type="#_x0000_t75" style="width:10pt;height:10.65pt" o:ole="">
            <v:imagedata r:id="rId15" o:title=""/>
          </v:shape>
          <o:OLEObject Type="Embed" ProgID="Equation.3" ShapeID="_x0000_i1035" DrawAspect="Content" ObjectID="_1442224325" r:id="rId23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2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6" type="#_x0000_t75" style="width:10pt;height:10.65pt" o:ole="">
            <v:imagedata r:id="rId15" o:title=""/>
          </v:shape>
          <o:OLEObject Type="Embed" ProgID="Equation.3" ShapeID="_x0000_i1036" DrawAspect="Content" ObjectID="_1442224326" r:id="rId24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5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7</w:t>
      </w:r>
      <w:r w:rsidR="00F5195B" w:rsidRPr="00E41820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7" type="#_x0000_t75" style="width:10pt;height:10.65pt" o:ole="">
            <v:imagedata r:id="rId15" o:title=""/>
          </v:shape>
          <o:OLEObject Type="Embed" ProgID="Equation.3" ShapeID="_x0000_i1037" DrawAspect="Content" ObjectID="_1442224327" r:id="rId25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8" type="#_x0000_t75" style="width:10pt;height:10.65pt" o:ole="">
            <v:imagedata r:id="rId15" o:title=""/>
          </v:shape>
          <o:OLEObject Type="Embed" ProgID="Equation.3" ShapeID="_x0000_i1038" DrawAspect="Content" ObjectID="_1442224328" r:id="rId26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Pr="00E41820">
        <w:rPr>
          <w:rFonts w:ascii="Times New Roman" w:hAnsi="Times New Roman" w:cs="Times New Roman"/>
          <w:vertAlign w:val="superscript"/>
        </w:rPr>
        <w:t>6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8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9" type="#_x0000_t75" style="width:10pt;height:10.65pt" o:ole="">
            <v:imagedata r:id="rId15" o:title=""/>
          </v:shape>
          <o:OLEObject Type="Embed" ProgID="Equation.3" ShapeID="_x0000_i1039" DrawAspect="Content" ObjectID="_1442224329" r:id="rId27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0" type="#_x0000_t75" style="width:10pt;height:10.65pt" o:ole="">
            <v:imagedata r:id="rId15" o:title=""/>
          </v:shape>
          <o:OLEObject Type="Embed" ProgID="Equation.3" ShapeID="_x0000_i1040" DrawAspect="Content" ObjectID="_1442224330" r:id="rId28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="00D173C4" w:rsidRPr="00E41820">
        <w:rPr>
          <w:rFonts w:ascii="Times New Roman" w:hAnsi="Times New Roman" w:cs="Times New Roman"/>
          <w:vertAlign w:val="superscript"/>
        </w:rPr>
        <w:t>7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D173C4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3.9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41" type="#_x0000_t75" style="width:10pt;height:10.65pt" o:ole="">
            <v:imagedata r:id="rId15" o:title=""/>
          </v:shape>
          <o:OLEObject Type="Embed" ProgID="Equation.3" ShapeID="_x0000_i1041" DrawAspect="Content" ObjectID="_1442224331" r:id="rId29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2" type="#_x0000_t75" style="width:10pt;height:10.65pt" o:ole="">
            <v:imagedata r:id="rId15" o:title=""/>
          </v:shape>
          <o:OLEObject Type="Embed" ProgID="Equation.3" ShapeID="_x0000_i1042" DrawAspect="Content" ObjectID="_1442224332" r:id="rId30"/>
        </w:object>
      </w:r>
      <w:r w:rsidRPr="00E41820">
        <w:t xml:space="preserve"> </w:t>
      </w:r>
      <w:proofErr w:type="spellStart"/>
      <w:r w:rsidRPr="00E41820">
        <w:rPr>
          <w:rFonts w:ascii="Times New Roman" w:hAnsi="Times New Roman" w:cs="Times New Roman"/>
          <w:lang w:val="en-US"/>
        </w:rPr>
        <w:t>x</w:t>
      </w:r>
      <w:proofErr w:type="spellEnd"/>
      <w:r w:rsidRPr="00E41820">
        <w:rPr>
          <w:rFonts w:ascii="Times New Roman" w:hAnsi="Times New Roman" w:cs="Times New Roman"/>
          <w:vertAlign w:val="superscript"/>
        </w:rPr>
        <w:t>5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3" type="#_x0000_t75" style="width:10pt;height:10.65pt" o:ole="">
            <v:imagedata r:id="rId15" o:title=""/>
          </v:shape>
          <o:OLEObject Type="Embed" ProgID="Equation.3" ShapeID="_x0000_i1043" DrawAspect="Content" ObjectID="_1442224333" r:id="rId31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6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4" type="#_x0000_t75" style="width:10pt;height:10.65pt" o:ole="">
            <v:imagedata r:id="rId15" o:title=""/>
          </v:shape>
          <o:OLEObject Type="Embed" ProgID="Equation.3" ShapeID="_x0000_i1044" DrawAspect="Content" ObjectID="_1442224334" r:id="rId32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8</w:t>
      </w:r>
      <w:r w:rsidRPr="00E41820">
        <w:rPr>
          <w:rFonts w:ascii="Times New Roman" w:hAnsi="Times New Roman" w:cs="Times New Roman"/>
        </w:rPr>
        <w:t>;</w:t>
      </w:r>
    </w:p>
    <w:p w:rsidR="00D173C4" w:rsidRPr="00E41820" w:rsidRDefault="00D173C4" w:rsidP="00D173C4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E41820">
        <w:rPr>
          <w:rFonts w:ascii="Times New Roman" w:hAnsi="Times New Roman" w:cs="Times New Roman"/>
          <w:lang w:val="en-US"/>
        </w:rPr>
        <w:t>3</w:t>
      </w:r>
      <w:r w:rsidR="00F5195B" w:rsidRPr="00E41820">
        <w:rPr>
          <w:rFonts w:ascii="Times New Roman" w:hAnsi="Times New Roman" w:cs="Times New Roman"/>
          <w:lang w:val="en-US"/>
        </w:rPr>
        <w:t>.</w:t>
      </w:r>
      <w:r w:rsidRPr="00E41820">
        <w:rPr>
          <w:rFonts w:ascii="Times New Roman" w:hAnsi="Times New Roman" w:cs="Times New Roman"/>
          <w:lang w:val="en-US"/>
        </w:rPr>
        <w:t>10</w:t>
      </w:r>
      <w:r w:rsidR="00F5195B" w:rsidRPr="00E41820">
        <w:rPr>
          <w:rFonts w:ascii="Times New Roman" w:hAnsi="Times New Roman" w:cs="Times New Roman"/>
          <w:lang w:val="en-US"/>
        </w:rPr>
        <w:t>.</w:t>
      </w:r>
      <w:r w:rsidRPr="00E418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proofErr w:type="gramEnd"/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  <w:lang w:val="en-US"/>
        </w:rPr>
        <w:t>1</w:t>
      </w:r>
      <w:r w:rsidRPr="00552B84">
        <w:rPr>
          <w:position w:val="-6"/>
        </w:rPr>
        <w:object w:dxaOrig="340" w:dyaOrig="360">
          <v:shape id="_x0000_i1045" type="#_x0000_t75" style="width:10pt;height:10.65pt" o:ole="">
            <v:imagedata r:id="rId15" o:title=""/>
          </v:shape>
          <o:OLEObject Type="Embed" ProgID="Equation.3" ShapeID="_x0000_i1045" DrawAspect="Content" ObjectID="_1442224335" r:id="rId33"/>
        </w:object>
      </w:r>
      <w:r w:rsidRPr="00E41820">
        <w:rPr>
          <w:lang w:val="en-US"/>
        </w:rPr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  <w:lang w:val="en-US"/>
        </w:rPr>
        <w:t>4</w:t>
      </w:r>
      <w:r w:rsidRPr="00E41820">
        <w:rPr>
          <w:rFonts w:ascii="Times New Roman" w:hAnsi="Times New Roman" w:cs="Times New Roman"/>
          <w:lang w:val="en-US"/>
        </w:rPr>
        <w:t xml:space="preserve"> </w:t>
      </w:r>
      <w:r w:rsidRPr="00552B84">
        <w:rPr>
          <w:position w:val="-6"/>
        </w:rPr>
        <w:object w:dxaOrig="340" w:dyaOrig="360">
          <v:shape id="_x0000_i1046" type="#_x0000_t75" style="width:10pt;height:10.65pt" o:ole="">
            <v:imagedata r:id="rId15" o:title=""/>
          </v:shape>
          <o:OLEObject Type="Embed" ProgID="Equation.3" ShapeID="_x0000_i1046" DrawAspect="Content" ObjectID="_1442224336" r:id="rId34"/>
        </w:object>
      </w:r>
      <w:r w:rsidRPr="00E41820">
        <w:rPr>
          <w:lang w:val="en-US"/>
        </w:rPr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  <w:lang w:val="en-US"/>
        </w:rPr>
        <w:t>9</w:t>
      </w:r>
      <w:r w:rsidRPr="00E41820">
        <w:rPr>
          <w:rFonts w:ascii="Times New Roman" w:hAnsi="Times New Roman" w:cs="Times New Roman"/>
          <w:lang w:val="en-US"/>
        </w:rPr>
        <w:t>;</w:t>
      </w:r>
    </w:p>
    <w:p w:rsidR="00F5195B" w:rsidRPr="00E41820" w:rsidRDefault="00D173C4" w:rsidP="00F5195B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E41820">
        <w:rPr>
          <w:rFonts w:ascii="Times New Roman" w:hAnsi="Times New Roman" w:cs="Times New Roman"/>
          <w:lang w:val="en-US"/>
        </w:rPr>
        <w:t>3</w:t>
      </w:r>
      <w:r w:rsidR="00F5195B" w:rsidRPr="00E41820">
        <w:rPr>
          <w:rFonts w:ascii="Times New Roman" w:hAnsi="Times New Roman" w:cs="Times New Roman"/>
          <w:lang w:val="en-US"/>
        </w:rPr>
        <w:t>.1</w:t>
      </w:r>
      <w:r w:rsidRPr="00E41820">
        <w:rPr>
          <w:rFonts w:ascii="Times New Roman" w:hAnsi="Times New Roman" w:cs="Times New Roman"/>
          <w:lang w:val="en-US"/>
        </w:rPr>
        <w:t>1</w:t>
      </w:r>
      <w:r w:rsidR="00F5195B" w:rsidRPr="00E41820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proofErr w:type="gramEnd"/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  <w:lang w:val="en-US"/>
        </w:rPr>
        <w:t>1</w:t>
      </w:r>
      <w:r w:rsidRPr="00552B84">
        <w:rPr>
          <w:position w:val="-6"/>
        </w:rPr>
        <w:object w:dxaOrig="340" w:dyaOrig="360">
          <v:shape id="_x0000_i1047" type="#_x0000_t75" style="width:10pt;height:10.65pt" o:ole="">
            <v:imagedata r:id="rId15" o:title=""/>
          </v:shape>
          <o:OLEObject Type="Embed" ProgID="Equation.3" ShapeID="_x0000_i1047" DrawAspect="Content" ObjectID="_1442224337" r:id="rId35"/>
        </w:object>
      </w:r>
      <w:r w:rsidRPr="00E41820">
        <w:rPr>
          <w:lang w:val="en-US"/>
        </w:rPr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  <w:lang w:val="en-US"/>
        </w:rPr>
        <w:t>3</w:t>
      </w:r>
      <w:r w:rsidRPr="00E41820">
        <w:rPr>
          <w:rFonts w:ascii="Times New Roman" w:hAnsi="Times New Roman" w:cs="Times New Roman"/>
          <w:lang w:val="en-US"/>
        </w:rPr>
        <w:t xml:space="preserve"> </w:t>
      </w:r>
      <w:r w:rsidRPr="00552B84">
        <w:rPr>
          <w:position w:val="-6"/>
        </w:rPr>
        <w:object w:dxaOrig="340" w:dyaOrig="360">
          <v:shape id="_x0000_i1048" type="#_x0000_t75" style="width:10pt;height:10.65pt" o:ole="">
            <v:imagedata r:id="rId15" o:title=""/>
          </v:shape>
          <o:OLEObject Type="Embed" ProgID="Equation.3" ShapeID="_x0000_i1048" DrawAspect="Content" ObjectID="_1442224338" r:id="rId36"/>
        </w:object>
      </w:r>
      <w:r w:rsidRPr="00E41820">
        <w:rPr>
          <w:lang w:val="en-US"/>
        </w:rPr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  <w:lang w:val="en-US"/>
        </w:rPr>
        <w:t>10</w:t>
      </w:r>
      <w:r w:rsidRPr="00E41820">
        <w:rPr>
          <w:rFonts w:ascii="Times New Roman" w:hAnsi="Times New Roman" w:cs="Times New Roman"/>
          <w:lang w:val="en-US"/>
        </w:rPr>
        <w:t>;</w:t>
      </w:r>
    </w:p>
    <w:p w:rsidR="00935025" w:rsidRPr="00935025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Генератор </w:t>
      </w:r>
      <w:r>
        <w:rPr>
          <w:rFonts w:ascii="Times New Roman" w:hAnsi="Times New Roman" w:cs="Times New Roman"/>
          <w:lang w:val="en-US"/>
        </w:rPr>
        <w:t>M</w:t>
      </w:r>
      <w:r w:rsidRPr="00552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последовательности с </w:t>
      </w:r>
      <w:r w:rsidR="00935025">
        <w:rPr>
          <w:rFonts w:ascii="Times New Roman" w:hAnsi="Times New Roman" w:cs="Times New Roman"/>
        </w:rPr>
        <w:t>внутренними</w:t>
      </w:r>
      <w:r>
        <w:rPr>
          <w:rFonts w:ascii="Times New Roman" w:hAnsi="Times New Roman" w:cs="Times New Roman"/>
        </w:rPr>
        <w:t xml:space="preserve"> суммат</w:t>
      </w:r>
      <w:r w:rsidR="00935025">
        <w:rPr>
          <w:rFonts w:ascii="Times New Roman" w:hAnsi="Times New Roman" w:cs="Times New Roman"/>
        </w:rPr>
        <w:t>орами по модулю два и полиномом</w:t>
      </w:r>
      <w:r w:rsidR="00935025" w:rsidRPr="00935025">
        <w:rPr>
          <w:rFonts w:ascii="Times New Roman" w:hAnsi="Times New Roman" w:cs="Times New Roman"/>
        </w:rPr>
        <w:t xml:space="preserve"> </w:t>
      </w:r>
      <w:r w:rsidR="00935025">
        <w:rPr>
          <w:rFonts w:ascii="Times New Roman" w:hAnsi="Times New Roman" w:cs="Times New Roman"/>
        </w:rPr>
        <w:t>(см. рис. 4)</w:t>
      </w:r>
      <w:r w:rsidR="00935025" w:rsidRPr="00935025">
        <w:rPr>
          <w:rFonts w:ascii="Times New Roman" w:hAnsi="Times New Roman" w:cs="Times New Roman"/>
        </w:rPr>
        <w:t>:</w:t>
      </w:r>
    </w:p>
    <w:p w:rsidR="00A112BD" w:rsidRDefault="00A112BD" w:rsidP="00A112BD">
      <w:pPr>
        <w:spacing w:after="0"/>
        <w:jc w:val="center"/>
      </w:pPr>
      <w:r>
        <w:object w:dxaOrig="9996" w:dyaOrig="2592">
          <v:shape id="_x0000_i1049" type="#_x0000_t75" style="width:450.65pt;height:117pt" o:ole="">
            <v:imagedata r:id="rId37" o:title=""/>
          </v:shape>
          <o:OLEObject Type="Embed" ProgID="Visio.Drawing.11" ShapeID="_x0000_i1049" DrawAspect="Content" ObjectID="_1442224339" r:id="rId38"/>
        </w:objec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4. Структура генератора </w:t>
      </w:r>
      <w:r>
        <w:rPr>
          <w:rFonts w:ascii="Times New Roman" w:hAnsi="Times New Roman" w:cs="Times New Roman"/>
          <w:lang w:val="en-US"/>
        </w:rPr>
        <w:t>M</w:t>
      </w:r>
      <w:r w:rsidRPr="00E665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внешними сумматорами по модулю 2</w:t>
      </w:r>
      <w:r w:rsidRPr="00DA1671">
        <w:rPr>
          <w:rFonts w:ascii="Times New Roman" w:hAnsi="Times New Roman" w:cs="Times New Roman"/>
        </w:rPr>
        <w:t>.</w:t>
      </w:r>
    </w:p>
    <w:p w:rsidR="00D173C4" w:rsidRPr="00781972" w:rsidRDefault="00935025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173C4">
        <w:rPr>
          <w:rFonts w:ascii="Times New Roman" w:hAnsi="Times New Roman" w:cs="Times New Roman"/>
        </w:rPr>
        <w:t>12</w:t>
      </w:r>
      <w:r w:rsidRPr="00F5195B">
        <w:rPr>
          <w:rFonts w:ascii="Times New Roman" w:hAnsi="Times New Roman" w:cs="Times New Roman"/>
        </w:rPr>
        <w:t>.</w:t>
      </w:r>
      <w:r w:rsidR="00E41820"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="00D173C4" w:rsidRPr="00552A5D">
        <w:rPr>
          <w:rFonts w:ascii="Times New Roman" w:hAnsi="Times New Roman" w:cs="Times New Roman"/>
        </w:rPr>
        <w:t>1</w:t>
      </w:r>
      <w:r w:rsidR="00D173C4" w:rsidRPr="00552B84">
        <w:rPr>
          <w:position w:val="-6"/>
        </w:rPr>
        <w:object w:dxaOrig="340" w:dyaOrig="360">
          <v:shape id="_x0000_i1050" type="#_x0000_t75" style="width:10pt;height:10.65pt" o:ole="">
            <v:imagedata r:id="rId15" o:title=""/>
          </v:shape>
          <o:OLEObject Type="Embed" ProgID="Equation.3" ShapeID="_x0000_i1050" DrawAspect="Content" ObjectID="_1442224340" r:id="rId39"/>
        </w:object>
      </w:r>
      <w:r w:rsidR="00D173C4" w:rsidRPr="00552A5D">
        <w:t xml:space="preserve"> </w:t>
      </w:r>
      <w:r w:rsidR="00D173C4" w:rsidRPr="00552A5D">
        <w:rPr>
          <w:rFonts w:ascii="Times New Roman" w:hAnsi="Times New Roman" w:cs="Times New Roman"/>
        </w:rPr>
        <w:t>x</w:t>
      </w:r>
      <w:r w:rsidR="00D173C4"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F5195B">
        <w:rPr>
          <w:rFonts w:ascii="Times New Roman" w:hAnsi="Times New Roman" w:cs="Times New Roman"/>
        </w:rPr>
        <w:t xml:space="preserve">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1" type="#_x0000_t75" style="width:10pt;height:10.65pt" o:ole="">
            <v:imagedata r:id="rId15" o:title=""/>
          </v:shape>
          <o:OLEObject Type="Embed" ProgID="Equation.3" ShapeID="_x0000_i1051" DrawAspect="Content" ObjectID="_1442224341" r:id="rId4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2" type="#_x0000_t75" style="width:10pt;height:10.65pt" o:ole="">
            <v:imagedata r:id="rId15" o:title=""/>
          </v:shape>
          <o:OLEObject Type="Embed" ProgID="Equation.3" ShapeID="_x0000_i1052" DrawAspect="Content" ObjectID="_1442224342" r:id="rId4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F5195B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3" type="#_x0000_t75" style="width:10pt;height:10.65pt" o:ole="">
            <v:imagedata r:id="rId15" o:title=""/>
          </v:shape>
          <o:OLEObject Type="Embed" ProgID="Equation.3" ShapeID="_x0000_i1053" DrawAspect="Content" ObjectID="_1442224343" r:id="rId4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4" type="#_x0000_t75" style="width:10pt;height:10.65pt" o:ole="">
            <v:imagedata r:id="rId15" o:title=""/>
          </v:shape>
          <o:OLEObject Type="Embed" ProgID="Equation.3" ShapeID="_x0000_i1054" DrawAspect="Content" ObjectID="_1442224344" r:id="rId4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3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5" type="#_x0000_t75" style="width:10pt;height:10.65pt" o:ole="">
            <v:imagedata r:id="rId15" o:title=""/>
          </v:shape>
          <o:OLEObject Type="Embed" ProgID="Equation.3" ShapeID="_x0000_i1055" DrawAspect="Content" ObjectID="_1442224345" r:id="rId4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6" type="#_x0000_t75" style="width:10pt;height:10.65pt" o:ole="">
            <v:imagedata r:id="rId15" o:title=""/>
          </v:shape>
          <o:OLEObject Type="Embed" ProgID="Equation.3" ShapeID="_x0000_i1056" DrawAspect="Content" ObjectID="_1442224346" r:id="rId4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4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6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7" type="#_x0000_t75" style="width:10pt;height:10.65pt" o:ole="">
            <v:imagedata r:id="rId15" o:title=""/>
          </v:shape>
          <o:OLEObject Type="Embed" ProgID="Equation.3" ShapeID="_x0000_i1057" DrawAspect="Content" ObjectID="_1442224347" r:id="rId4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552A5D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58" type="#_x0000_t75" style="width:10pt;height:10.65pt" o:ole="">
            <v:imagedata r:id="rId15" o:title=""/>
          </v:shape>
          <o:OLEObject Type="Embed" ProgID="Equation.3" ShapeID="_x0000_i1058" DrawAspect="Content" ObjectID="_1442224348" r:id="rId4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5</w:t>
      </w:r>
      <w:r w:rsidRPr="00781972">
        <w:rPr>
          <w:rFonts w:ascii="Times New Roman" w:hAnsi="Times New Roman" w:cs="Times New Roman"/>
        </w:rPr>
        <w:t>;</w:t>
      </w:r>
    </w:p>
    <w:p w:rsidR="00D173C4" w:rsidRPr="00781972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.1</w:t>
      </w:r>
      <w:r w:rsidRPr="00552A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9" type="#_x0000_t75" style="width:10pt;height:10.65pt" o:ole="">
            <v:imagedata r:id="rId15" o:title=""/>
          </v:shape>
          <o:OLEObject Type="Embed" ProgID="Equation.3" ShapeID="_x0000_i1059" DrawAspect="Content" ObjectID="_1442224349" r:id="rId4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0" type="#_x0000_t75" style="width:10pt;height:10.65pt" o:ole="">
            <v:imagedata r:id="rId15" o:title=""/>
          </v:shape>
          <o:OLEObject Type="Embed" ProgID="Equation.3" ShapeID="_x0000_i1060" DrawAspect="Content" ObjectID="_1442224350" r:id="rId4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 w:rsidR="00665B30"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8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1" type="#_x0000_t75" style="width:10pt;height:10.65pt" o:ole="">
            <v:imagedata r:id="rId15" o:title=""/>
          </v:shape>
          <o:OLEObject Type="Embed" ProgID="Equation.3" ShapeID="_x0000_i1061" DrawAspect="Content" ObjectID="_1442224351" r:id="rId5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2" type="#_x0000_t75" style="width:10pt;height:10.65pt" o:ole="">
            <v:imagedata r:id="rId15" o:title=""/>
          </v:shape>
          <o:OLEObject Type="Embed" ProgID="Equation.3" ShapeID="_x0000_i1062" DrawAspect="Content" ObjectID="_1442224352" r:id="rId5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7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3.</w:t>
      </w:r>
      <w:r w:rsidR="00CB54AC">
        <w:rPr>
          <w:rFonts w:ascii="Times New Roman" w:hAnsi="Times New Roman" w:cs="Times New Roman"/>
        </w:rPr>
        <w:t>1</w:t>
      </w:r>
      <w:r w:rsidRPr="00D173C4">
        <w:rPr>
          <w:rFonts w:ascii="Times New Roman" w:hAnsi="Times New Roman" w:cs="Times New Roman"/>
        </w:rPr>
        <w:t>9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3" type="#_x0000_t75" style="width:10pt;height:10.65pt" o:ole="">
            <v:imagedata r:id="rId15" o:title=""/>
          </v:shape>
          <o:OLEObject Type="Embed" ProgID="Equation.3" ShapeID="_x0000_i1063" DrawAspect="Content" ObjectID="_1442224353" r:id="rId5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4" type="#_x0000_t75" style="width:10pt;height:10.65pt" o:ole="">
            <v:imagedata r:id="rId15" o:title=""/>
          </v:shape>
          <o:OLEObject Type="Embed" ProgID="Equation.3" ShapeID="_x0000_i1064" DrawAspect="Content" ObjectID="_1442224354" r:id="rId5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5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5" type="#_x0000_t75" style="width:10pt;height:10.65pt" o:ole="">
            <v:imagedata r:id="rId15" o:title=""/>
          </v:shape>
          <o:OLEObject Type="Embed" ProgID="Equation.3" ShapeID="_x0000_i1065" DrawAspect="Content" ObjectID="_1442224355" r:id="rId5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6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6" type="#_x0000_t75" style="width:10pt;height:10.65pt" o:ole="">
            <v:imagedata r:id="rId15" o:title=""/>
          </v:shape>
          <o:OLEObject Type="Embed" ProgID="Equation.3" ShapeID="_x0000_i1066" DrawAspect="Content" ObjectID="_1442224356" r:id="rId5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8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CB54A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7" type="#_x0000_t75" style="width:10pt;height:10.65pt" o:ole="">
            <v:imagedata r:id="rId15" o:title=""/>
          </v:shape>
          <o:OLEObject Type="Embed" ProgID="Equation.3" ShapeID="_x0000_i1067" DrawAspect="Content" ObjectID="_1442224357" r:id="rId5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4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8" type="#_x0000_t75" style="width:10pt;height:10.65pt" o:ole="">
            <v:imagedata r:id="rId15" o:title=""/>
          </v:shape>
          <o:OLEObject Type="Embed" ProgID="Equation.3" ShapeID="_x0000_i1068" DrawAspect="Content" ObjectID="_1442224358" r:id="rId5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9</w:t>
      </w:r>
      <w:r w:rsidRPr="00781972">
        <w:rPr>
          <w:rFonts w:ascii="Times New Roman" w:hAnsi="Times New Roman" w:cs="Times New Roman"/>
        </w:rPr>
        <w:t>;</w:t>
      </w:r>
    </w:p>
    <w:p w:rsidR="00D173C4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 w:rsidR="00DC2274">
        <w:rPr>
          <w:rFonts w:ascii="Times New Roman" w:hAnsi="Times New Roman" w:cs="Times New Roman"/>
        </w:rPr>
        <w:t>21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9" type="#_x0000_t75" style="width:10pt;height:10.65pt" o:ole="">
            <v:imagedata r:id="rId15" o:title=""/>
          </v:shape>
          <o:OLEObject Type="Embed" ProgID="Equation.3" ShapeID="_x0000_i1069" DrawAspect="Content" ObjectID="_1442224359" r:id="rId5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3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70" type="#_x0000_t75" style="width:10pt;height:10.65pt" o:ole="">
            <v:imagedata r:id="rId15" o:title=""/>
          </v:shape>
          <o:OLEObject Type="Embed" ProgID="Equation.3" ShapeID="_x0000_i1070" DrawAspect="Content" ObjectID="_1442224360" r:id="rId5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10</w:t>
      </w:r>
      <w:r w:rsidRPr="00781972">
        <w:rPr>
          <w:rFonts w:ascii="Times New Roman" w:hAnsi="Times New Roman" w:cs="Times New Roman"/>
        </w:rPr>
        <w:t>;</w:t>
      </w:r>
    </w:p>
    <w:p w:rsidR="00A112BD" w:rsidRPr="00A112BD" w:rsidRDefault="00A112BD" w:rsidP="00A112B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Одноканальный сигнатурный анализатор с полиномом (см. рис. 5)</w:t>
      </w:r>
      <w:r w:rsidRPr="00A112BD">
        <w:rPr>
          <w:rFonts w:ascii="Times New Roman" w:hAnsi="Times New Roman" w:cs="Times New Roman"/>
        </w:rPr>
        <w:t>:</w: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object w:dxaOrig="11696" w:dyaOrig="10583">
          <v:shape id="_x0000_i1071" type="#_x0000_t75" style="width:451pt;height:408pt" o:ole="">
            <v:imagedata r:id="rId60" o:title=""/>
          </v:shape>
          <o:OLEObject Type="Embed" ProgID="Visio.Drawing.11" ShapeID="_x0000_i1071" DrawAspect="Content" ObjectID="_1442224361" r:id="rId61"/>
        </w:objec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Структура и пример функционирования сигнатурного анализатора для полиномов φ</w:t>
      </w:r>
      <w:r w:rsidRPr="00A52F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2" type="#_x0000_t75" style="width:10pt;height:10.65pt" o:ole="">
            <v:imagedata r:id="rId15" o:title=""/>
          </v:shape>
          <o:OLEObject Type="Embed" ProgID="Equation.3" ShapeID="_x0000_i1072" DrawAspect="Content" ObjectID="_1442224362" r:id="rId6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3" type="#_x0000_t75" style="width:10pt;height:10.65pt" o:ole="">
            <v:imagedata r:id="rId15" o:title=""/>
          </v:shape>
          <o:OLEObject Type="Embed" ProgID="Equation.3" ShapeID="_x0000_i1073" DrawAspect="Content" ObjectID="_1442224363" r:id="rId63"/>
        </w:object>
      </w:r>
      <w:r w:rsidRPr="00552A5D">
        <w:t xml:space="preserve"> </w:t>
      </w:r>
      <w:r w:rsidRPr="00A52F82">
        <w:rPr>
          <w:rFonts w:ascii="Times New Roman" w:hAnsi="Times New Roman" w:cs="Times New Roman"/>
        </w:rPr>
        <w:t>x</w:t>
      </w:r>
      <w:r w:rsidRPr="00A52F82">
        <w:rPr>
          <w:rFonts w:ascii="Times New Roman" w:hAnsi="Times New Roman" w:cs="Times New Roman"/>
          <w:vertAlign w:val="superscript"/>
        </w:rPr>
        <w:t>3</w:t>
      </w:r>
      <w:r w:rsidRPr="00A52F82">
        <w:rPr>
          <w:rFonts w:ascii="Times New Roman" w:hAnsi="Times New Roman" w:cs="Times New Roman"/>
        </w:rPr>
        <w:t xml:space="preserve">, </w:t>
      </w:r>
      <w:r w:rsidRPr="00A52F82">
        <w:rPr>
          <w:rFonts w:ascii="Times New Roman" w:hAnsi="Times New Roman" w:cs="Times New Roman"/>
          <w:lang w:val="en-US"/>
        </w:rPr>
        <w:t>p</w:t>
      </w:r>
      <w:r w:rsidRPr="00A52F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A52F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r w:rsidRPr="00A52F8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4" type="#_x0000_t75" style="width:10pt;height:10.65pt" o:ole="">
            <v:imagedata r:id="rId15" o:title=""/>
          </v:shape>
          <o:OLEObject Type="Embed" ProgID="Equation.3" ShapeID="_x0000_i1074" DrawAspect="Content" ObjectID="_1442224364" r:id="rId6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5" type="#_x0000_t75" style="width:10pt;height:10.65pt" o:ole="">
            <v:imagedata r:id="rId15" o:title=""/>
          </v:shape>
          <o:OLEObject Type="Embed" ProgID="Equation.3" ShapeID="_x0000_i1075" DrawAspect="Content" ObjectID="_1442224365" r:id="rId6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552B84">
        <w:rPr>
          <w:position w:val="-6"/>
        </w:rPr>
        <w:object w:dxaOrig="340" w:dyaOrig="360">
          <v:shape id="_x0000_i1076" type="#_x0000_t75" style="width:10pt;height:10.65pt" o:ole="">
            <v:imagedata r:id="rId15" o:title=""/>
          </v:shape>
          <o:OLEObject Type="Embed" ProgID="Equation.3" ShapeID="_x0000_i1076" DrawAspect="Content" ObjectID="_1442224366" r:id="rId6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020D59">
        <w:rPr>
          <w:rFonts w:ascii="Times New Roman" w:hAnsi="Times New Roman" w:cs="Times New Roman"/>
          <w:vertAlign w:val="superscript"/>
        </w:rPr>
        <w:t>7</w:t>
      </w:r>
      <w:r w:rsidRPr="00DA1671">
        <w:rPr>
          <w:rFonts w:ascii="Times New Roman" w:hAnsi="Times New Roman" w:cs="Times New Roman"/>
        </w:rPr>
        <w:t>.</w:t>
      </w:r>
    </w:p>
    <w:p w:rsidR="00A112BD" w:rsidRPr="00A112BD" w:rsidRDefault="00A112BD" w:rsidP="00A112BD">
      <w:pPr>
        <w:spacing w:after="0"/>
        <w:jc w:val="both"/>
        <w:rPr>
          <w:rFonts w:ascii="Times New Roman" w:hAnsi="Times New Roman" w:cs="Times New Roman"/>
        </w:rPr>
      </w:pPr>
    </w:p>
    <w:p w:rsidR="00515043" w:rsidRPr="00781972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D173C4"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7" type="#_x0000_t75" style="width:10pt;height:10.65pt" o:ole="">
            <v:imagedata r:id="rId15" o:title=""/>
          </v:shape>
          <o:OLEObject Type="Embed" ProgID="Equation.3" ShapeID="_x0000_i1077" DrawAspect="Content" ObjectID="_1442224367" r:id="rId6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8" type="#_x0000_t75" style="width:10pt;height:10.65pt" o:ole="">
            <v:imagedata r:id="rId15" o:title=""/>
          </v:shape>
          <o:OLEObject Type="Embed" ProgID="Equation.3" ShapeID="_x0000_i1078" DrawAspect="Content" ObjectID="_1442224368" r:id="rId6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9" type="#_x0000_t75" style="width:10pt;height:10.65pt" o:ole="">
            <v:imagedata r:id="rId15" o:title=""/>
          </v:shape>
          <o:OLEObject Type="Embed" ProgID="Equation.3" ShapeID="_x0000_i1079" DrawAspect="Content" ObjectID="_1442224369" r:id="rId6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4.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0" type="#_x0000_t75" style="width:10pt;height:10.65pt" o:ole="">
            <v:imagedata r:id="rId15" o:title=""/>
          </v:shape>
          <o:OLEObject Type="Embed" ProgID="Equation.3" ShapeID="_x0000_i1080" DrawAspect="Content" ObjectID="_1442224370" r:id="rId7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1" type="#_x0000_t75" style="width:10pt;height:10.65pt" o:ole="">
            <v:imagedata r:id="rId15" o:title=""/>
          </v:shape>
          <o:OLEObject Type="Embed" ProgID="Equation.3" ShapeID="_x0000_i1081" DrawAspect="Content" ObjectID="_1442224371" r:id="rId7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3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 xml:space="preserve">5.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2" type="#_x0000_t75" style="width:10pt;height:10.65pt" o:ole="">
            <v:imagedata r:id="rId15" o:title=""/>
          </v:shape>
          <o:OLEObject Type="Embed" ProgID="Equation.3" ShapeID="_x0000_i1082" DrawAspect="Content" ObjectID="_1442224372" r:id="rId7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3" type="#_x0000_t75" style="width:10pt;height:10.65pt" o:ole="">
            <v:imagedata r:id="rId15" o:title=""/>
          </v:shape>
          <o:OLEObject Type="Embed" ProgID="Equation.3" ShapeID="_x0000_i1083" DrawAspect="Content" ObjectID="_1442224373" r:id="rId7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4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>6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4" type="#_x0000_t75" style="width:10pt;height:10.65pt" o:ole="">
            <v:imagedata r:id="rId15" o:title=""/>
          </v:shape>
          <o:OLEObject Type="Embed" ProgID="Equation.3" ShapeID="_x0000_i1084" DrawAspect="Content" ObjectID="_1442224374" r:id="rId7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552A5D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85" type="#_x0000_t75" style="width:10pt;height:10.65pt" o:ole="">
            <v:imagedata r:id="rId15" o:title=""/>
          </v:shape>
          <o:OLEObject Type="Embed" ProgID="Equation.3" ShapeID="_x0000_i1085" DrawAspect="Content" ObjectID="_1442224375" r:id="rId7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5</w:t>
      </w:r>
      <w:r w:rsidRPr="00781972">
        <w:rPr>
          <w:rFonts w:ascii="Times New Roman" w:hAnsi="Times New Roman" w:cs="Times New Roman"/>
        </w:rPr>
        <w:t>;</w:t>
      </w:r>
    </w:p>
    <w:p w:rsidR="00515043" w:rsidRPr="00781972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</w:t>
      </w:r>
      <w:r w:rsidRPr="00552A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6" type="#_x0000_t75" style="width:10pt;height:10.65pt" o:ole="">
            <v:imagedata r:id="rId15" o:title=""/>
          </v:shape>
          <o:OLEObject Type="Embed" ProgID="Equation.3" ShapeID="_x0000_i1086" DrawAspect="Content" ObjectID="_1442224376" r:id="rId7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7" type="#_x0000_t75" style="width:10pt;height:10.65pt" o:ole="">
            <v:imagedata r:id="rId15" o:title=""/>
          </v:shape>
          <o:OLEObject Type="Embed" ProgID="Equation.3" ShapeID="_x0000_i1087" DrawAspect="Content" ObjectID="_1442224377" r:id="rId7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>8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8" type="#_x0000_t75" style="width:10pt;height:10.65pt" o:ole="">
            <v:imagedata r:id="rId15" o:title=""/>
          </v:shape>
          <o:OLEObject Type="Embed" ProgID="Equation.3" ShapeID="_x0000_i1088" DrawAspect="Content" ObjectID="_1442224378" r:id="rId7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9" type="#_x0000_t75" style="width:10pt;height:10.65pt" o:ole="">
            <v:imagedata r:id="rId15" o:title=""/>
          </v:shape>
          <o:OLEObject Type="Embed" ProgID="Equation.3" ShapeID="_x0000_i1089" DrawAspect="Content" ObjectID="_1442224379" r:id="rId7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7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D173C4">
        <w:rPr>
          <w:rFonts w:ascii="Times New Roman" w:hAnsi="Times New Roman" w:cs="Times New Roman"/>
        </w:rPr>
        <w:t>9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0" type="#_x0000_t75" style="width:10pt;height:10.65pt" o:ole="">
            <v:imagedata r:id="rId15" o:title=""/>
          </v:shape>
          <o:OLEObject Type="Embed" ProgID="Equation.3" ShapeID="_x0000_i1090" DrawAspect="Content" ObjectID="_1442224380" r:id="rId8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91" type="#_x0000_t75" style="width:10pt;height:10.65pt" o:ole="">
            <v:imagedata r:id="rId15" o:title=""/>
          </v:shape>
          <o:OLEObject Type="Embed" ProgID="Equation.3" ShapeID="_x0000_i1091" DrawAspect="Content" ObjectID="_1442224381" r:id="rId8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5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2" type="#_x0000_t75" style="width:10pt;height:10.65pt" o:ole="">
            <v:imagedata r:id="rId15" o:title=""/>
          </v:shape>
          <o:OLEObject Type="Embed" ProgID="Equation.3" ShapeID="_x0000_i1092" DrawAspect="Content" ObjectID="_1442224382" r:id="rId8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6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3" type="#_x0000_t75" style="width:10pt;height:10.65pt" o:ole="">
            <v:imagedata r:id="rId15" o:title=""/>
          </v:shape>
          <o:OLEObject Type="Embed" ProgID="Equation.3" ShapeID="_x0000_i1093" DrawAspect="Content" ObjectID="_1442224383" r:id="rId8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8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.30.</w:t>
      </w:r>
      <w:r w:rsidRPr="00F5195B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4" type="#_x0000_t75" style="width:10pt;height:10.65pt" o:ole="">
            <v:imagedata r:id="rId15" o:title=""/>
          </v:shape>
          <o:OLEObject Type="Embed" ProgID="Equation.3" ShapeID="_x0000_i1094" DrawAspect="Content" ObjectID="_1442224384" r:id="rId8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4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5" type="#_x0000_t75" style="width:10pt;height:10.65pt" o:ole="">
            <v:imagedata r:id="rId15" o:title=""/>
          </v:shape>
          <o:OLEObject Type="Embed" ProgID="Equation.3" ShapeID="_x0000_i1095" DrawAspect="Content" ObjectID="_1442224385" r:id="rId8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9</w:t>
      </w:r>
      <w:r w:rsidRPr="00781972">
        <w:rPr>
          <w:rFonts w:ascii="Times New Roman" w:hAnsi="Times New Roman" w:cs="Times New Roman"/>
        </w:rPr>
        <w:t>;</w:t>
      </w:r>
    </w:p>
    <w:p w:rsidR="00515043" w:rsidRPr="00E41820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31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6" type="#_x0000_t75" style="width:10pt;height:10.65pt" o:ole="">
            <v:imagedata r:id="rId15" o:title=""/>
          </v:shape>
          <o:OLEObject Type="Embed" ProgID="Equation.3" ShapeID="_x0000_i1096" DrawAspect="Content" ObjectID="_1442224386" r:id="rId8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3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7" type="#_x0000_t75" style="width:10pt;height:10.65pt" o:ole="">
            <v:imagedata r:id="rId15" o:title=""/>
          </v:shape>
          <o:OLEObject Type="Embed" ProgID="Equation.3" ShapeID="_x0000_i1097" DrawAspect="Content" ObjectID="_1442224387" r:id="rId8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10</w:t>
      </w:r>
      <w:r w:rsidRPr="00781972">
        <w:rPr>
          <w:rFonts w:ascii="Times New Roman" w:hAnsi="Times New Roman" w:cs="Times New Roman"/>
        </w:rPr>
        <w:t>;</w:t>
      </w:r>
    </w:p>
    <w:p w:rsidR="00E41820" w:rsidRPr="00E41820" w:rsidRDefault="00E41820" w:rsidP="00515043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E41820" w:rsidRPr="00E41820" w:rsidRDefault="00E41820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общем виде полином выглядит следующим образом</w:t>
      </w:r>
      <w:r w:rsidRPr="00E41820">
        <w:rPr>
          <w:rFonts w:ascii="Times New Roman" w:hAnsi="Times New Roman" w:cs="Times New Roman"/>
        </w:rPr>
        <w:t>:</w:t>
      </w:r>
    </w:p>
    <w:p w:rsidR="00E41820" w:rsidRPr="009307A7" w:rsidRDefault="00E41820" w:rsidP="00515043">
      <w:pPr>
        <w:spacing w:after="0"/>
        <w:ind w:left="360"/>
        <w:jc w:val="both"/>
        <w:rPr>
          <w:rFonts w:ascii="Times New Roman" w:eastAsiaTheme="minorEastAsia" w:hAnsi="Times New Roman" w:cs="Times New Roman"/>
          <w:position w:val="-6"/>
          <w:lang w:val="en-US"/>
        </w:rPr>
      </w:pPr>
      <m:oMathPara>
        <m:oMath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position w:val="-6"/>
            </w:rPr>
            <w:object w:dxaOrig="340" w:dyaOrig="360">
              <v:shape id="_x0000_i1098" type="#_x0000_t75" style="width:10pt;height:10.65pt" o:ole="">
                <v:imagedata r:id="rId15" o:title=""/>
              </v:shape>
              <o:OLEObject Type="Embed" ProgID="Equation.3" ShapeID="_x0000_i1098" DrawAspect="Content" ObjectID="_1442224388" r:id="rId88"/>
            </w:objec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position w:val="-6"/>
                </w:rPr>
              </m:ctrlPr>
            </m:naryPr>
            <m:sub>
              <m:r>
                <w:rPr>
                  <w:rFonts w:ascii="Cambria Math" w:hAnsi="Cambria Math"/>
                  <w:position w:val="-6"/>
                </w:rPr>
                <m:t>k=0</m:t>
              </m:r>
            </m:sub>
            <m:sup>
              <m:r>
                <w:rPr>
                  <w:rFonts w:ascii="Cambria Math" w:hAnsi="Cambria Math"/>
                  <w:position w:val="-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position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-6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position w:val="-6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position w:val="-6"/>
                    </w:rPr>
                  </m:ctrlPr>
                </m:sSupPr>
                <m:e>
                  <m:r>
                    <w:rPr>
                      <w:rFonts w:ascii="Cambria Math" w:hAnsi="Cambria Math"/>
                      <w:position w:val="-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position w:val="-6"/>
                    </w:rPr>
                    <m:t>k</m:t>
                  </m:r>
                </m:sup>
              </m:sSup>
            </m:e>
          </m:nary>
        </m:oMath>
      </m:oMathPara>
      <w:bookmarkStart w:id="0" w:name="_GoBack"/>
      <w:bookmarkEnd w:id="0"/>
    </w:p>
    <w:p w:rsidR="009307A7" w:rsidRPr="009307A7" w:rsidRDefault="009307A7" w:rsidP="00515043">
      <w:pPr>
        <w:spacing w:after="0"/>
        <w:ind w:left="360"/>
        <w:jc w:val="both"/>
        <w:rPr>
          <w:rFonts w:ascii="Times New Roman" w:hAnsi="Times New Roman" w:cs="Times New Roman"/>
          <w:i/>
          <w:lang w:val="en-US"/>
        </w:rPr>
      </w:pPr>
    </w:p>
    <w:p w:rsidR="00375C7F" w:rsidRPr="000727B9" w:rsidRDefault="00515043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Генератор Джонсона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Default="00515043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a</w:t>
      </w:r>
      <w:r w:rsidRPr="00515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генератор </w:t>
      </w:r>
      <w:r>
        <w:rPr>
          <w:rFonts w:ascii="Times New Roman" w:hAnsi="Times New Roman" w:cs="Times New Roman"/>
          <w:lang w:val="en-US"/>
        </w:rPr>
        <w:t>M</w:t>
      </w:r>
      <w:r w:rsidRPr="00552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последовательности с внутренними сумматорами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модулю два</w:t>
      </w:r>
      <w:r w:rsidR="000C0037"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6</w:t>
      </w:r>
      <w:r w:rsidR="00C91341" w:rsidRPr="00AE3B1C">
        <w:rPr>
          <w:rFonts w:ascii="Times New Roman" w:hAnsi="Times New Roman" w:cs="Times New Roman"/>
          <w:b/>
        </w:rPr>
        <w:t>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550032" w:rsidRDefault="00515043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b</w:t>
      </w:r>
      <w:r w:rsidRPr="00515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генератор </w:t>
      </w:r>
      <w:r>
        <w:rPr>
          <w:rFonts w:ascii="Times New Roman" w:hAnsi="Times New Roman" w:cs="Times New Roman"/>
          <w:lang w:val="en-US"/>
        </w:rPr>
        <w:t>M</w:t>
      </w:r>
      <w:r w:rsidRPr="00552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внешними сумматорами по модулю два</w:t>
      </w:r>
      <w:r>
        <w:rPr>
          <w:rFonts w:ascii="Times New Roman" w:hAnsi="Times New Roman" w:cs="Times New Roman"/>
          <w:b/>
        </w:rPr>
        <w:t xml:space="preserve">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8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50032" w:rsidRDefault="00515043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c</w:t>
      </w:r>
      <w:r w:rsidRPr="00515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одноканальный сигнатурный анализатор</w:t>
      </w:r>
      <w:r>
        <w:rPr>
          <w:rFonts w:ascii="Times New Roman" w:hAnsi="Times New Roman" w:cs="Times New Roman"/>
          <w:b/>
        </w:rPr>
        <w:t xml:space="preserve">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10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E665B4" w:rsidRPr="00E665B4" w:rsidRDefault="00E665B4" w:rsidP="00E665B4">
      <w:pPr>
        <w:spacing w:after="0"/>
        <w:jc w:val="center"/>
        <w:rPr>
          <w:rFonts w:ascii="Times New Roman" w:hAnsi="Times New Roman" w:cs="Times New Roman"/>
        </w:rPr>
      </w:pPr>
    </w:p>
    <w:p w:rsidR="00093A2C" w:rsidRPr="000727B9" w:rsidRDefault="00093A2C" w:rsidP="00093A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 результате выполнения лабораторной работы составьте отчет. Отчет должен содержать следующую информацию: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Постановка задачи</w:t>
      </w:r>
      <w:r w:rsidRPr="006D1D2A">
        <w:rPr>
          <w:rFonts w:ascii="Times New Roman" w:hAnsi="Times New Roman" w:cs="Times New Roman"/>
        </w:rPr>
        <w:t>;</w:t>
      </w:r>
    </w:p>
    <w:p w:rsidR="00093A2C" w:rsidRDefault="00550032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="009F130A">
        <w:rPr>
          <w:rFonts w:ascii="Times New Roman" w:hAnsi="Times New Roman" w:cs="Times New Roman"/>
        </w:rPr>
        <w:t>описания</w:t>
      </w:r>
      <w:r>
        <w:rPr>
          <w:rFonts w:ascii="Times New Roman" w:hAnsi="Times New Roman" w:cs="Times New Roman"/>
        </w:rPr>
        <w:t xml:space="preserve"> выполненных заданий</w:t>
      </w:r>
      <w:r>
        <w:rPr>
          <w:rFonts w:ascii="Times New Roman" w:hAnsi="Times New Roman" w:cs="Times New Roman"/>
          <w:lang w:val="en-US"/>
        </w:rPr>
        <w:t>;</w:t>
      </w:r>
    </w:p>
    <w:p w:rsidR="0076388F" w:rsidRDefault="0076388F" w:rsidP="00DD6B01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="009F130A">
        <w:rPr>
          <w:rFonts w:ascii="Times New Roman" w:hAnsi="Times New Roman" w:cs="Times New Roman"/>
        </w:rPr>
        <w:t>описания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Test Bench</w:t>
      </w:r>
      <w:r w:rsidR="003109BE">
        <w:rPr>
          <w:rFonts w:ascii="Times New Roman" w:hAnsi="Times New Roman" w:cs="Times New Roman"/>
          <w:lang w:val="en-US"/>
        </w:rPr>
        <w:t>;</w:t>
      </w:r>
    </w:p>
    <w:p w:rsidR="0082754C" w:rsidRPr="000727B9" w:rsidRDefault="005B783F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результатов </w:t>
      </w:r>
      <w:r>
        <w:rPr>
          <w:rFonts w:ascii="Times New Roman" w:hAnsi="Times New Roman" w:cs="Times New Roman"/>
          <w:lang w:val="en-US"/>
        </w:rPr>
        <w:t>RTL</w:t>
      </w:r>
      <w:r w:rsidRPr="00B40F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синтеза</w:t>
      </w:r>
      <w:r w:rsidR="009F130A">
        <w:rPr>
          <w:rFonts w:ascii="Times New Roman" w:hAnsi="Times New Roman" w:cs="Times New Roman"/>
        </w:rPr>
        <w:t xml:space="preserve"> каждого задания</w:t>
      </w:r>
      <w:r w:rsidR="0082754C" w:rsidRPr="00B40FA4">
        <w:rPr>
          <w:rFonts w:ascii="Times New Roman" w:hAnsi="Times New Roman" w:cs="Times New Roman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Выводы</w:t>
      </w:r>
      <w:r w:rsidRPr="000727B9">
        <w:rPr>
          <w:rFonts w:ascii="Times New Roman" w:hAnsi="Times New Roman" w:cs="Times New Roman"/>
          <w:lang w:val="en-US"/>
        </w:rPr>
        <w:t>.</w:t>
      </w:r>
    </w:p>
    <w:sectPr w:rsidR="0082754C" w:rsidRPr="000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6D5" w:rsidRDefault="003106D5" w:rsidP="00F5195B">
      <w:pPr>
        <w:spacing w:after="0" w:line="240" w:lineRule="auto"/>
      </w:pPr>
      <w:r>
        <w:separator/>
      </w:r>
    </w:p>
  </w:endnote>
  <w:endnote w:type="continuationSeparator" w:id="0">
    <w:p w:rsidR="003106D5" w:rsidRDefault="003106D5" w:rsidP="00F5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6D5" w:rsidRDefault="003106D5" w:rsidP="00F5195B">
      <w:pPr>
        <w:spacing w:after="0" w:line="240" w:lineRule="auto"/>
      </w:pPr>
      <w:r>
        <w:separator/>
      </w:r>
    </w:p>
  </w:footnote>
  <w:footnote w:type="continuationSeparator" w:id="0">
    <w:p w:rsidR="003106D5" w:rsidRDefault="003106D5" w:rsidP="00F5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0A6"/>
    <w:multiLevelType w:val="hybridMultilevel"/>
    <w:tmpl w:val="D2A8F0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46890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7C1C17D7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12A46"/>
    <w:rsid w:val="00020D59"/>
    <w:rsid w:val="0003450B"/>
    <w:rsid w:val="000463BC"/>
    <w:rsid w:val="000727B9"/>
    <w:rsid w:val="00093A2C"/>
    <w:rsid w:val="0009703D"/>
    <w:rsid w:val="000C0037"/>
    <w:rsid w:val="000D43E5"/>
    <w:rsid w:val="00102DFF"/>
    <w:rsid w:val="00105117"/>
    <w:rsid w:val="001F7BF4"/>
    <w:rsid w:val="00246225"/>
    <w:rsid w:val="002F6B31"/>
    <w:rsid w:val="003106D5"/>
    <w:rsid w:val="003109BE"/>
    <w:rsid w:val="00314D3F"/>
    <w:rsid w:val="00375C7F"/>
    <w:rsid w:val="003B3831"/>
    <w:rsid w:val="0049212A"/>
    <w:rsid w:val="0049553A"/>
    <w:rsid w:val="005003E9"/>
    <w:rsid w:val="00515043"/>
    <w:rsid w:val="00550032"/>
    <w:rsid w:val="00552A5D"/>
    <w:rsid w:val="005B3519"/>
    <w:rsid w:val="005B783F"/>
    <w:rsid w:val="005C26FB"/>
    <w:rsid w:val="00616DB2"/>
    <w:rsid w:val="00665B30"/>
    <w:rsid w:val="006A0EC6"/>
    <w:rsid w:val="006D0182"/>
    <w:rsid w:val="006D1D2A"/>
    <w:rsid w:val="00700B38"/>
    <w:rsid w:val="007161F2"/>
    <w:rsid w:val="007173A5"/>
    <w:rsid w:val="0076388F"/>
    <w:rsid w:val="00781972"/>
    <w:rsid w:val="00786061"/>
    <w:rsid w:val="007E2254"/>
    <w:rsid w:val="007E500F"/>
    <w:rsid w:val="0082754C"/>
    <w:rsid w:val="008A1AD1"/>
    <w:rsid w:val="008E702C"/>
    <w:rsid w:val="009307A7"/>
    <w:rsid w:val="00930CD0"/>
    <w:rsid w:val="009336FD"/>
    <w:rsid w:val="00935025"/>
    <w:rsid w:val="00951340"/>
    <w:rsid w:val="009F130A"/>
    <w:rsid w:val="009F68B4"/>
    <w:rsid w:val="00A03892"/>
    <w:rsid w:val="00A112BD"/>
    <w:rsid w:val="00A17496"/>
    <w:rsid w:val="00A52F82"/>
    <w:rsid w:val="00AC53A7"/>
    <w:rsid w:val="00AE3B1C"/>
    <w:rsid w:val="00B40FA4"/>
    <w:rsid w:val="00BD1567"/>
    <w:rsid w:val="00C91341"/>
    <w:rsid w:val="00CB54AC"/>
    <w:rsid w:val="00CC26E5"/>
    <w:rsid w:val="00CF0575"/>
    <w:rsid w:val="00D173C4"/>
    <w:rsid w:val="00D2569B"/>
    <w:rsid w:val="00D7385D"/>
    <w:rsid w:val="00DA1671"/>
    <w:rsid w:val="00DC2274"/>
    <w:rsid w:val="00DD6B01"/>
    <w:rsid w:val="00DE1CED"/>
    <w:rsid w:val="00E26DD2"/>
    <w:rsid w:val="00E41820"/>
    <w:rsid w:val="00E665B4"/>
    <w:rsid w:val="00E9331F"/>
    <w:rsid w:val="00EC5D92"/>
    <w:rsid w:val="00F26FA3"/>
    <w:rsid w:val="00F5195B"/>
    <w:rsid w:val="00FC2545"/>
    <w:rsid w:val="00FC40DD"/>
    <w:rsid w:val="00FE0F38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  <w:style w:type="character" w:styleId="a9">
    <w:name w:val="Placeholder Text"/>
    <w:basedOn w:val="a0"/>
    <w:uiPriority w:val="99"/>
    <w:semiHidden/>
    <w:rsid w:val="00552A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  <w:style w:type="character" w:styleId="a9">
    <w:name w:val="Placeholder Text"/>
    <w:basedOn w:val="a0"/>
    <w:uiPriority w:val="99"/>
    <w:semiHidden/>
    <w:rsid w:val="00552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6" Type="http://schemas.openxmlformats.org/officeDocument/2006/relationships/oleObject" Target="embeddings/oleObject62.bin"/><Relationship Id="rId84" Type="http://schemas.openxmlformats.org/officeDocument/2006/relationships/oleObject" Target="embeddings/oleObject70.bin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5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7.bin"/><Relationship Id="rId11" Type="http://schemas.openxmlformats.org/officeDocument/2006/relationships/image" Target="media/image2.e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image" Target="media/image5.emf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8" Type="http://schemas.openxmlformats.org/officeDocument/2006/relationships/oleObject" Target="embeddings/oleObject45.bin"/><Relationship Id="rId66" Type="http://schemas.openxmlformats.org/officeDocument/2006/relationships/oleObject" Target="embeddings/oleObject52.bin"/><Relationship Id="rId74" Type="http://schemas.openxmlformats.org/officeDocument/2006/relationships/oleObject" Target="embeddings/oleObject60.bin"/><Relationship Id="rId79" Type="http://schemas.openxmlformats.org/officeDocument/2006/relationships/oleObject" Target="embeddings/oleObject65.bin"/><Relationship Id="rId87" Type="http://schemas.openxmlformats.org/officeDocument/2006/relationships/oleObject" Target="embeddings/oleObject73.bin"/><Relationship Id="rId5" Type="http://schemas.openxmlformats.org/officeDocument/2006/relationships/settings" Target="settings.xml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8.bin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3.bin"/><Relationship Id="rId8" Type="http://schemas.openxmlformats.org/officeDocument/2006/relationships/endnotes" Target="endnotes.xml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6.bin"/><Relationship Id="rId85" Type="http://schemas.openxmlformats.org/officeDocument/2006/relationships/oleObject" Target="embeddings/oleObject7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6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1.bin"/><Relationship Id="rId83" Type="http://schemas.openxmlformats.org/officeDocument/2006/relationships/oleObject" Target="embeddings/oleObject69.bin"/><Relationship Id="rId88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60" Type="http://schemas.openxmlformats.org/officeDocument/2006/relationships/image" Target="media/image6.emf"/><Relationship Id="rId65" Type="http://schemas.openxmlformats.org/officeDocument/2006/relationships/oleObject" Target="embeddings/oleObject51.bin"/><Relationship Id="rId73" Type="http://schemas.openxmlformats.org/officeDocument/2006/relationships/oleObject" Target="embeddings/oleObject59.bin"/><Relationship Id="rId78" Type="http://schemas.openxmlformats.org/officeDocument/2006/relationships/oleObject" Target="embeddings/oleObject64.bin"/><Relationship Id="rId81" Type="http://schemas.openxmlformats.org/officeDocument/2006/relationships/oleObject" Target="embeddings/oleObject67.bin"/><Relationship Id="rId86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6951-4A40-4EEB-9C32-8F3C3BB0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SZalivako</dc:creator>
  <cp:lastModifiedBy>SZalivako</cp:lastModifiedBy>
  <cp:revision>14</cp:revision>
  <cp:lastPrinted>2013-10-01T16:01:00Z</cp:lastPrinted>
  <dcterms:created xsi:type="dcterms:W3CDTF">2013-09-17T12:18:00Z</dcterms:created>
  <dcterms:modified xsi:type="dcterms:W3CDTF">2013-10-02T11:04:00Z</dcterms:modified>
</cp:coreProperties>
</file>