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F5" w:rsidRDefault="00FD0D31">
      <w:pPr>
        <w:pStyle w:val="1"/>
        <w:spacing w:before="73"/>
        <w:ind w:left="578"/>
      </w:pPr>
      <w:r>
        <w:t>РЕЦЕНЗИЯ</w:t>
      </w:r>
    </w:p>
    <w:p w:rsidR="00A809F5" w:rsidRDefault="00FD0D31">
      <w:pPr>
        <w:pStyle w:val="a3"/>
        <w:ind w:left="569" w:right="608"/>
        <w:jc w:val="center"/>
      </w:pPr>
      <w:r>
        <w:t>на дипломный проект студента факультета компьютерных систем и сетей</w:t>
      </w:r>
      <w:r>
        <w:rPr>
          <w:spacing w:val="-57"/>
        </w:rPr>
        <w:t xml:space="preserve"> </w:t>
      </w:r>
      <w:r>
        <w:t>Учреждения</w:t>
      </w:r>
      <w:r>
        <w:rPr>
          <w:spacing w:val="-1"/>
        </w:rPr>
        <w:t xml:space="preserve"> </w:t>
      </w:r>
      <w:r>
        <w:t>образования</w:t>
      </w:r>
    </w:p>
    <w:p w:rsidR="00A809F5" w:rsidRDefault="00FD0D31">
      <w:pPr>
        <w:pStyle w:val="a3"/>
        <w:spacing w:before="1"/>
        <w:ind w:left="642" w:right="608"/>
        <w:jc w:val="center"/>
      </w:pPr>
      <w:r>
        <w:t>«Белорусский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информатики</w:t>
      </w:r>
      <w:r>
        <w:rPr>
          <w:spacing w:val="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</w:p>
    <w:p w:rsidR="00A809F5" w:rsidRDefault="00280E7D">
      <w:pPr>
        <w:pStyle w:val="1"/>
      </w:pPr>
      <w:proofErr w:type="spellStart"/>
      <w:r>
        <w:t>Стубеды</w:t>
      </w:r>
      <w:proofErr w:type="spellEnd"/>
      <w:r w:rsidR="00FD0D31">
        <w:rPr>
          <w:spacing w:val="-3"/>
        </w:rPr>
        <w:t xml:space="preserve"> </w:t>
      </w:r>
      <w:r>
        <w:rPr>
          <w:spacing w:val="-3"/>
        </w:rPr>
        <w:t>Вадима Дмитриевича</w:t>
      </w:r>
    </w:p>
    <w:p w:rsidR="00A809F5" w:rsidRDefault="00A809F5">
      <w:pPr>
        <w:pStyle w:val="a3"/>
        <w:ind w:left="0"/>
        <w:rPr>
          <w:b/>
        </w:rPr>
      </w:pPr>
    </w:p>
    <w:p w:rsidR="00A809F5" w:rsidRDefault="00FD0D31" w:rsidP="00280E7D">
      <w:pPr>
        <w:ind w:left="745"/>
        <w:jc w:val="center"/>
        <w:rPr>
          <w:b/>
          <w:sz w:val="24"/>
        </w:rPr>
      </w:pP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тему: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«Программное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средство</w:t>
      </w:r>
      <w:r>
        <w:rPr>
          <w:b/>
          <w:spacing w:val="1"/>
          <w:sz w:val="24"/>
        </w:rPr>
        <w:t xml:space="preserve"> </w:t>
      </w:r>
      <w:r w:rsidR="00280E7D">
        <w:rPr>
          <w:b/>
          <w:sz w:val="24"/>
        </w:rPr>
        <w:t>диагностики психического состояния человека с использованием клиент-серверной технологии»</w:t>
      </w:r>
    </w:p>
    <w:p w:rsidR="00A809F5" w:rsidRDefault="00A809F5">
      <w:pPr>
        <w:pStyle w:val="a3"/>
        <w:ind w:left="0"/>
        <w:rPr>
          <w:b/>
        </w:rPr>
      </w:pPr>
    </w:p>
    <w:p w:rsidR="00A809F5" w:rsidRDefault="00FD0D31">
      <w:pPr>
        <w:pStyle w:val="a3"/>
        <w:ind w:right="135" w:firstLine="566"/>
        <w:jc w:val="both"/>
      </w:pPr>
      <w:r>
        <w:t xml:space="preserve">Дипломный проект студента </w:t>
      </w:r>
      <w:proofErr w:type="spellStart"/>
      <w:r w:rsidR="00280E7D">
        <w:t>Стубеды</w:t>
      </w:r>
      <w:proofErr w:type="spellEnd"/>
      <w:r w:rsidR="00280E7D">
        <w:t xml:space="preserve"> В. Д</w:t>
      </w:r>
      <w:r>
        <w:t>. состоит из шести листов графического</w:t>
      </w:r>
      <w:r>
        <w:rPr>
          <w:spacing w:val="1"/>
        </w:rPr>
        <w:t xml:space="preserve"> </w:t>
      </w:r>
      <w:r>
        <w:t>материала</w:t>
      </w:r>
      <w:r>
        <w:rPr>
          <w:spacing w:val="-2"/>
        </w:rPr>
        <w:t xml:space="preserve"> </w:t>
      </w:r>
      <w:r>
        <w:t xml:space="preserve">и </w:t>
      </w:r>
      <w:r w:rsidR="00280E7D">
        <w:t>86</w:t>
      </w:r>
      <w:r>
        <w:t xml:space="preserve"> страниц</w:t>
      </w:r>
      <w:r>
        <w:rPr>
          <w:spacing w:val="2"/>
        </w:rPr>
        <w:t xml:space="preserve"> </w:t>
      </w:r>
      <w:r>
        <w:t>пояснительной</w:t>
      </w:r>
      <w:r>
        <w:rPr>
          <w:spacing w:val="-2"/>
        </w:rPr>
        <w:t xml:space="preserve"> </w:t>
      </w:r>
      <w:r>
        <w:t>записки.</w:t>
      </w:r>
    </w:p>
    <w:p w:rsidR="00A809F5" w:rsidRDefault="00FD0D31">
      <w:pPr>
        <w:pStyle w:val="a3"/>
        <w:ind w:right="133" w:firstLine="566"/>
        <w:jc w:val="both"/>
      </w:pPr>
      <w:r>
        <w:t>Тема является актуальной, т.к. разработка данного программного средства позволит</w:t>
      </w:r>
      <w:r>
        <w:rPr>
          <w:spacing w:val="1"/>
        </w:rPr>
        <w:t xml:space="preserve"> </w:t>
      </w:r>
      <w:r w:rsidR="00280E7D">
        <w:t>диагностировать психического состояние людей</w:t>
      </w:r>
      <w:r>
        <w:t xml:space="preserve"> в режиме </w:t>
      </w:r>
      <w:r>
        <w:t>реального времени, рационально использовать ресурсы и время</w:t>
      </w:r>
      <w:r>
        <w:rPr>
          <w:spacing w:val="-58"/>
        </w:rPr>
        <w:t xml:space="preserve"> </w:t>
      </w:r>
      <w:r>
        <w:t xml:space="preserve">пользователей программного средства, а также сократить временные затраты на </w:t>
      </w:r>
      <w:r w:rsidR="00280E7D">
        <w:t>работу психотерапевтов</w:t>
      </w:r>
      <w:r>
        <w:t>.</w:t>
      </w:r>
      <w:r>
        <w:rPr>
          <w:spacing w:val="1"/>
        </w:rPr>
        <w:t xml:space="preserve"> </w:t>
      </w:r>
      <w:r>
        <w:t>Особо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отметить</w:t>
      </w:r>
      <w:r>
        <w:rPr>
          <w:spacing w:val="1"/>
        </w:rPr>
        <w:t xml:space="preserve"> </w:t>
      </w:r>
      <w:r>
        <w:t>глубину</w:t>
      </w:r>
      <w:r>
        <w:rPr>
          <w:spacing w:val="1"/>
        </w:rPr>
        <w:t xml:space="preserve"> </w:t>
      </w:r>
      <w:r>
        <w:t>дипломной</w:t>
      </w:r>
      <w:r>
        <w:rPr>
          <w:spacing w:val="1"/>
        </w:rPr>
        <w:t xml:space="preserve"> </w:t>
      </w:r>
      <w:r>
        <w:t>работы</w:t>
      </w:r>
      <w:r>
        <w:t>,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темы,</w:t>
      </w:r>
      <w:r>
        <w:rPr>
          <w:spacing w:val="1"/>
        </w:rPr>
        <w:t xml:space="preserve"> </w:t>
      </w:r>
      <w:r>
        <w:t>проработки</w:t>
      </w:r>
      <w:r>
        <w:rPr>
          <w:spacing w:val="1"/>
        </w:rPr>
        <w:t xml:space="preserve"> </w:t>
      </w:r>
      <w:r>
        <w:t>технического</w:t>
      </w:r>
      <w:r>
        <w:rPr>
          <w:spacing w:val="-1"/>
        </w:rPr>
        <w:t xml:space="preserve"> </w:t>
      </w:r>
      <w:r w:rsidR="00280E7D">
        <w:t>реше</w:t>
      </w:r>
      <w:r>
        <w:t>ния,</w:t>
      </w:r>
      <w:r>
        <w:rPr>
          <w:spacing w:val="-4"/>
        </w:rPr>
        <w:t xml:space="preserve"> </w:t>
      </w:r>
      <w:r>
        <w:t>очень</w:t>
      </w:r>
      <w:r>
        <w:rPr>
          <w:spacing w:val="-1"/>
        </w:rPr>
        <w:t xml:space="preserve"> </w:t>
      </w:r>
      <w:r>
        <w:t>грамотное</w:t>
      </w:r>
      <w:r>
        <w:rPr>
          <w:spacing w:val="-2"/>
        </w:rPr>
        <w:t xml:space="preserve"> </w:t>
      </w:r>
      <w:r>
        <w:t>технико-экономическое</w:t>
      </w:r>
      <w:r>
        <w:rPr>
          <w:spacing w:val="-1"/>
        </w:rPr>
        <w:t xml:space="preserve"> </w:t>
      </w:r>
      <w:r>
        <w:t>обоснование.</w:t>
      </w:r>
    </w:p>
    <w:p w:rsidR="00A809F5" w:rsidRDefault="00FD0D31">
      <w:pPr>
        <w:pStyle w:val="a3"/>
        <w:spacing w:before="1" w:line="276" w:lineRule="exact"/>
        <w:ind w:left="668"/>
        <w:jc w:val="both"/>
      </w:pPr>
      <w:r>
        <w:t>К</w:t>
      </w:r>
      <w:r>
        <w:rPr>
          <w:spacing w:val="-1"/>
        </w:rPr>
        <w:t xml:space="preserve"> </w:t>
      </w:r>
      <w:r>
        <w:t>основным</w:t>
      </w:r>
      <w:r>
        <w:rPr>
          <w:spacing w:val="-3"/>
        </w:rPr>
        <w:t xml:space="preserve"> </w:t>
      </w:r>
      <w:r>
        <w:t>результатам</w:t>
      </w:r>
      <w:r>
        <w:rPr>
          <w:spacing w:val="-2"/>
        </w:rPr>
        <w:t xml:space="preserve"> </w:t>
      </w:r>
      <w:r>
        <w:t>дипломного</w:t>
      </w:r>
      <w:r>
        <w:rPr>
          <w:spacing w:val="-4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относятся:</w:t>
      </w:r>
    </w:p>
    <w:p w:rsidR="00A809F5" w:rsidRDefault="00FD0D31">
      <w:pPr>
        <w:pStyle w:val="a4"/>
        <w:numPr>
          <w:ilvl w:val="0"/>
          <w:numId w:val="1"/>
        </w:numPr>
        <w:tabs>
          <w:tab w:val="left" w:pos="1010"/>
        </w:tabs>
        <w:spacing w:line="294" w:lineRule="exact"/>
        <w:ind w:left="1009"/>
        <w:rPr>
          <w:sz w:val="24"/>
        </w:rPr>
      </w:pPr>
      <w:r>
        <w:rPr>
          <w:sz w:val="24"/>
        </w:rPr>
        <w:t>архитектура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алгоритмы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 w:rsidR="00280E7D">
        <w:rPr>
          <w:sz w:val="24"/>
        </w:rPr>
        <w:t>клиента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сервера;</w:t>
      </w:r>
    </w:p>
    <w:p w:rsidR="00A809F5" w:rsidRDefault="00FD0D31">
      <w:pPr>
        <w:pStyle w:val="a4"/>
        <w:numPr>
          <w:ilvl w:val="0"/>
          <w:numId w:val="1"/>
        </w:numPr>
        <w:tabs>
          <w:tab w:val="left" w:pos="1010"/>
        </w:tabs>
        <w:spacing w:before="1"/>
        <w:ind w:right="105" w:firstLine="707"/>
        <w:rPr>
          <w:sz w:val="24"/>
        </w:rPr>
      </w:pPr>
      <w:r>
        <w:rPr>
          <w:sz w:val="24"/>
        </w:rPr>
        <w:t>реализация</w:t>
      </w:r>
      <w:r>
        <w:rPr>
          <w:spacing w:val="50"/>
          <w:sz w:val="24"/>
        </w:rPr>
        <w:t xml:space="preserve"> </w:t>
      </w:r>
      <w:r>
        <w:rPr>
          <w:sz w:val="24"/>
        </w:rPr>
        <w:t>алгоритмов</w:t>
      </w:r>
      <w:r>
        <w:rPr>
          <w:spacing w:val="51"/>
          <w:sz w:val="24"/>
        </w:rPr>
        <w:t xml:space="preserve"> </w:t>
      </w:r>
      <w:r w:rsidR="00280E7D">
        <w:rPr>
          <w:sz w:val="24"/>
        </w:rPr>
        <w:t>исследования простых реакций человека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а</w:t>
      </w:r>
      <w:r>
        <w:rPr>
          <w:spacing w:val="50"/>
          <w:sz w:val="24"/>
        </w:rPr>
        <w:t xml:space="preserve"> </w:t>
      </w:r>
      <w:proofErr w:type="gramStart"/>
      <w:r>
        <w:rPr>
          <w:sz w:val="24"/>
        </w:rPr>
        <w:t>также</w:t>
      </w:r>
      <w:r>
        <w:rPr>
          <w:spacing w:val="-57"/>
          <w:sz w:val="24"/>
        </w:rPr>
        <w:t xml:space="preserve"> </w:t>
      </w:r>
      <w:r w:rsidR="00280E7D">
        <w:rPr>
          <w:sz w:val="24"/>
        </w:rPr>
        <w:t xml:space="preserve"> их</w:t>
      </w:r>
      <w:proofErr w:type="gramEnd"/>
      <w:r w:rsidR="00280E7D">
        <w:rPr>
          <w:sz w:val="24"/>
        </w:rPr>
        <w:t xml:space="preserve"> первичная обработка и отправка на сервер</w:t>
      </w:r>
      <w:r>
        <w:rPr>
          <w:sz w:val="24"/>
        </w:rPr>
        <w:t>;</w:t>
      </w:r>
    </w:p>
    <w:p w:rsidR="00A809F5" w:rsidRDefault="00FD0D31">
      <w:pPr>
        <w:pStyle w:val="a4"/>
        <w:numPr>
          <w:ilvl w:val="0"/>
          <w:numId w:val="1"/>
        </w:numPr>
        <w:tabs>
          <w:tab w:val="left" w:pos="1010"/>
        </w:tabs>
        <w:spacing w:line="292" w:lineRule="exact"/>
        <w:ind w:left="1009"/>
        <w:rPr>
          <w:sz w:val="24"/>
        </w:rPr>
      </w:pPr>
      <w:r>
        <w:rPr>
          <w:sz w:val="24"/>
        </w:rPr>
        <w:t>использование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современных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7"/>
          <w:sz w:val="24"/>
        </w:rPr>
        <w:t xml:space="preserve"> </w:t>
      </w:r>
      <w:r>
        <w:rPr>
          <w:sz w:val="24"/>
        </w:rPr>
        <w:t>средства.</w:t>
      </w:r>
    </w:p>
    <w:p w:rsidR="00A809F5" w:rsidRDefault="00FD0D31">
      <w:pPr>
        <w:pStyle w:val="a3"/>
        <w:ind w:right="132" w:firstLine="566"/>
        <w:jc w:val="both"/>
      </w:pPr>
      <w:r>
        <w:t>Пояснительная</w:t>
      </w:r>
      <w:r>
        <w:rPr>
          <w:spacing w:val="1"/>
        </w:rPr>
        <w:t xml:space="preserve"> </w:t>
      </w:r>
      <w:r>
        <w:t>записка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материал</w:t>
      </w:r>
      <w:r>
        <w:rPr>
          <w:spacing w:val="1"/>
        </w:rPr>
        <w:t xml:space="preserve"> </w:t>
      </w:r>
      <w:r>
        <w:t>оформлены</w:t>
      </w:r>
      <w:r>
        <w:rPr>
          <w:spacing w:val="1"/>
        </w:rPr>
        <w:t xml:space="preserve"> </w:t>
      </w:r>
      <w:r>
        <w:t>аккуратно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ЕСКД.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каждому разделу 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дипломному</w:t>
      </w:r>
      <w:r>
        <w:rPr>
          <w:spacing w:val="1"/>
        </w:rPr>
        <w:t xml:space="preserve"> </w:t>
      </w:r>
      <w:r>
        <w:t>проекту приведены аргументированные выводы. В технико-экономическом обосновании</w:t>
      </w:r>
      <w:r>
        <w:rPr>
          <w:spacing w:val="1"/>
        </w:rPr>
        <w:t xml:space="preserve"> </w:t>
      </w:r>
      <w:r>
        <w:t>доказано,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созданное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экономически</w:t>
      </w:r>
      <w:r>
        <w:rPr>
          <w:spacing w:val="1"/>
        </w:rPr>
        <w:t xml:space="preserve"> </w:t>
      </w:r>
      <w:r>
        <w:t>выгодным.</w:t>
      </w:r>
      <w:r>
        <w:rPr>
          <w:spacing w:val="-57"/>
        </w:rPr>
        <w:t xml:space="preserve"> </w:t>
      </w:r>
      <w:r>
        <w:t>Дипломный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высоком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предъявленным</w:t>
      </w:r>
      <w:r>
        <w:rPr>
          <w:spacing w:val="1"/>
        </w:rPr>
        <w:t xml:space="preserve"> </w:t>
      </w:r>
      <w:r>
        <w:t>требованиям.</w:t>
      </w:r>
    </w:p>
    <w:p w:rsidR="00A809F5" w:rsidRDefault="00FD0D31">
      <w:pPr>
        <w:pStyle w:val="a3"/>
        <w:ind w:left="668"/>
        <w:jc w:val="both"/>
      </w:pP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замечаний,</w:t>
      </w:r>
      <w:r>
        <w:rPr>
          <w:spacing w:val="-1"/>
        </w:rPr>
        <w:t xml:space="preserve"> </w:t>
      </w:r>
      <w:r>
        <w:t>скорее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форме</w:t>
      </w:r>
      <w:r>
        <w:rPr>
          <w:spacing w:val="-3"/>
        </w:rPr>
        <w:t xml:space="preserve"> </w:t>
      </w:r>
      <w:r>
        <w:t>рекомендаций,</w:t>
      </w:r>
      <w:r>
        <w:rPr>
          <w:spacing w:val="-1"/>
        </w:rPr>
        <w:t xml:space="preserve"> </w:t>
      </w:r>
      <w:r>
        <w:t>можно отметить</w:t>
      </w:r>
      <w:r>
        <w:rPr>
          <w:spacing w:val="-1"/>
        </w:rPr>
        <w:t xml:space="preserve"> </w:t>
      </w:r>
      <w:r>
        <w:t>следующее:</w:t>
      </w:r>
    </w:p>
    <w:p w:rsidR="00A809F5" w:rsidRDefault="00FD0D31">
      <w:pPr>
        <w:pStyle w:val="a4"/>
        <w:numPr>
          <w:ilvl w:val="0"/>
          <w:numId w:val="1"/>
        </w:numPr>
        <w:tabs>
          <w:tab w:val="left" w:pos="1010"/>
        </w:tabs>
        <w:ind w:right="105" w:firstLine="707"/>
        <w:jc w:val="both"/>
        <w:rPr>
          <w:sz w:val="24"/>
        </w:rPr>
      </w:pPr>
      <w:r>
        <w:rPr>
          <w:sz w:val="24"/>
        </w:rPr>
        <w:t>совершенствование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интерфейса,</w:t>
      </w:r>
      <w:r>
        <w:rPr>
          <w:spacing w:val="1"/>
          <w:sz w:val="24"/>
        </w:rPr>
        <w:t xml:space="preserve"> </w:t>
      </w:r>
      <w:r>
        <w:rPr>
          <w:sz w:val="24"/>
        </w:rPr>
        <w:t>целесообразно</w:t>
      </w:r>
      <w:r>
        <w:rPr>
          <w:spacing w:val="1"/>
          <w:sz w:val="24"/>
        </w:rPr>
        <w:t xml:space="preserve"> </w:t>
      </w:r>
      <w:r>
        <w:rPr>
          <w:sz w:val="24"/>
        </w:rPr>
        <w:t>сделать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упор</w:t>
      </w:r>
      <w:r>
        <w:rPr>
          <w:spacing w:val="-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UX, так и</w:t>
      </w:r>
      <w:r>
        <w:rPr>
          <w:spacing w:val="2"/>
          <w:sz w:val="24"/>
        </w:rPr>
        <w:t xml:space="preserve"> </w:t>
      </w:r>
      <w:r>
        <w:rPr>
          <w:sz w:val="24"/>
        </w:rPr>
        <w:t>UI;</w:t>
      </w:r>
    </w:p>
    <w:p w:rsidR="00533B81" w:rsidRDefault="00533B81">
      <w:pPr>
        <w:ind w:left="102" w:right="104" w:firstLine="707"/>
        <w:jc w:val="both"/>
        <w:rPr>
          <w:sz w:val="24"/>
        </w:rPr>
      </w:pPr>
    </w:p>
    <w:p w:rsidR="00A809F5" w:rsidRDefault="00FD0D31">
      <w:pPr>
        <w:ind w:left="102" w:right="104" w:firstLine="707"/>
        <w:jc w:val="both"/>
        <w:rPr>
          <w:b/>
          <w:sz w:val="24"/>
        </w:rPr>
      </w:pPr>
      <w:r>
        <w:rPr>
          <w:sz w:val="24"/>
        </w:rPr>
        <w:t>Указанные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замечания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критичными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снижают</w:t>
      </w:r>
      <w:r>
        <w:rPr>
          <w:spacing w:val="1"/>
          <w:sz w:val="24"/>
        </w:rPr>
        <w:t xml:space="preserve"> </w:t>
      </w:r>
      <w:r>
        <w:rPr>
          <w:sz w:val="24"/>
        </w:rPr>
        <w:t>ценности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рецензируемого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проекта.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целом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было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высоком</w:t>
      </w:r>
      <w:r>
        <w:rPr>
          <w:spacing w:val="1"/>
          <w:sz w:val="24"/>
        </w:rPr>
        <w:t xml:space="preserve"> </w:t>
      </w:r>
      <w:r>
        <w:rPr>
          <w:sz w:val="24"/>
        </w:rPr>
        <w:t>теоретическом и практическом уровне, в соответствии с установленными требованиями и</w:t>
      </w:r>
      <w:r>
        <w:rPr>
          <w:spacing w:val="1"/>
          <w:sz w:val="24"/>
        </w:rPr>
        <w:t xml:space="preserve"> </w:t>
      </w:r>
      <w:r>
        <w:rPr>
          <w:sz w:val="24"/>
        </w:rPr>
        <w:t>заслуживает оценки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9 </w:t>
      </w:r>
      <w:r>
        <w:rPr>
          <w:b/>
          <w:sz w:val="24"/>
        </w:rPr>
        <w:t xml:space="preserve">«девять», а </w:t>
      </w:r>
      <w:proofErr w:type="spellStart"/>
      <w:r w:rsidR="00280E7D">
        <w:rPr>
          <w:b/>
          <w:sz w:val="24"/>
        </w:rPr>
        <w:t>Стубеде</w:t>
      </w:r>
      <w:proofErr w:type="spellEnd"/>
      <w:r>
        <w:rPr>
          <w:b/>
          <w:sz w:val="24"/>
        </w:rPr>
        <w:t xml:space="preserve"> </w:t>
      </w:r>
      <w:r w:rsidR="00280E7D">
        <w:rPr>
          <w:b/>
          <w:sz w:val="24"/>
        </w:rPr>
        <w:t xml:space="preserve">Вадиму Дмитриевичу </w:t>
      </w:r>
      <w:r>
        <w:rPr>
          <w:b/>
          <w:sz w:val="24"/>
        </w:rPr>
        <w:t>может</w:t>
      </w:r>
      <w:r>
        <w:rPr>
          <w:b/>
          <w:sz w:val="24"/>
        </w:rPr>
        <w:t xml:space="preserve"> быть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присвоена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квалификация «инженер-программист».</w:t>
      </w:r>
    </w:p>
    <w:p w:rsidR="00A809F5" w:rsidRDefault="00A809F5">
      <w:pPr>
        <w:pStyle w:val="a3"/>
        <w:ind w:left="0"/>
        <w:rPr>
          <w:b/>
        </w:rPr>
      </w:pPr>
    </w:p>
    <w:p w:rsidR="00A809F5" w:rsidRDefault="00533B81" w:rsidP="00533B81">
      <w:pPr>
        <w:pStyle w:val="a3"/>
        <w:tabs>
          <w:tab w:val="left" w:pos="3738"/>
          <w:tab w:val="left" w:pos="6530"/>
        </w:tabs>
        <w:ind w:firstLine="40"/>
      </w:pPr>
      <w:r>
        <w:t>Рецензент</w:t>
      </w:r>
      <w:r w:rsidR="00FD0D31">
        <w:tab/>
      </w:r>
      <w:r w:rsidR="00FD0D31">
        <w:rPr>
          <w:u w:val="single"/>
        </w:rPr>
        <w:t xml:space="preserve"> </w:t>
      </w:r>
      <w:proofErr w:type="gramStart"/>
      <w:r w:rsidR="00FD0D31">
        <w:rPr>
          <w:u w:val="single"/>
        </w:rPr>
        <w:tab/>
      </w:r>
      <w:r w:rsidR="00FD0D31">
        <w:t xml:space="preserve"> </w:t>
      </w:r>
      <w:r w:rsidR="00FD0D31">
        <w:rPr>
          <w:spacing w:val="5"/>
        </w:rPr>
        <w:t xml:space="preserve"> </w:t>
      </w:r>
      <w:bookmarkStart w:id="0" w:name="_GoBack"/>
      <w:bookmarkEnd w:id="0"/>
      <w:proofErr w:type="spellStart"/>
      <w:r>
        <w:t>Пархоц</w:t>
      </w:r>
      <w:proofErr w:type="spellEnd"/>
      <w:proofErr w:type="gramEnd"/>
      <w:r w:rsidR="00FD0D31">
        <w:rPr>
          <w:spacing w:val="-3"/>
        </w:rPr>
        <w:t xml:space="preserve"> </w:t>
      </w:r>
      <w:r>
        <w:t>Е</w:t>
      </w:r>
      <w:r w:rsidR="00FD0D31">
        <w:t>.</w:t>
      </w:r>
      <w:r>
        <w:rPr>
          <w:spacing w:val="-3"/>
        </w:rPr>
        <w:t xml:space="preserve"> А</w:t>
      </w:r>
      <w:r w:rsidR="00FD0D31">
        <w:t>.</w:t>
      </w:r>
    </w:p>
    <w:p w:rsidR="00A809F5" w:rsidRDefault="00FD0D31">
      <w:pPr>
        <w:pStyle w:val="a3"/>
        <w:ind w:left="4895"/>
      </w:pPr>
      <w:r>
        <w:t>подпись</w:t>
      </w:r>
    </w:p>
    <w:p w:rsidR="00A809F5" w:rsidRDefault="00533B81">
      <w:pPr>
        <w:pStyle w:val="a3"/>
        <w:tabs>
          <w:tab w:val="left" w:pos="1359"/>
          <w:tab w:val="left" w:pos="3044"/>
        </w:tabs>
      </w:pPr>
      <w:proofErr w:type="gramStart"/>
      <w:r w:rsidRPr="00533B81">
        <w:rPr>
          <w:u w:val="single"/>
        </w:rPr>
        <w:t xml:space="preserve">«  </w:t>
      </w:r>
      <w:proofErr w:type="gramEnd"/>
      <w:r w:rsidRPr="00533B81">
        <w:rPr>
          <w:u w:val="single"/>
        </w:rPr>
        <w:t xml:space="preserve">  17</w:t>
      </w:r>
      <w:r w:rsidR="00FD0D31" w:rsidRPr="00533B81">
        <w:rPr>
          <w:u w:val="single"/>
        </w:rPr>
        <w:t xml:space="preserve">   </w:t>
      </w:r>
      <w:r w:rsidR="00FD0D31" w:rsidRPr="00533B81">
        <w:rPr>
          <w:spacing w:val="1"/>
          <w:u w:val="single"/>
        </w:rPr>
        <w:t xml:space="preserve"> </w:t>
      </w:r>
      <w:r w:rsidR="00FD0D31" w:rsidRPr="00533B81">
        <w:rPr>
          <w:u w:val="single"/>
        </w:rPr>
        <w:t>»</w:t>
      </w:r>
      <w:r w:rsidR="00FD0D31">
        <w:rPr>
          <w:u w:val="single"/>
        </w:rPr>
        <w:tab/>
      </w:r>
      <w:r w:rsidR="00FD0D31" w:rsidRPr="00533B81">
        <w:rPr>
          <w:u w:val="single"/>
        </w:rPr>
        <w:t>июня</w:t>
      </w:r>
      <w:r w:rsidR="00FD0D31">
        <w:rPr>
          <w:u w:val="single"/>
        </w:rPr>
        <w:tab/>
      </w:r>
      <w:r w:rsidR="00FD0D31" w:rsidRPr="00533B81">
        <w:rPr>
          <w:u w:val="single"/>
        </w:rPr>
        <w:t>2021</w:t>
      </w:r>
      <w:r w:rsidR="00FD0D31" w:rsidRPr="00533B81">
        <w:rPr>
          <w:u w:val="single"/>
        </w:rPr>
        <w:t>г.</w:t>
      </w:r>
    </w:p>
    <w:sectPr w:rsidR="00A809F5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54B37"/>
    <w:multiLevelType w:val="hybridMultilevel"/>
    <w:tmpl w:val="65EA32D6"/>
    <w:lvl w:ilvl="0" w:tplc="C89A6D20">
      <w:numFmt w:val="bullet"/>
      <w:lvlText w:val=""/>
      <w:lvlJc w:val="left"/>
      <w:pPr>
        <w:ind w:left="102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43CCF5E">
      <w:numFmt w:val="bullet"/>
      <w:lvlText w:val="•"/>
      <w:lvlJc w:val="left"/>
      <w:pPr>
        <w:ind w:left="1046" w:hanging="200"/>
      </w:pPr>
      <w:rPr>
        <w:rFonts w:hint="default"/>
        <w:lang w:val="ru-RU" w:eastAsia="en-US" w:bidi="ar-SA"/>
      </w:rPr>
    </w:lvl>
    <w:lvl w:ilvl="2" w:tplc="0172C384">
      <w:numFmt w:val="bullet"/>
      <w:lvlText w:val="•"/>
      <w:lvlJc w:val="left"/>
      <w:pPr>
        <w:ind w:left="1993" w:hanging="200"/>
      </w:pPr>
      <w:rPr>
        <w:rFonts w:hint="default"/>
        <w:lang w:val="ru-RU" w:eastAsia="en-US" w:bidi="ar-SA"/>
      </w:rPr>
    </w:lvl>
    <w:lvl w:ilvl="3" w:tplc="550C3F0A">
      <w:numFmt w:val="bullet"/>
      <w:lvlText w:val="•"/>
      <w:lvlJc w:val="left"/>
      <w:pPr>
        <w:ind w:left="2939" w:hanging="200"/>
      </w:pPr>
      <w:rPr>
        <w:rFonts w:hint="default"/>
        <w:lang w:val="ru-RU" w:eastAsia="en-US" w:bidi="ar-SA"/>
      </w:rPr>
    </w:lvl>
    <w:lvl w:ilvl="4" w:tplc="D198513E">
      <w:numFmt w:val="bullet"/>
      <w:lvlText w:val="•"/>
      <w:lvlJc w:val="left"/>
      <w:pPr>
        <w:ind w:left="3886" w:hanging="200"/>
      </w:pPr>
      <w:rPr>
        <w:rFonts w:hint="default"/>
        <w:lang w:val="ru-RU" w:eastAsia="en-US" w:bidi="ar-SA"/>
      </w:rPr>
    </w:lvl>
    <w:lvl w:ilvl="5" w:tplc="277070C0">
      <w:numFmt w:val="bullet"/>
      <w:lvlText w:val="•"/>
      <w:lvlJc w:val="left"/>
      <w:pPr>
        <w:ind w:left="4833" w:hanging="200"/>
      </w:pPr>
      <w:rPr>
        <w:rFonts w:hint="default"/>
        <w:lang w:val="ru-RU" w:eastAsia="en-US" w:bidi="ar-SA"/>
      </w:rPr>
    </w:lvl>
    <w:lvl w:ilvl="6" w:tplc="DDCEA2E0">
      <w:numFmt w:val="bullet"/>
      <w:lvlText w:val="•"/>
      <w:lvlJc w:val="left"/>
      <w:pPr>
        <w:ind w:left="5779" w:hanging="200"/>
      </w:pPr>
      <w:rPr>
        <w:rFonts w:hint="default"/>
        <w:lang w:val="ru-RU" w:eastAsia="en-US" w:bidi="ar-SA"/>
      </w:rPr>
    </w:lvl>
    <w:lvl w:ilvl="7" w:tplc="DEB0A998">
      <w:numFmt w:val="bullet"/>
      <w:lvlText w:val="•"/>
      <w:lvlJc w:val="left"/>
      <w:pPr>
        <w:ind w:left="6726" w:hanging="200"/>
      </w:pPr>
      <w:rPr>
        <w:rFonts w:hint="default"/>
        <w:lang w:val="ru-RU" w:eastAsia="en-US" w:bidi="ar-SA"/>
      </w:rPr>
    </w:lvl>
    <w:lvl w:ilvl="8" w:tplc="D378506E">
      <w:numFmt w:val="bullet"/>
      <w:lvlText w:val="•"/>
      <w:lvlJc w:val="left"/>
      <w:pPr>
        <w:ind w:left="7673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F5"/>
    <w:rsid w:val="00280E7D"/>
    <w:rsid w:val="00533B81"/>
    <w:rsid w:val="00A809F5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C27F"/>
  <w15:docId w15:val="{5007C019-CEA0-4249-932C-F8B4A2BA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73" w:right="608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Вадим Стубеда</cp:lastModifiedBy>
  <cp:revision>2</cp:revision>
  <dcterms:created xsi:type="dcterms:W3CDTF">2021-06-18T08:00:00Z</dcterms:created>
  <dcterms:modified xsi:type="dcterms:W3CDTF">2021-06-18T08:00:00Z</dcterms:modified>
</cp:coreProperties>
</file>