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E5" w:rsidRDefault="005962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smallCaps/>
          <w:color w:val="000000"/>
          <w:sz w:val="24"/>
          <w:szCs w:val="24"/>
        </w:rPr>
        <w:t>УДК</w:t>
      </w:r>
    </w:p>
    <w:p w:rsidR="00F636E5" w:rsidRPr="000D3192" w:rsidRDefault="001F76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</w:rPr>
      </w:pPr>
      <w:r>
        <w:rPr>
          <w:rFonts w:ascii="Arial" w:eastAsia="Arial" w:hAnsi="Arial" w:cs="Arial"/>
          <w:b/>
          <w:smallCaps/>
          <w:color w:val="000000"/>
        </w:rPr>
        <w:t>Диагностика психического состояния человека с использованием клиент-серверной технологии</w:t>
      </w:r>
    </w:p>
    <w:p w:rsidR="00F636E5" w:rsidRDefault="001F763E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0"/>
        <w:jc w:val="center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Стубеда</w:t>
      </w:r>
      <w:r w:rsidR="00317A45"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В</w:t>
      </w:r>
      <w:r w:rsidR="00317A45"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Д</w:t>
      </w:r>
      <w:r w:rsidR="00596202"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.</w:t>
      </w:r>
      <w:r w:rsidR="00317A45">
        <w:rPr>
          <w:rFonts w:ascii="Arial" w:eastAsia="Arial" w:hAnsi="Arial" w:cs="Arial"/>
          <w:i/>
          <w:color w:val="000000"/>
          <w:sz w:val="22"/>
          <w:szCs w:val="22"/>
          <w:highlight w:val="white"/>
        </w:rPr>
        <w:t>, студент гр.</w:t>
      </w:r>
      <w:r w:rsidR="00317A45">
        <w:rPr>
          <w:rFonts w:ascii="Arial" w:eastAsia="Arial" w:hAnsi="Arial" w:cs="Arial"/>
          <w:i/>
          <w:color w:val="000000"/>
          <w:sz w:val="22"/>
          <w:szCs w:val="22"/>
        </w:rPr>
        <w:t>751003</w:t>
      </w:r>
    </w:p>
    <w:p w:rsidR="00F636E5" w:rsidRDefault="005962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Белорусский государственный университет информатики и радиоэлектроники</w:t>
      </w:r>
    </w:p>
    <w:p w:rsidR="00F636E5" w:rsidRDefault="005962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г. Ми</w:t>
      </w:r>
      <w:r w:rsidR="00317A45">
        <w:rPr>
          <w:rFonts w:ascii="Arial" w:eastAsia="Arial" w:hAnsi="Arial" w:cs="Arial"/>
          <w:i/>
          <w:color w:val="000000"/>
          <w:sz w:val="20"/>
          <w:szCs w:val="20"/>
        </w:rPr>
        <w:t>нск, Республика Беларусь</w:t>
      </w:r>
    </w:p>
    <w:p w:rsidR="00F636E5" w:rsidRDefault="001F763E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Трус В.В.</w:t>
      </w:r>
    </w:p>
    <w:p w:rsidR="00F636E5" w:rsidRPr="000D3192" w:rsidRDefault="0059620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Аннотация.</w:t>
      </w:r>
      <w:r w:rsidR="000D3192">
        <w:rPr>
          <w:rFonts w:ascii="Arial" w:eastAsia="Arial" w:hAnsi="Arial" w:cs="Arial"/>
          <w:color w:val="000000"/>
          <w:sz w:val="16"/>
          <w:szCs w:val="16"/>
        </w:rPr>
        <w:t xml:space="preserve"> Рассматривается</w:t>
      </w:r>
      <w:r w:rsidR="00A1322B">
        <w:rPr>
          <w:rFonts w:ascii="Arial" w:eastAsia="Arial" w:hAnsi="Arial" w:cs="Arial"/>
          <w:color w:val="000000"/>
          <w:sz w:val="16"/>
          <w:szCs w:val="16"/>
        </w:rPr>
        <w:t xml:space="preserve"> диагностика психического состояния человека через изучение простых реакций на мобильной платформе и составления профессиональных рекомендаций</w:t>
      </w:r>
      <w:r w:rsidR="000D3192">
        <w:rPr>
          <w:rFonts w:ascii="Arial" w:eastAsia="Arial" w:hAnsi="Arial" w:cs="Arial"/>
          <w:color w:val="000000"/>
          <w:sz w:val="16"/>
          <w:szCs w:val="16"/>
        </w:rPr>
        <w:t>.</w:t>
      </w:r>
    </w:p>
    <w:p w:rsidR="00F636E5" w:rsidRPr="000D3192" w:rsidRDefault="0059620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Ключевые слова.</w:t>
      </w:r>
      <w:r w:rsidR="000D3192">
        <w:rPr>
          <w:rFonts w:ascii="Arial" w:eastAsia="Arial" w:hAnsi="Arial" w:cs="Arial"/>
          <w:color w:val="000000"/>
          <w:sz w:val="16"/>
          <w:szCs w:val="16"/>
        </w:rPr>
        <w:t xml:space="preserve"> </w:t>
      </w:r>
      <w:r w:rsidR="00A1322B">
        <w:rPr>
          <w:rFonts w:ascii="Arial" w:eastAsia="Arial" w:hAnsi="Arial" w:cs="Arial"/>
          <w:color w:val="000000"/>
          <w:sz w:val="16"/>
          <w:szCs w:val="16"/>
        </w:rPr>
        <w:t>Психическое состояние</w:t>
      </w:r>
      <w:r w:rsidR="000D3192"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="00A1322B">
        <w:rPr>
          <w:rFonts w:ascii="Arial" w:eastAsia="Arial" w:hAnsi="Arial" w:cs="Arial"/>
          <w:color w:val="000000"/>
          <w:sz w:val="16"/>
          <w:szCs w:val="16"/>
        </w:rPr>
        <w:t>простая реакция</w:t>
      </w:r>
      <w:r w:rsidR="004E0FA1">
        <w:rPr>
          <w:rFonts w:ascii="Arial" w:eastAsia="Arial" w:hAnsi="Arial" w:cs="Arial"/>
          <w:color w:val="000000"/>
          <w:sz w:val="16"/>
          <w:szCs w:val="16"/>
        </w:rPr>
        <w:t xml:space="preserve">, </w:t>
      </w:r>
      <w:r w:rsidR="00A1322B">
        <w:rPr>
          <w:rFonts w:ascii="Arial" w:eastAsia="Arial" w:hAnsi="Arial" w:cs="Arial"/>
          <w:color w:val="000000"/>
          <w:sz w:val="16"/>
          <w:szCs w:val="16"/>
        </w:rPr>
        <w:t>мобильная платформа</w:t>
      </w:r>
      <w:r w:rsidR="000D3192">
        <w:rPr>
          <w:rFonts w:ascii="Arial" w:eastAsia="Arial" w:hAnsi="Arial" w:cs="Arial"/>
          <w:color w:val="000000"/>
          <w:sz w:val="16"/>
          <w:szCs w:val="16"/>
        </w:rPr>
        <w:t xml:space="preserve">. </w:t>
      </w:r>
    </w:p>
    <w:p w:rsidR="00D0543C" w:rsidRDefault="00A1322B" w:rsidP="000D31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A1322B">
        <w:rPr>
          <w:rFonts w:ascii="Arial" w:hAnsi="Arial" w:cs="Arial"/>
          <w:sz w:val="20"/>
          <w:szCs w:val="20"/>
        </w:rPr>
        <w:t>Психическое состояние — это </w:t>
      </w:r>
      <w:r w:rsidRPr="00A1322B">
        <w:rPr>
          <w:rStyle w:val="ad"/>
          <w:rFonts w:ascii="Arial" w:hAnsi="Arial" w:cs="Arial"/>
          <w:b w:val="0"/>
          <w:iCs/>
          <w:sz w:val="20"/>
          <w:szCs w:val="20"/>
        </w:rPr>
        <w:t>временная, динамическая характеристика психической деятельности человека. </w:t>
      </w:r>
      <w:r w:rsidRPr="00A1322B">
        <w:rPr>
          <w:rFonts w:ascii="Arial" w:hAnsi="Arial" w:cs="Arial"/>
          <w:sz w:val="20"/>
          <w:szCs w:val="20"/>
        </w:rPr>
        <w:t>Это понятие используется в психологии для условного выделения в психике человека относительно нестабильных, изменчивых ее аспектов в отличие от такой характеристики, как психическое свойство, указывающей на устойчивость проявлений психики, их закрепленность и повторяемость. Психическое состояние является целостной характеристикой психической деятельности за определенный период времени. Оно имеет начало и конец, изменяется со временем под влиянием различных факторов (как внешних, так и внутренних). Психическое состояние отражается на своеобразии протекания психических процессов (восприятия, памяти, внимания и проч.), проявляется в деятельности и поведенческих реакциях и включает в себя переживание. Субъективное переживание состояния может не вполне соответствовать внешне выраженным характеристикам. Например, ощущение усталости может не соответствовать утомлению, проявляющемуся в работоспособности. Вместе с тем, одно и то же поведение может быть связано с разными переживаниями. Так, двигательная активность может быть проявлением и состояния бодрствования, и состояния стресса. Это обстоятельство особенно важно учитывать при диагностике психических состояний, стремясь оценить разные их стороны</w:t>
      </w:r>
      <w:r w:rsidR="00E8579E" w:rsidRPr="00A1322B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404B4" w:rsidRDefault="008404B4" w:rsidP="000D31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8404B4">
        <w:rPr>
          <w:rFonts w:ascii="Arial" w:hAnsi="Arial" w:cs="Arial"/>
          <w:sz w:val="20"/>
          <w:szCs w:val="20"/>
        </w:rPr>
        <w:t xml:space="preserve">Особое практическое значение имеет диагностика состояний человека при выполнении им трудовой деятельности. В психологии труда и эргономике для обозначения изучаемых и диагностируемых там состояний используется термин "функциональные состояния". Этим подчеркивается, во-первых, отнесенность состояний к деятельности отдельных органов, физиологических систем и организма в целом, и во-вторых, указывается на то, что речь идет о состояниях работающего человека (состояниях в процессе выполнения деятельности). Специфичность этого аспекта исследований и диагностики состояний состоит в том, что они рассматриваются в отношении эффективности выполняемой им деятельности, их соотнесенности с возможностями человека, находящегося в том или ином состоянии, выполнять успешно определенный вид деятельности. Поэтому особое внимание уделяется состояниям утомления, </w:t>
      </w:r>
      <w:proofErr w:type="spellStart"/>
      <w:r w:rsidRPr="008404B4">
        <w:rPr>
          <w:rFonts w:ascii="Arial" w:hAnsi="Arial" w:cs="Arial"/>
          <w:sz w:val="20"/>
          <w:szCs w:val="20"/>
        </w:rPr>
        <w:t>монотонии</w:t>
      </w:r>
      <w:proofErr w:type="spellEnd"/>
      <w:r w:rsidRPr="008404B4">
        <w:rPr>
          <w:rFonts w:ascii="Arial" w:hAnsi="Arial" w:cs="Arial"/>
          <w:sz w:val="20"/>
          <w:szCs w:val="20"/>
        </w:rPr>
        <w:t>, стресса, тревожности.</w:t>
      </w:r>
    </w:p>
    <w:p w:rsidR="008404B4" w:rsidRDefault="008404B4" w:rsidP="000D31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</w:t>
      </w:r>
      <w:r w:rsidRPr="008404B4">
        <w:rPr>
          <w:rFonts w:ascii="Arial" w:hAnsi="Arial" w:cs="Arial"/>
          <w:sz w:val="20"/>
          <w:szCs w:val="20"/>
        </w:rPr>
        <w:t xml:space="preserve">иагностика психических состояний </w:t>
      </w:r>
      <w:r>
        <w:rPr>
          <w:rFonts w:ascii="Arial" w:hAnsi="Arial" w:cs="Arial"/>
          <w:sz w:val="20"/>
          <w:szCs w:val="20"/>
        </w:rPr>
        <w:t>имеет</w:t>
      </w:r>
      <w:r w:rsidRPr="008404B4">
        <w:rPr>
          <w:rFonts w:ascii="Arial" w:hAnsi="Arial" w:cs="Arial"/>
          <w:sz w:val="20"/>
          <w:szCs w:val="20"/>
        </w:rPr>
        <w:t xml:space="preserve"> свое особое прикладное значение. Измерение состояний людей, возникающих в процессе деятельности, может быть использовано для разработки рекомендаций по организации режима труда и отдыха, по оптимизации процесса выполнения деятельности, нормализации условий работы, нормированию рабочих нагрузок и проч. Именно эти задачи (среди прочих) достаточно успешно решали психотехники в 20—30-х гг. XX в. Диагностика психических состояний отдельных индивидов нужна для определения их пригодности в экстремальных ситуациях, для оценки их надежности в сложных и опасных ситуациях, для предотвращения "запрещенных" состояний, для выработки рекомендаций по коррекции состояний.</w:t>
      </w:r>
    </w:p>
    <w:p w:rsidR="008404B4" w:rsidRPr="00A37F86" w:rsidRDefault="008404B4" w:rsidP="00A37F86">
      <w:pPr>
        <w:pStyle w:val="ae"/>
        <w:spacing w:before="0" w:beforeAutospacing="0" w:after="0" w:afterAutospacing="0"/>
        <w:ind w:firstLine="567"/>
        <w:rPr>
          <w:rFonts w:ascii="Arial" w:hAnsi="Arial" w:cs="Arial"/>
          <w:sz w:val="20"/>
          <w:szCs w:val="20"/>
        </w:rPr>
      </w:pPr>
      <w:r w:rsidRPr="00A37F86">
        <w:rPr>
          <w:rFonts w:ascii="Arial" w:hAnsi="Arial" w:cs="Arial"/>
          <w:sz w:val="20"/>
          <w:szCs w:val="20"/>
        </w:rPr>
        <w:t>К </w:t>
      </w:r>
      <w:r w:rsidRPr="00A37F86">
        <w:rPr>
          <w:rStyle w:val="ad"/>
          <w:rFonts w:ascii="Arial" w:hAnsi="Arial" w:cs="Arial"/>
          <w:b w:val="0"/>
          <w:iCs/>
          <w:sz w:val="20"/>
          <w:szCs w:val="20"/>
        </w:rPr>
        <w:t>психологическим методам</w:t>
      </w:r>
      <w:r w:rsidRPr="00A37F86">
        <w:rPr>
          <w:rStyle w:val="ad"/>
          <w:rFonts w:ascii="Arial" w:hAnsi="Arial" w:cs="Arial"/>
          <w:iCs/>
          <w:sz w:val="20"/>
          <w:szCs w:val="20"/>
        </w:rPr>
        <w:t> </w:t>
      </w:r>
      <w:r w:rsidRPr="00A37F86">
        <w:rPr>
          <w:rFonts w:ascii="Arial" w:hAnsi="Arial" w:cs="Arial"/>
          <w:sz w:val="20"/>
          <w:szCs w:val="20"/>
        </w:rPr>
        <w:t>диагностики функциональных состояний относят оценки успешности выполнения определенного вида деятельности. Показателями сдвигов в состоянии при этом выступают изменения количества, качества и скорости ее осуществления. Часто анализу подвергаются параметры реальной трудовой деятельности.</w:t>
      </w:r>
    </w:p>
    <w:p w:rsidR="008404B4" w:rsidRPr="00A37F86" w:rsidRDefault="008404B4" w:rsidP="00A37F86">
      <w:pPr>
        <w:pStyle w:val="ae"/>
        <w:spacing w:before="0" w:beforeAutospacing="0" w:after="0" w:afterAutospacing="0"/>
        <w:ind w:firstLine="567"/>
        <w:rPr>
          <w:rFonts w:ascii="Arial" w:hAnsi="Arial" w:cs="Arial"/>
          <w:sz w:val="20"/>
          <w:szCs w:val="20"/>
        </w:rPr>
      </w:pPr>
      <w:r w:rsidRPr="00A37F86">
        <w:rPr>
          <w:rFonts w:ascii="Arial" w:hAnsi="Arial" w:cs="Arial"/>
          <w:sz w:val="20"/>
          <w:szCs w:val="20"/>
        </w:rPr>
        <w:t>Однако, несмотря на то, что психические состояния влияют на успешность деятельности, по внешним проявлениям динамики ее эффективности нельзя сделать однозначных выводов о наличии того или иного состояния. Так, например, увеличение количества брака, снижение скорости работы могут объясняться многими причинами, не связанными с изменением психического состояния. Кроме того, в некоторых видах деятельности нельзя найти количественные показатели успешности.</w:t>
      </w:r>
    </w:p>
    <w:p w:rsidR="00F636E5" w:rsidRPr="0074721E" w:rsidRDefault="008404B4" w:rsidP="0074721E">
      <w:pPr>
        <w:pStyle w:val="ae"/>
        <w:spacing w:before="0" w:beforeAutospacing="0" w:after="0" w:afterAutospacing="0"/>
        <w:ind w:firstLine="567"/>
        <w:rPr>
          <w:rFonts w:ascii="Arial" w:hAnsi="Arial" w:cs="Arial"/>
          <w:sz w:val="20"/>
          <w:szCs w:val="20"/>
        </w:rPr>
      </w:pPr>
      <w:r w:rsidRPr="00A37F86">
        <w:rPr>
          <w:rFonts w:ascii="Arial" w:hAnsi="Arial" w:cs="Arial"/>
          <w:sz w:val="20"/>
          <w:szCs w:val="20"/>
        </w:rPr>
        <w:t>Поэтому наиболее пригодными психологическими средствами диагностики психических состояний признаются специальные </w:t>
      </w:r>
      <w:r w:rsidRPr="00A37F86">
        <w:rPr>
          <w:rStyle w:val="ad"/>
          <w:rFonts w:ascii="Arial" w:hAnsi="Arial" w:cs="Arial"/>
          <w:b w:val="0"/>
          <w:iCs/>
          <w:sz w:val="20"/>
          <w:szCs w:val="20"/>
        </w:rPr>
        <w:t>короткие функциональные пробы,</w:t>
      </w:r>
      <w:r w:rsidRPr="00A37F86">
        <w:rPr>
          <w:rStyle w:val="ad"/>
          <w:rFonts w:ascii="Arial" w:hAnsi="Arial" w:cs="Arial"/>
          <w:iCs/>
          <w:sz w:val="20"/>
          <w:szCs w:val="20"/>
        </w:rPr>
        <w:t> </w:t>
      </w:r>
      <w:r w:rsidRPr="00A37F86">
        <w:rPr>
          <w:rFonts w:ascii="Arial" w:hAnsi="Arial" w:cs="Arial"/>
          <w:sz w:val="20"/>
          <w:szCs w:val="20"/>
        </w:rPr>
        <w:t xml:space="preserve">характеризующие эффективность различных психических процессов при выполнении некоторых задач. В качестве таковых могут использоваться практически любые методики для оценки восприятия, внимания, </w:t>
      </w:r>
      <w:r w:rsidRPr="00A37F86">
        <w:rPr>
          <w:rFonts w:ascii="Arial" w:hAnsi="Arial" w:cs="Arial"/>
          <w:sz w:val="20"/>
          <w:szCs w:val="20"/>
        </w:rPr>
        <w:lastRenderedPageBreak/>
        <w:t xml:space="preserve">памяти, мышления и других психических функций. К наиболее часто применяемым для оценки психических состояний относятся корректурные пробы, таблицы </w:t>
      </w:r>
      <w:proofErr w:type="spellStart"/>
      <w:r w:rsidRPr="00A37F86">
        <w:rPr>
          <w:rFonts w:ascii="Arial" w:hAnsi="Arial" w:cs="Arial"/>
          <w:sz w:val="20"/>
          <w:szCs w:val="20"/>
        </w:rPr>
        <w:t>Шульте</w:t>
      </w:r>
      <w:proofErr w:type="spellEnd"/>
      <w:r w:rsidRPr="00A37F86">
        <w:rPr>
          <w:rFonts w:ascii="Arial" w:hAnsi="Arial" w:cs="Arial"/>
          <w:sz w:val="20"/>
          <w:szCs w:val="20"/>
        </w:rPr>
        <w:t xml:space="preserve">, характеризующие внимание, метод парных ассоциаций, методика </w:t>
      </w:r>
      <w:proofErr w:type="spellStart"/>
      <w:r w:rsidRPr="00A37F86">
        <w:rPr>
          <w:rFonts w:ascii="Arial" w:hAnsi="Arial" w:cs="Arial"/>
          <w:sz w:val="20"/>
          <w:szCs w:val="20"/>
        </w:rPr>
        <w:t>Эббингауза</w:t>
      </w:r>
      <w:proofErr w:type="spellEnd"/>
      <w:r w:rsidRPr="00A37F86">
        <w:rPr>
          <w:rFonts w:ascii="Arial" w:hAnsi="Arial" w:cs="Arial"/>
          <w:sz w:val="20"/>
          <w:szCs w:val="20"/>
        </w:rPr>
        <w:t xml:space="preserve">, методики непрерывного счета </w:t>
      </w:r>
      <w:proofErr w:type="spellStart"/>
      <w:r w:rsidRPr="00A37F86">
        <w:rPr>
          <w:rFonts w:ascii="Arial" w:hAnsi="Arial" w:cs="Arial"/>
          <w:sz w:val="20"/>
          <w:szCs w:val="20"/>
        </w:rPr>
        <w:t>Крепелина</w:t>
      </w:r>
      <w:proofErr w:type="spellEnd"/>
      <w:r w:rsidRPr="00A37F86">
        <w:rPr>
          <w:rFonts w:ascii="Arial" w:hAnsi="Arial" w:cs="Arial"/>
          <w:sz w:val="20"/>
          <w:szCs w:val="20"/>
        </w:rPr>
        <w:t xml:space="preserve"> и элементарной шифровки </w:t>
      </w:r>
      <w:proofErr w:type="spellStart"/>
      <w:r w:rsidRPr="00A37F86">
        <w:rPr>
          <w:rFonts w:ascii="Arial" w:hAnsi="Arial" w:cs="Arial"/>
          <w:sz w:val="20"/>
          <w:szCs w:val="20"/>
        </w:rPr>
        <w:t>Пьерона</w:t>
      </w:r>
      <w:proofErr w:type="spellEnd"/>
      <w:r w:rsidRPr="00A37F86">
        <w:rPr>
          <w:rFonts w:ascii="Arial" w:hAnsi="Arial" w:cs="Arial"/>
          <w:sz w:val="20"/>
          <w:szCs w:val="20"/>
        </w:rPr>
        <w:t xml:space="preserve"> — </w:t>
      </w:r>
      <w:proofErr w:type="spellStart"/>
      <w:r w:rsidRPr="00A37F86">
        <w:rPr>
          <w:rFonts w:ascii="Arial" w:hAnsi="Arial" w:cs="Arial"/>
          <w:sz w:val="20"/>
          <w:szCs w:val="20"/>
        </w:rPr>
        <w:t>Рузера</w:t>
      </w:r>
      <w:proofErr w:type="spellEnd"/>
      <w:r w:rsidRPr="00A37F86">
        <w:rPr>
          <w:rFonts w:ascii="Arial" w:hAnsi="Arial" w:cs="Arial"/>
          <w:sz w:val="20"/>
          <w:szCs w:val="20"/>
        </w:rPr>
        <w:t>, предназначенные для оценки памяти и мышления</w:t>
      </w:r>
      <w:r w:rsidR="00A37F86" w:rsidRPr="00A37F86">
        <w:rPr>
          <w:rFonts w:ascii="Arial" w:hAnsi="Arial" w:cs="Arial"/>
          <w:sz w:val="20"/>
          <w:szCs w:val="20"/>
        </w:rPr>
        <w:t>[1].</w:t>
      </w:r>
      <w:bookmarkStart w:id="0" w:name="_GoBack"/>
      <w:bookmarkEnd w:id="0"/>
    </w:p>
    <w:p w:rsidR="00F636E5" w:rsidRDefault="0088059E">
      <w:pPr>
        <w:spacing w:line="240" w:lineRule="auto"/>
        <w:ind w:firstLine="567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Таким образом, </w:t>
      </w:r>
      <w:r w:rsidR="00125198">
        <w:rPr>
          <w:rFonts w:ascii="Arial" w:eastAsia="Arial" w:hAnsi="Arial" w:cs="Arial"/>
          <w:sz w:val="20"/>
          <w:szCs w:val="20"/>
        </w:rPr>
        <w:t xml:space="preserve">на основе </w:t>
      </w:r>
      <w:r w:rsidR="00A37F86">
        <w:rPr>
          <w:rFonts w:ascii="Arial" w:eastAsia="Arial" w:hAnsi="Arial" w:cs="Arial"/>
          <w:sz w:val="20"/>
          <w:szCs w:val="20"/>
        </w:rPr>
        <w:t>мобильной платформы буду</w:t>
      </w:r>
      <w:r w:rsidR="00125198">
        <w:rPr>
          <w:rFonts w:ascii="Arial" w:eastAsia="Arial" w:hAnsi="Arial" w:cs="Arial"/>
          <w:sz w:val="20"/>
          <w:szCs w:val="20"/>
        </w:rPr>
        <w:t xml:space="preserve"> сформированы </w:t>
      </w:r>
      <w:r w:rsidR="00A37F86">
        <w:rPr>
          <w:rFonts w:ascii="Arial" w:eastAsia="Arial" w:hAnsi="Arial" w:cs="Arial"/>
          <w:sz w:val="20"/>
          <w:szCs w:val="20"/>
        </w:rPr>
        <w:t>тесты для изучения простых реакций</w:t>
      </w:r>
      <w:r>
        <w:rPr>
          <w:rFonts w:ascii="Arial" w:eastAsia="Arial" w:hAnsi="Arial" w:cs="Arial"/>
          <w:sz w:val="20"/>
          <w:szCs w:val="20"/>
        </w:rPr>
        <w:t xml:space="preserve">. Затем </w:t>
      </w:r>
      <w:r w:rsidR="00A37F86">
        <w:rPr>
          <w:rFonts w:ascii="Arial" w:eastAsia="Arial" w:hAnsi="Arial" w:cs="Arial"/>
          <w:sz w:val="20"/>
          <w:szCs w:val="20"/>
        </w:rPr>
        <w:t xml:space="preserve">полученные данные будут анализироваться и пользователю </w:t>
      </w:r>
      <w:r w:rsidR="00A37F86" w:rsidRPr="00A37F86">
        <w:rPr>
          <w:rFonts w:ascii="Arial" w:eastAsia="Arial" w:hAnsi="Arial" w:cs="Arial"/>
          <w:sz w:val="20"/>
          <w:szCs w:val="20"/>
        </w:rPr>
        <w:t>предоставится</w:t>
      </w:r>
      <w:r w:rsidR="00A37F86">
        <w:rPr>
          <w:rFonts w:ascii="Arial" w:eastAsia="Arial" w:hAnsi="Arial" w:cs="Arial"/>
          <w:sz w:val="20"/>
          <w:szCs w:val="20"/>
        </w:rPr>
        <w:t xml:space="preserve"> обработанная статистика и дальнейшие рекомендации</w:t>
      </w:r>
      <w:r>
        <w:rPr>
          <w:rFonts w:ascii="Arial" w:eastAsia="Arial" w:hAnsi="Arial" w:cs="Arial"/>
          <w:sz w:val="20"/>
          <w:szCs w:val="20"/>
        </w:rPr>
        <w:t>.</w:t>
      </w:r>
    </w:p>
    <w:p w:rsidR="00F636E5" w:rsidRDefault="00F636E5" w:rsidP="008805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636E5" w:rsidRDefault="005962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i/>
          <w:color w:val="000000"/>
          <w:sz w:val="16"/>
          <w:szCs w:val="16"/>
        </w:rPr>
        <w:t>Список использованных источников:</w:t>
      </w:r>
    </w:p>
    <w:p w:rsidR="0074721E" w:rsidRPr="005A3991" w:rsidRDefault="001925A4" w:rsidP="007472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eastAsia="Arial" w:hAnsi="Arial" w:cs="Arial"/>
          <w:i/>
          <w:color w:val="000000"/>
          <w:sz w:val="16"/>
          <w:szCs w:val="16"/>
        </w:rPr>
      </w:pP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1. </w:t>
      </w:r>
      <w:r w:rsidR="00A37F86">
        <w:rPr>
          <w:rFonts w:ascii="Arial" w:eastAsia="Arial" w:hAnsi="Arial" w:cs="Arial"/>
          <w:i/>
          <w:color w:val="000000"/>
          <w:sz w:val="16"/>
          <w:szCs w:val="16"/>
        </w:rPr>
        <w:t>Акимова М</w:t>
      </w:r>
      <w:r w:rsidRPr="001925A4">
        <w:rPr>
          <w:rFonts w:ascii="Arial" w:eastAsia="Arial" w:hAnsi="Arial" w:cs="Arial"/>
          <w:i/>
          <w:color w:val="000000"/>
          <w:sz w:val="16"/>
          <w:szCs w:val="16"/>
        </w:rPr>
        <w:t xml:space="preserve">. </w:t>
      </w:r>
      <w:r w:rsidR="00A37F86">
        <w:rPr>
          <w:rFonts w:ascii="Arial" w:eastAsia="Arial" w:hAnsi="Arial" w:cs="Arial"/>
          <w:i/>
          <w:color w:val="000000"/>
          <w:sz w:val="16"/>
          <w:szCs w:val="16"/>
        </w:rPr>
        <w:t>К.</w:t>
      </w:r>
      <w:r>
        <w:rPr>
          <w:rFonts w:ascii="Arial" w:eastAsia="Arial" w:hAnsi="Arial" w:cs="Arial"/>
          <w:i/>
          <w:color w:val="000000"/>
          <w:sz w:val="16"/>
          <w:szCs w:val="16"/>
        </w:rPr>
        <w:t xml:space="preserve"> "</w:t>
      </w:r>
      <w:r w:rsidR="00A37F86">
        <w:rPr>
          <w:rFonts w:ascii="Arial" w:eastAsia="Arial" w:hAnsi="Arial" w:cs="Arial"/>
          <w:i/>
          <w:color w:val="000000"/>
          <w:sz w:val="16"/>
          <w:szCs w:val="16"/>
        </w:rPr>
        <w:t>Психодиагностика. Теория и практика</w:t>
      </w:r>
      <w:r w:rsidR="00A37F86" w:rsidRPr="001925A4">
        <w:rPr>
          <w:rFonts w:ascii="Arial" w:eastAsia="Arial" w:hAnsi="Arial" w:cs="Arial"/>
          <w:i/>
          <w:color w:val="000000"/>
          <w:sz w:val="16"/>
          <w:szCs w:val="16"/>
        </w:rPr>
        <w:t xml:space="preserve"> </w:t>
      </w:r>
      <w:r w:rsidR="00A37F86">
        <w:rPr>
          <w:rFonts w:ascii="Arial" w:eastAsia="Arial" w:hAnsi="Arial" w:cs="Arial"/>
          <w:i/>
          <w:color w:val="000000"/>
          <w:sz w:val="16"/>
          <w:szCs w:val="16"/>
        </w:rPr>
        <w:t xml:space="preserve">" - М.: </w:t>
      </w:r>
      <w:proofErr w:type="spellStart"/>
      <w:r w:rsidR="00A37F86">
        <w:rPr>
          <w:rFonts w:ascii="Arial" w:eastAsia="Arial" w:hAnsi="Arial" w:cs="Arial"/>
          <w:i/>
          <w:color w:val="000000"/>
          <w:sz w:val="16"/>
          <w:szCs w:val="16"/>
        </w:rPr>
        <w:t>Юрайт</w:t>
      </w:r>
      <w:proofErr w:type="spellEnd"/>
      <w:r w:rsidR="00A37F86">
        <w:rPr>
          <w:rFonts w:ascii="Arial" w:eastAsia="Arial" w:hAnsi="Arial" w:cs="Arial"/>
          <w:i/>
          <w:color w:val="000000"/>
          <w:sz w:val="16"/>
          <w:szCs w:val="16"/>
        </w:rPr>
        <w:t>, 2020</w:t>
      </w:r>
      <w:r w:rsidR="0074721E">
        <w:rPr>
          <w:rFonts w:ascii="Arial" w:eastAsia="Arial" w:hAnsi="Arial" w:cs="Arial"/>
          <w:i/>
          <w:color w:val="000000"/>
          <w:sz w:val="16"/>
          <w:szCs w:val="16"/>
        </w:rPr>
        <w:t xml:space="preserve"> – 301с.</w:t>
      </w:r>
    </w:p>
    <w:p w:rsidR="0088059E" w:rsidRPr="005A3991" w:rsidRDefault="0088059E" w:rsidP="008805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Arial" w:eastAsia="Arial" w:hAnsi="Arial" w:cs="Arial"/>
          <w:i/>
          <w:color w:val="000000"/>
          <w:sz w:val="16"/>
          <w:szCs w:val="16"/>
        </w:rPr>
      </w:pPr>
    </w:p>
    <w:sectPr w:rsidR="0088059E" w:rsidRPr="005A3991">
      <w:headerReference w:type="default" r:id="rId7"/>
      <w:pgSz w:w="11906" w:h="16838"/>
      <w:pgMar w:top="1134" w:right="851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01F" w:rsidRDefault="0014401F">
      <w:pPr>
        <w:spacing w:line="240" w:lineRule="auto"/>
      </w:pPr>
      <w:r>
        <w:separator/>
      </w:r>
    </w:p>
  </w:endnote>
  <w:endnote w:type="continuationSeparator" w:id="0">
    <w:p w:rsidR="0014401F" w:rsidRDefault="00144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01F" w:rsidRDefault="0014401F">
      <w:pPr>
        <w:spacing w:line="240" w:lineRule="auto"/>
      </w:pPr>
      <w:r>
        <w:separator/>
      </w:r>
    </w:p>
  </w:footnote>
  <w:footnote w:type="continuationSeparator" w:id="0">
    <w:p w:rsidR="0014401F" w:rsidRDefault="00144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6E5" w:rsidRDefault="0059620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57-я Научная Конференция Аспирантов, Магистрантов и Студентов БГУИР, Минск,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E5"/>
    <w:rsid w:val="000D3192"/>
    <w:rsid w:val="00122CB0"/>
    <w:rsid w:val="00125198"/>
    <w:rsid w:val="0014069E"/>
    <w:rsid w:val="0014401F"/>
    <w:rsid w:val="001925A4"/>
    <w:rsid w:val="001F763E"/>
    <w:rsid w:val="0027422E"/>
    <w:rsid w:val="00293EBD"/>
    <w:rsid w:val="00317A45"/>
    <w:rsid w:val="003D1574"/>
    <w:rsid w:val="00423858"/>
    <w:rsid w:val="004251B3"/>
    <w:rsid w:val="00452E3C"/>
    <w:rsid w:val="00466EE0"/>
    <w:rsid w:val="004E0FA1"/>
    <w:rsid w:val="00596202"/>
    <w:rsid w:val="005A3991"/>
    <w:rsid w:val="00742BD1"/>
    <w:rsid w:val="0074721E"/>
    <w:rsid w:val="008404B4"/>
    <w:rsid w:val="0088059E"/>
    <w:rsid w:val="00947F03"/>
    <w:rsid w:val="00A1322B"/>
    <w:rsid w:val="00A37F86"/>
    <w:rsid w:val="00A53C34"/>
    <w:rsid w:val="00B13BCF"/>
    <w:rsid w:val="00B53C97"/>
    <w:rsid w:val="00CE2916"/>
    <w:rsid w:val="00D0543C"/>
    <w:rsid w:val="00D839F0"/>
    <w:rsid w:val="00E8579E"/>
    <w:rsid w:val="00F636E5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1CD8"/>
  <w15:docId w15:val="{E00FAFA9-E687-4F45-A9ED-FD7DBCD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6E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EE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D157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1574"/>
  </w:style>
  <w:style w:type="paragraph" w:styleId="aa">
    <w:name w:val="footer"/>
    <w:basedOn w:val="a"/>
    <w:link w:val="ab"/>
    <w:uiPriority w:val="99"/>
    <w:unhideWhenUsed/>
    <w:rsid w:val="003D157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1574"/>
  </w:style>
  <w:style w:type="character" w:styleId="ac">
    <w:name w:val="Placeholder Text"/>
    <w:basedOn w:val="a0"/>
    <w:uiPriority w:val="99"/>
    <w:semiHidden/>
    <w:rsid w:val="0014069E"/>
    <w:rPr>
      <w:color w:val="808080"/>
    </w:rPr>
  </w:style>
  <w:style w:type="character" w:styleId="ad">
    <w:name w:val="Strong"/>
    <w:basedOn w:val="a0"/>
    <w:uiPriority w:val="22"/>
    <w:qFormat/>
    <w:rsid w:val="00A1322B"/>
    <w:rPr>
      <w:b/>
      <w:bCs/>
    </w:rPr>
  </w:style>
  <w:style w:type="paragraph" w:styleId="ae">
    <w:name w:val="Normal (Web)"/>
    <w:basedOn w:val="a"/>
    <w:uiPriority w:val="99"/>
    <w:unhideWhenUsed/>
    <w:rsid w:val="008404B4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77D1C-4837-48AA-ABA0-474AE54A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CTY6A</dc:creator>
  <cp:lastModifiedBy>Вадим Стубеда</cp:lastModifiedBy>
  <cp:revision>3</cp:revision>
  <dcterms:created xsi:type="dcterms:W3CDTF">2021-04-15T19:18:00Z</dcterms:created>
  <dcterms:modified xsi:type="dcterms:W3CDTF">2021-04-15T19:59:00Z</dcterms:modified>
</cp:coreProperties>
</file>