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2E" w:rsidRPr="00EE140C" w:rsidRDefault="00EE140C" w:rsidP="00EE140C">
      <w:pPr>
        <w:pStyle w:val="a3"/>
        <w:spacing w:before="0" w:beforeAutospacing="0" w:after="0" w:afterAutospacing="0"/>
        <w:rPr>
          <w:sz w:val="40"/>
          <w:szCs w:val="40"/>
        </w:rPr>
      </w:pPr>
      <w:r w:rsidRPr="00EE140C">
        <w:rPr>
          <w:sz w:val="40"/>
          <w:szCs w:val="40"/>
        </w:rPr>
        <w:t>Основы Защиты И</w:t>
      </w:r>
      <w:r w:rsidR="007E421E" w:rsidRPr="00EE140C">
        <w:rPr>
          <w:sz w:val="40"/>
          <w:szCs w:val="40"/>
        </w:rPr>
        <w:t>нформации</w:t>
      </w:r>
    </w:p>
    <w:p w:rsidR="00FA242E" w:rsidRPr="00EE140C" w:rsidRDefault="00FA242E">
      <w:pPr>
        <w:pStyle w:val="a3"/>
        <w:spacing w:before="0" w:beforeAutospacing="0" w:after="0" w:afterAutospacing="0"/>
        <w:rPr>
          <w:color w:val="767676"/>
          <w:sz w:val="20"/>
          <w:szCs w:val="20"/>
        </w:rPr>
      </w:pPr>
    </w:p>
    <w:p w:rsidR="00FA242E" w:rsidRPr="00EE140C" w:rsidRDefault="007E421E">
      <w:pPr>
        <w:pStyle w:val="a3"/>
        <w:spacing w:before="0" w:beforeAutospacing="0" w:after="0" w:afterAutospacing="0"/>
        <w:rPr>
          <w:sz w:val="28"/>
          <w:szCs w:val="28"/>
        </w:rPr>
      </w:pPr>
      <w:r w:rsidRPr="00EE140C">
        <w:rPr>
          <w:b/>
          <w:bCs/>
          <w:sz w:val="28"/>
          <w:szCs w:val="28"/>
        </w:rPr>
        <w:t>Основные понятия и определения в сфере защиты информации (ЗИ)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EE140C">
        <w:rPr>
          <w:b/>
          <w:sz w:val="22"/>
          <w:szCs w:val="22"/>
        </w:rPr>
        <w:t>Информация</w:t>
      </w:r>
      <w:r w:rsidR="0068556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Обозначение </w:t>
      </w:r>
      <w:r w:rsidR="00EE140C" w:rsidRPr="00EE140C">
        <w:rPr>
          <w:rFonts w:eastAsia="Times New Roman"/>
          <w:sz w:val="22"/>
          <w:szCs w:val="22"/>
        </w:rPr>
        <w:t>содержания,</w:t>
      </w:r>
      <w:r w:rsidRPr="00EE140C">
        <w:rPr>
          <w:rFonts w:eastAsia="Times New Roman"/>
          <w:sz w:val="22"/>
          <w:szCs w:val="22"/>
        </w:rPr>
        <w:t xml:space="preserve"> полученного от внешнего мира в процессе приспособления к нему (Винер)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Коммуникация и связь, в процессе которой устраняется неопределенность (Шеннон)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Мера сложности структур (Моль)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Сведения о лицах, предметах, фактах событиях и процессах независимо от формы их представления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(Закон РБ об информации, информатизации и защите информации)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Информация может существовать в виде бумажного документа, физических полей и сигналов, в памяти человека. 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i/>
          <w:sz w:val="22"/>
          <w:szCs w:val="22"/>
        </w:rPr>
      </w:pPr>
      <w:r w:rsidRPr="0068556A">
        <w:rPr>
          <w:i/>
          <w:sz w:val="22"/>
          <w:szCs w:val="22"/>
        </w:rPr>
        <w:t>В даль</w:t>
      </w:r>
      <w:r w:rsidR="00EE140C" w:rsidRPr="0068556A">
        <w:rPr>
          <w:i/>
          <w:sz w:val="22"/>
          <w:szCs w:val="22"/>
        </w:rPr>
        <w:t>нейшем будем рассматривать информацию</w:t>
      </w:r>
      <w:r w:rsidR="0068556A">
        <w:rPr>
          <w:i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докум</w:t>
      </w:r>
      <w:r w:rsidR="00EE140C">
        <w:rPr>
          <w:sz w:val="22"/>
          <w:szCs w:val="22"/>
        </w:rPr>
        <w:t>ентированной форме (на бумаге</w:t>
      </w:r>
      <w:r w:rsidR="0068556A">
        <w:rPr>
          <w:sz w:val="22"/>
          <w:szCs w:val="22"/>
        </w:rPr>
        <w:t>);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форме физических полей (радио, акустических)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Информационный объект (ИО)</w:t>
      </w:r>
      <w:r w:rsidRPr="00EE140C">
        <w:rPr>
          <w:sz w:val="22"/>
          <w:szCs w:val="22"/>
        </w:rPr>
        <w:t xml:space="preserve"> </w:t>
      </w:r>
      <w:r w:rsidR="00EE140C">
        <w:rPr>
          <w:sz w:val="22"/>
          <w:szCs w:val="22"/>
        </w:rPr>
        <w:t>–</w:t>
      </w:r>
      <w:r w:rsidRPr="00EE140C">
        <w:rPr>
          <w:sz w:val="22"/>
          <w:szCs w:val="22"/>
        </w:rPr>
        <w:t xml:space="preserve"> среда в которой информация создается, передается, обрабатывается или хранится.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Угроза</w:t>
      </w:r>
      <w:r w:rsidRPr="00EE140C">
        <w:rPr>
          <w:sz w:val="22"/>
          <w:szCs w:val="22"/>
        </w:rPr>
        <w:t xml:space="preserve"> </w:t>
      </w:r>
      <w:r w:rsidR="00EE140C">
        <w:rPr>
          <w:sz w:val="22"/>
          <w:szCs w:val="22"/>
        </w:rPr>
        <w:t xml:space="preserve">– </w:t>
      </w:r>
      <w:r w:rsidRPr="00EE140C">
        <w:rPr>
          <w:sz w:val="22"/>
          <w:szCs w:val="22"/>
        </w:rPr>
        <w:t>возможны</w:t>
      </w:r>
      <w:r w:rsidR="00B16BB5">
        <w:rPr>
          <w:sz w:val="22"/>
          <w:szCs w:val="22"/>
        </w:rPr>
        <w:t>е воздействия на ИО приводящие к ущербу.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EE140C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Уязвимость</w:t>
      </w:r>
      <w:r>
        <w:rPr>
          <w:sz w:val="22"/>
          <w:szCs w:val="22"/>
        </w:rPr>
        <w:t xml:space="preserve"> – </w:t>
      </w:r>
      <w:r w:rsidR="007E421E" w:rsidRPr="00EE140C">
        <w:rPr>
          <w:sz w:val="22"/>
          <w:szCs w:val="22"/>
        </w:rPr>
        <w:t>свойство ИО делающее возможным возникновение и реализацию угрозы</w:t>
      </w:r>
      <w:r w:rsidR="00B16BB5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EE140C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Комплексная защита ПО</w:t>
      </w:r>
      <w:r>
        <w:rPr>
          <w:sz w:val="22"/>
          <w:szCs w:val="22"/>
        </w:rPr>
        <w:t xml:space="preserve"> –</w:t>
      </w:r>
      <w:r w:rsidR="007E421E" w:rsidRPr="00EE140C">
        <w:rPr>
          <w:sz w:val="22"/>
          <w:szCs w:val="22"/>
        </w:rPr>
        <w:t xml:space="preserve"> совокупность методов и средств</w:t>
      </w:r>
      <w:r w:rsidR="00B16BB5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Безопасность информационного объекта</w:t>
      </w:r>
      <w:r w:rsidRPr="00EE140C">
        <w:rPr>
          <w:sz w:val="22"/>
          <w:szCs w:val="22"/>
        </w:rPr>
        <w:t xml:space="preserve"> </w:t>
      </w:r>
      <w:r w:rsidR="00EE140C">
        <w:rPr>
          <w:sz w:val="22"/>
          <w:szCs w:val="22"/>
        </w:rPr>
        <w:t xml:space="preserve">– </w:t>
      </w:r>
      <w:r w:rsidRPr="00EE140C">
        <w:rPr>
          <w:sz w:val="22"/>
          <w:szCs w:val="22"/>
        </w:rPr>
        <w:t>его защищенность от случайного или преднамеренного вмешательства в нормальный процесс его функционирования</w:t>
      </w:r>
      <w:r w:rsidR="00B16BB5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sz w:val="22"/>
          <w:szCs w:val="22"/>
        </w:rPr>
        <w:t>Защищенный ИО</w:t>
      </w:r>
      <w:r w:rsidRPr="00EE140C">
        <w:rPr>
          <w:sz w:val="22"/>
          <w:szCs w:val="22"/>
        </w:rPr>
        <w:t xml:space="preserve"> </w:t>
      </w:r>
      <w:r w:rsidR="00EE140C">
        <w:rPr>
          <w:sz w:val="22"/>
          <w:szCs w:val="22"/>
        </w:rPr>
        <w:t xml:space="preserve">– </w:t>
      </w:r>
      <w:r w:rsidRPr="00EE140C">
        <w:rPr>
          <w:sz w:val="22"/>
          <w:szCs w:val="22"/>
        </w:rPr>
        <w:t>объект со средствами защиты, которые</w:t>
      </w:r>
      <w:r w:rsidRPr="00EE140C">
        <w:rPr>
          <w:sz w:val="22"/>
          <w:szCs w:val="22"/>
          <w:u w:val="single"/>
        </w:rPr>
        <w:t xml:space="preserve"> успешно и эффективно</w:t>
      </w:r>
      <w:r w:rsidRPr="00EE140C">
        <w:rPr>
          <w:sz w:val="22"/>
          <w:szCs w:val="22"/>
        </w:rPr>
        <w:t xml:space="preserve"> противостоят угрозам безопасности</w:t>
      </w:r>
      <w:r w:rsidR="00B16BB5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B16BB5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B16BB5">
        <w:rPr>
          <w:b/>
          <w:sz w:val="22"/>
          <w:szCs w:val="22"/>
        </w:rPr>
        <w:t>Виды ущерба ИО или поддерживающей инфраструктуре</w:t>
      </w:r>
      <w:r w:rsidR="00B16BB5">
        <w:rPr>
          <w:b/>
          <w:sz w:val="22"/>
          <w:szCs w:val="22"/>
        </w:rPr>
        <w:t>:</w:t>
      </w:r>
    </w:p>
    <w:p w:rsidR="00FA242E" w:rsidRPr="00EE140C" w:rsidRDefault="00EE140C" w:rsidP="00EE140C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 w:rsidR="007E421E" w:rsidRPr="00EE140C">
        <w:rPr>
          <w:sz w:val="22"/>
          <w:szCs w:val="22"/>
        </w:rPr>
        <w:t>Нарушение конфиденциальности</w:t>
      </w:r>
      <w:r>
        <w:rPr>
          <w:sz w:val="22"/>
          <w:szCs w:val="22"/>
        </w:rPr>
        <w:t xml:space="preserve"> - н</w:t>
      </w:r>
      <w:r w:rsidR="007E421E" w:rsidRPr="00EE140C">
        <w:rPr>
          <w:sz w:val="22"/>
          <w:szCs w:val="22"/>
        </w:rPr>
        <w:t xml:space="preserve">есанкционированный </w:t>
      </w:r>
      <w:r>
        <w:rPr>
          <w:sz w:val="22"/>
          <w:szCs w:val="22"/>
        </w:rPr>
        <w:t>доступ к информации,</w:t>
      </w:r>
      <w:r w:rsidR="007E421E" w:rsidRPr="00EE140C">
        <w:rPr>
          <w:sz w:val="22"/>
          <w:szCs w:val="22"/>
        </w:rPr>
        <w:t xml:space="preserve"> нарушение свойства инф</w:t>
      </w:r>
      <w:r>
        <w:rPr>
          <w:sz w:val="22"/>
          <w:szCs w:val="22"/>
        </w:rPr>
        <w:t>.</w:t>
      </w:r>
      <w:r w:rsidR="007E421E" w:rsidRPr="00EE140C">
        <w:rPr>
          <w:sz w:val="22"/>
          <w:szCs w:val="22"/>
        </w:rPr>
        <w:t xml:space="preserve"> быть известной только определенным субъектам</w:t>
      </w:r>
      <w:r w:rsidR="00B16BB5">
        <w:rPr>
          <w:sz w:val="22"/>
          <w:szCs w:val="22"/>
        </w:rPr>
        <w:t>;</w:t>
      </w:r>
    </w:p>
    <w:p w:rsidR="00FA242E" w:rsidRPr="00EE140C" w:rsidRDefault="00EE140C" w:rsidP="00EE140C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 w:rsidR="007E421E" w:rsidRPr="00EE140C">
        <w:rPr>
          <w:sz w:val="22"/>
          <w:szCs w:val="22"/>
        </w:rPr>
        <w:t>Нарушение целостности</w:t>
      </w:r>
      <w:r>
        <w:rPr>
          <w:sz w:val="22"/>
          <w:szCs w:val="22"/>
        </w:rPr>
        <w:t xml:space="preserve"> - н</w:t>
      </w:r>
      <w:r w:rsidR="007E421E" w:rsidRPr="00EE140C">
        <w:rPr>
          <w:sz w:val="22"/>
          <w:szCs w:val="22"/>
        </w:rPr>
        <w:t>есанкционированное изменение или уничтожение информации</w:t>
      </w:r>
      <w:r w:rsidR="00B16BB5">
        <w:rPr>
          <w:sz w:val="22"/>
          <w:szCs w:val="22"/>
        </w:rPr>
        <w:t>;</w:t>
      </w:r>
    </w:p>
    <w:p w:rsidR="00FA242E" w:rsidRPr="00EE140C" w:rsidRDefault="00EE140C" w:rsidP="00EE140C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 w:rsidR="007E421E" w:rsidRPr="00EE140C">
        <w:rPr>
          <w:sz w:val="22"/>
          <w:szCs w:val="22"/>
        </w:rPr>
        <w:t>Нарушение доступности (возможность за приемлемое время получить требуемую информационную услугу, отказ в обслуживании) - нарушение доступа к информации, работоспособности объекта</w:t>
      </w:r>
      <w:r w:rsidR="00B16BB5">
        <w:rPr>
          <w:sz w:val="22"/>
          <w:szCs w:val="22"/>
        </w:rPr>
        <w:t>;</w:t>
      </w:r>
    </w:p>
    <w:p w:rsidR="00FA242E" w:rsidRPr="00EE140C" w:rsidRDefault="00EE140C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– </w:t>
      </w:r>
      <w:r w:rsidR="007E421E" w:rsidRPr="00EE140C">
        <w:rPr>
          <w:sz w:val="22"/>
          <w:szCs w:val="22"/>
        </w:rPr>
        <w:t>Нарушение права собственности на информацию</w:t>
      </w:r>
      <w:r w:rsidR="00B16BB5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B16BB5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B16BB5">
        <w:rPr>
          <w:b/>
          <w:sz w:val="22"/>
          <w:szCs w:val="22"/>
        </w:rPr>
        <w:t>Классификация угроз</w:t>
      </w:r>
      <w:r w:rsidR="00B16BB5">
        <w:rPr>
          <w:b/>
          <w:sz w:val="22"/>
          <w:szCs w:val="22"/>
        </w:rPr>
        <w:t>:</w:t>
      </w:r>
    </w:p>
    <w:p w:rsidR="00FA242E" w:rsidRPr="00B16BB5" w:rsidRDefault="00B16BB5">
      <w:pPr>
        <w:pStyle w:val="a3"/>
        <w:spacing w:before="0" w:beforeAutospacing="0" w:after="0" w:afterAutospacing="0"/>
        <w:ind w:left="540"/>
        <w:rPr>
          <w:i/>
          <w:sz w:val="22"/>
          <w:szCs w:val="22"/>
        </w:rPr>
      </w:pPr>
      <w:r>
        <w:rPr>
          <w:i/>
          <w:sz w:val="22"/>
          <w:szCs w:val="22"/>
        </w:rPr>
        <w:t>По виду ущерба: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(доступность, целостность, конфиденциальность, право собственности);</w:t>
      </w:r>
    </w:p>
    <w:p w:rsidR="00FA242E" w:rsidRPr="00B16BB5" w:rsidRDefault="007E421E">
      <w:pPr>
        <w:pStyle w:val="a3"/>
        <w:spacing w:before="0" w:beforeAutospacing="0" w:after="0" w:afterAutospacing="0"/>
        <w:ind w:left="540"/>
        <w:rPr>
          <w:i/>
          <w:sz w:val="22"/>
          <w:szCs w:val="22"/>
        </w:rPr>
      </w:pPr>
      <w:r w:rsidRPr="00B16BB5">
        <w:rPr>
          <w:i/>
          <w:sz w:val="22"/>
          <w:szCs w:val="22"/>
        </w:rPr>
        <w:t>По компонентам информационных си</w:t>
      </w:r>
      <w:r w:rsidR="00B16BB5">
        <w:rPr>
          <w:i/>
          <w:sz w:val="22"/>
          <w:szCs w:val="22"/>
        </w:rPr>
        <w:t>стем на которые угрозы нацелены: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(данные, программы, аппаратура, поддерживающая инфраструктура);</w:t>
      </w:r>
    </w:p>
    <w:p w:rsidR="00FA242E" w:rsidRPr="00B16BB5" w:rsidRDefault="00B16BB5">
      <w:pPr>
        <w:pStyle w:val="a3"/>
        <w:spacing w:before="0" w:beforeAutospacing="0" w:after="0" w:afterAutospacing="0"/>
        <w:ind w:left="540"/>
        <w:rPr>
          <w:i/>
          <w:sz w:val="22"/>
          <w:szCs w:val="22"/>
        </w:rPr>
      </w:pPr>
      <w:r>
        <w:rPr>
          <w:i/>
          <w:sz w:val="22"/>
          <w:szCs w:val="22"/>
        </w:rPr>
        <w:t>По источникам: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(люди, технические устройства, программы, внешняя среда (состояние атмосферы, побочные шумы, сигналы и наводки));</w:t>
      </w:r>
    </w:p>
    <w:p w:rsidR="00FA242E" w:rsidRPr="00B16BB5" w:rsidRDefault="00B16BB5">
      <w:pPr>
        <w:pStyle w:val="a3"/>
        <w:spacing w:before="0" w:beforeAutospacing="0" w:after="0" w:afterAutospacing="0"/>
        <w:ind w:left="540"/>
        <w:rPr>
          <w:i/>
          <w:sz w:val="22"/>
          <w:szCs w:val="22"/>
        </w:rPr>
      </w:pPr>
      <w:r>
        <w:rPr>
          <w:i/>
          <w:sz w:val="22"/>
          <w:szCs w:val="22"/>
        </w:rPr>
        <w:t>По происхождению: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(случайные, преднамеренные, природные/техногенного характера);</w:t>
      </w:r>
    </w:p>
    <w:p w:rsidR="00FA242E" w:rsidRPr="00B16BB5" w:rsidRDefault="007E421E">
      <w:pPr>
        <w:pStyle w:val="a3"/>
        <w:spacing w:before="0" w:beforeAutospacing="0" w:after="0" w:afterAutospacing="0"/>
        <w:ind w:left="540"/>
        <w:rPr>
          <w:i/>
          <w:sz w:val="22"/>
          <w:szCs w:val="22"/>
        </w:rPr>
      </w:pPr>
      <w:r w:rsidRPr="00B16BB5">
        <w:rPr>
          <w:i/>
          <w:sz w:val="22"/>
          <w:szCs w:val="22"/>
        </w:rPr>
        <w:t>По расположению источника угр</w:t>
      </w:r>
      <w:r w:rsidR="00B16BB5">
        <w:rPr>
          <w:i/>
          <w:sz w:val="22"/>
          <w:szCs w:val="22"/>
        </w:rPr>
        <w:t>оз: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(внутренние/внешние).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  <w:lang w:val="en-US"/>
        </w:rPr>
        <w:t> </w:t>
      </w:r>
    </w:p>
    <w:p w:rsidR="00FA242E" w:rsidRPr="00B16BB5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B16BB5">
        <w:rPr>
          <w:b/>
          <w:sz w:val="22"/>
          <w:szCs w:val="22"/>
        </w:rPr>
        <w:t>ЗИ от случайных угроз</w:t>
      </w:r>
      <w:r w:rsidR="00B16BB5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Дублирование информации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Оптимизация взаимодействия человека и системы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Блокировка ошибочных операций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Создание отказоустойчивых систем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Повышение надежности</w:t>
      </w:r>
      <w:r w:rsidR="0068556A">
        <w:rPr>
          <w:rFonts w:eastAsia="Times New Roman"/>
          <w:sz w:val="22"/>
          <w:szCs w:val="22"/>
        </w:rPr>
        <w:t>;</w:t>
      </w:r>
    </w:p>
    <w:p w:rsidR="00FA242E" w:rsidRDefault="007E421E" w:rsidP="00EE140C">
      <w:pPr>
        <w:numPr>
          <w:ilvl w:val="0"/>
          <w:numId w:val="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Минимизация ущерба от аварий и бедствий</w:t>
      </w:r>
      <w:r w:rsidR="0068556A">
        <w:rPr>
          <w:rFonts w:eastAsia="Times New Roman"/>
          <w:sz w:val="22"/>
          <w:szCs w:val="22"/>
        </w:rPr>
        <w:t>.</w:t>
      </w:r>
    </w:p>
    <w:p w:rsidR="0068556A" w:rsidRPr="00EE140C" w:rsidRDefault="0068556A" w:rsidP="0068556A">
      <w:pPr>
        <w:textAlignment w:val="center"/>
        <w:rPr>
          <w:rFonts w:eastAsia="Times New Roman"/>
          <w:sz w:val="22"/>
          <w:szCs w:val="22"/>
        </w:rPr>
      </w:pPr>
    </w:p>
    <w:p w:rsidR="00FA242E" w:rsidRDefault="007E421E" w:rsidP="00EE140C">
      <w:pPr>
        <w:pStyle w:val="a3"/>
        <w:spacing w:before="0" w:beforeAutospacing="0" w:after="0" w:afterAutospacing="0"/>
        <w:rPr>
          <w:sz w:val="22"/>
          <w:szCs w:val="22"/>
        </w:rPr>
      </w:pPr>
      <w:r w:rsidRPr="0068556A">
        <w:rPr>
          <w:b/>
          <w:sz w:val="22"/>
          <w:szCs w:val="22"/>
        </w:rPr>
        <w:lastRenderedPageBreak/>
        <w:t>Социальная инженерия</w:t>
      </w:r>
      <w:r w:rsidRPr="00EE140C">
        <w:rPr>
          <w:sz w:val="22"/>
          <w:szCs w:val="22"/>
        </w:rPr>
        <w:t xml:space="preserve"> </w:t>
      </w:r>
      <w:r w:rsidR="00EE140C">
        <w:rPr>
          <w:sz w:val="22"/>
          <w:szCs w:val="22"/>
        </w:rPr>
        <w:t>– м</w:t>
      </w:r>
      <w:r w:rsidRPr="00EE140C">
        <w:rPr>
          <w:sz w:val="22"/>
          <w:szCs w:val="22"/>
        </w:rPr>
        <w:t>анипулирование человеком или группой людей с целью взлома систем безопасност</w:t>
      </w:r>
      <w:r w:rsidR="0068556A">
        <w:rPr>
          <w:sz w:val="22"/>
          <w:szCs w:val="22"/>
        </w:rPr>
        <w:t>и и похищения важной информации</w:t>
      </w:r>
      <w:r w:rsidRPr="00EE140C">
        <w:rPr>
          <w:sz w:val="22"/>
          <w:szCs w:val="22"/>
        </w:rPr>
        <w:t xml:space="preserve"> (в отличие от социального программирования, которое применяется не только для взлома, используется и для других целей: обуздание толпы, победы на выборах, и</w:t>
      </w:r>
      <w:r w:rsidR="0068556A">
        <w:rPr>
          <w:sz w:val="22"/>
          <w:szCs w:val="22"/>
        </w:rPr>
        <w:t xml:space="preserve"> </w:t>
      </w:r>
      <w:r w:rsidRPr="00EE140C">
        <w:rPr>
          <w:sz w:val="22"/>
          <w:szCs w:val="22"/>
        </w:rPr>
        <w:t>т</w:t>
      </w:r>
      <w:r w:rsidR="0068556A">
        <w:rPr>
          <w:sz w:val="22"/>
          <w:szCs w:val="22"/>
        </w:rPr>
        <w:t>.</w:t>
      </w:r>
      <w:r w:rsidRPr="00EE140C">
        <w:rPr>
          <w:sz w:val="22"/>
          <w:szCs w:val="22"/>
        </w:rPr>
        <w:t>д</w:t>
      </w:r>
      <w:r w:rsidR="0068556A">
        <w:rPr>
          <w:sz w:val="22"/>
          <w:szCs w:val="22"/>
        </w:rPr>
        <w:t>.</w:t>
      </w:r>
      <w:r w:rsidRPr="00EE140C">
        <w:rPr>
          <w:sz w:val="22"/>
          <w:szCs w:val="22"/>
        </w:rPr>
        <w:t xml:space="preserve"> и реализуется без исполь</w:t>
      </w:r>
      <w:r w:rsidR="0068556A">
        <w:rPr>
          <w:sz w:val="22"/>
          <w:szCs w:val="22"/>
        </w:rPr>
        <w:t>зования ЭВМ).</w:t>
      </w:r>
    </w:p>
    <w:p w:rsidR="0068556A" w:rsidRPr="00EE140C" w:rsidRDefault="0068556A" w:rsidP="00EE140C">
      <w:pPr>
        <w:pStyle w:val="a3"/>
        <w:spacing w:before="0" w:beforeAutospacing="0" w:after="0" w:afterAutospacing="0"/>
        <w:rPr>
          <w:sz w:val="22"/>
          <w:szCs w:val="22"/>
        </w:rPr>
      </w:pP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Человек понимается как часть компьютерной системы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68556A">
        <w:rPr>
          <w:b/>
          <w:sz w:val="22"/>
          <w:szCs w:val="22"/>
        </w:rPr>
        <w:t>Соц. инженерия</w:t>
      </w:r>
      <w:r w:rsidRPr="00EE140C">
        <w:rPr>
          <w:sz w:val="22"/>
          <w:szCs w:val="22"/>
        </w:rPr>
        <w:t xml:space="preserve"> - хакерство с испол</w:t>
      </w:r>
      <w:r w:rsidR="0068556A">
        <w:rPr>
          <w:sz w:val="22"/>
          <w:szCs w:val="22"/>
        </w:rPr>
        <w:t>ьзованием человеческого фактора.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68556A">
      <w:pPr>
        <w:pStyle w:val="a3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Роль человеческого фактора в ЗИ: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Взлом систем ЗИ от несанкционированного доступа систем охранной сигнализации и</w:t>
      </w:r>
      <w:r w:rsidR="0068556A">
        <w:rPr>
          <w:sz w:val="22"/>
          <w:szCs w:val="22"/>
        </w:rPr>
        <w:t xml:space="preserve"> </w:t>
      </w:r>
      <w:r w:rsidRPr="00EE140C">
        <w:rPr>
          <w:sz w:val="22"/>
          <w:szCs w:val="22"/>
        </w:rPr>
        <w:t>т</w:t>
      </w:r>
      <w:r w:rsidR="0068556A">
        <w:rPr>
          <w:sz w:val="22"/>
          <w:szCs w:val="22"/>
        </w:rPr>
        <w:t>.</w:t>
      </w:r>
      <w:r w:rsidRPr="00EE140C">
        <w:rPr>
          <w:sz w:val="22"/>
          <w:szCs w:val="22"/>
        </w:rPr>
        <w:t>д</w:t>
      </w:r>
      <w:r w:rsidR="0068556A">
        <w:rPr>
          <w:sz w:val="22"/>
          <w:szCs w:val="22"/>
        </w:rPr>
        <w:t>.</w:t>
      </w:r>
      <w:r w:rsidRPr="00EE140C">
        <w:rPr>
          <w:sz w:val="22"/>
          <w:szCs w:val="22"/>
        </w:rPr>
        <w:t xml:space="preserve"> в 80% случаев происходят из-за человеческого фактора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 xml:space="preserve">Психологические предпосылки </w:t>
      </w:r>
      <w:r w:rsidRPr="0068556A">
        <w:rPr>
          <w:sz w:val="22"/>
          <w:szCs w:val="22"/>
        </w:rPr>
        <w:t xml:space="preserve">(схема </w:t>
      </w:r>
      <w:proofErr w:type="spellStart"/>
      <w:r w:rsidRPr="0068556A">
        <w:rPr>
          <w:sz w:val="22"/>
          <w:szCs w:val="22"/>
        </w:rPr>
        <w:t>Шейнова</w:t>
      </w:r>
      <w:proofErr w:type="spellEnd"/>
      <w:r w:rsidRPr="0068556A">
        <w:rPr>
          <w:sz w:val="22"/>
          <w:szCs w:val="22"/>
        </w:rPr>
        <w:t xml:space="preserve"> </w:t>
      </w:r>
      <w:proofErr w:type="gramStart"/>
      <w:r w:rsidRPr="0068556A">
        <w:rPr>
          <w:sz w:val="22"/>
          <w:szCs w:val="22"/>
        </w:rPr>
        <w:t>В,П.</w:t>
      </w:r>
      <w:proofErr w:type="gramEnd"/>
      <w:r w:rsidRPr="0068556A">
        <w:rPr>
          <w:sz w:val="22"/>
          <w:szCs w:val="22"/>
        </w:rPr>
        <w:t>)</w:t>
      </w:r>
      <w:r w:rsidR="0068556A" w:rsidRPr="0068556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Формиров</w:t>
      </w:r>
      <w:r w:rsidR="0068556A">
        <w:rPr>
          <w:rFonts w:eastAsia="Times New Roman"/>
          <w:sz w:val="22"/>
          <w:szCs w:val="22"/>
        </w:rPr>
        <w:t>ание цели воздействия на объект;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Сбор ин</w:t>
      </w:r>
      <w:r w:rsidR="0068556A">
        <w:rPr>
          <w:rFonts w:eastAsia="Times New Roman"/>
          <w:sz w:val="22"/>
          <w:szCs w:val="22"/>
        </w:rPr>
        <w:t>формации об объекте воздействия;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Обнаружение наиболее удобных мишеней воздействия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Аттракция (от лат</w:t>
      </w:r>
      <w:r w:rsidR="0068556A">
        <w:rPr>
          <w:rFonts w:eastAsia="Times New Roman"/>
          <w:sz w:val="22"/>
          <w:szCs w:val="22"/>
        </w:rPr>
        <w:t>.</w:t>
      </w:r>
      <w:r w:rsidRPr="00EE140C">
        <w:rPr>
          <w:rFonts w:eastAsia="Times New Roman"/>
          <w:sz w:val="22"/>
          <w:szCs w:val="22"/>
        </w:rPr>
        <w:t xml:space="preserve"> привлекать</w:t>
      </w:r>
      <w:r w:rsidR="0068556A">
        <w:rPr>
          <w:rFonts w:eastAsia="Times New Roman"/>
          <w:sz w:val="22"/>
          <w:szCs w:val="22"/>
        </w:rPr>
        <w:t>,</w:t>
      </w:r>
      <w:r w:rsidRPr="00EE140C">
        <w:rPr>
          <w:rFonts w:eastAsia="Times New Roman"/>
          <w:sz w:val="22"/>
          <w:szCs w:val="22"/>
        </w:rPr>
        <w:t xml:space="preserve"> </w:t>
      </w:r>
      <w:r w:rsidR="0068556A">
        <w:rPr>
          <w:rFonts w:eastAsia="Times New Roman"/>
          <w:sz w:val="22"/>
          <w:szCs w:val="22"/>
        </w:rPr>
        <w:t xml:space="preserve">притягивать) </w:t>
      </w:r>
      <w:r w:rsidRPr="00EE140C">
        <w:rPr>
          <w:rFonts w:eastAsia="Times New Roman"/>
          <w:sz w:val="22"/>
          <w:szCs w:val="22"/>
        </w:rPr>
        <w:t>- создание нужных условий для воздействия на объект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Принуждение к нужному действию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Нужный итог</w:t>
      </w:r>
      <w:r w:rsidR="0068556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68556A" w:rsidP="0068556A">
      <w:pPr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  <w:r w:rsidRPr="0068556A">
        <w:rPr>
          <w:rFonts w:eastAsia="Times New Roman"/>
          <w:b/>
          <w:sz w:val="22"/>
          <w:szCs w:val="22"/>
        </w:rPr>
        <w:t>Обратная соц. инженерия</w:t>
      </w:r>
      <w:r w:rsidR="007E421E" w:rsidRPr="0068556A">
        <w:rPr>
          <w:rFonts w:eastAsia="Times New Roman"/>
          <w:sz w:val="22"/>
          <w:szCs w:val="22"/>
        </w:rPr>
        <w:t xml:space="preserve"> - создание условий при котор</w:t>
      </w:r>
      <w:r>
        <w:rPr>
          <w:rFonts w:eastAsia="Times New Roman"/>
          <w:sz w:val="22"/>
          <w:szCs w:val="22"/>
        </w:rPr>
        <w:t>ых объект сам просит вас прийти.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numPr>
          <w:ilvl w:val="0"/>
          <w:numId w:val="5"/>
        </w:numPr>
        <w:ind w:left="540"/>
        <w:textAlignment w:val="center"/>
        <w:rPr>
          <w:rFonts w:eastAsia="Times New Roman"/>
          <w:b/>
          <w:sz w:val="22"/>
          <w:szCs w:val="22"/>
        </w:rPr>
      </w:pPr>
      <w:r w:rsidRPr="0068556A">
        <w:rPr>
          <w:rFonts w:eastAsia="Times New Roman"/>
          <w:b/>
          <w:sz w:val="22"/>
          <w:szCs w:val="22"/>
        </w:rPr>
        <w:t>Проблема "уборщицы"</w:t>
      </w:r>
      <w:r w:rsidR="0068556A">
        <w:rPr>
          <w:rFonts w:eastAsia="Times New Roman"/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Низкая проверка при трудоустройстве + доступ в места, в которые нет почти ни у кого</w:t>
      </w:r>
      <w:r w:rsidR="0068556A">
        <w:rPr>
          <w:sz w:val="22"/>
          <w:szCs w:val="22"/>
        </w:rPr>
        <w:t>.</w:t>
      </w:r>
    </w:p>
    <w:p w:rsidR="00FA242E" w:rsidRPr="0068556A" w:rsidRDefault="007E421E">
      <w:pPr>
        <w:numPr>
          <w:ilvl w:val="0"/>
          <w:numId w:val="6"/>
        </w:numPr>
        <w:ind w:left="540"/>
        <w:textAlignment w:val="center"/>
        <w:rPr>
          <w:rFonts w:eastAsia="Times New Roman"/>
          <w:b/>
          <w:sz w:val="22"/>
          <w:szCs w:val="22"/>
        </w:rPr>
      </w:pPr>
      <w:r w:rsidRPr="0068556A">
        <w:rPr>
          <w:rFonts w:eastAsia="Times New Roman"/>
          <w:b/>
          <w:sz w:val="22"/>
          <w:szCs w:val="22"/>
        </w:rPr>
        <w:t>Выставки и презентации</w:t>
      </w:r>
      <w:r w:rsidR="0068556A">
        <w:rPr>
          <w:rFonts w:eastAsia="Times New Roman"/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Проблема - на</w:t>
      </w:r>
      <w:r w:rsidR="0068556A">
        <w:rPr>
          <w:sz w:val="22"/>
          <w:szCs w:val="22"/>
        </w:rPr>
        <w:t>казание за кражу БД предприятия - практически никакой;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 судах практически нет обращений от организаций, у которых крадут инфу</w:t>
      </w:r>
      <w:r w:rsidR="0068556A">
        <w:rPr>
          <w:sz w:val="22"/>
          <w:szCs w:val="22"/>
        </w:rPr>
        <w:t>.</w:t>
      </w:r>
    </w:p>
    <w:p w:rsidR="00FA242E" w:rsidRPr="00EE140C" w:rsidRDefault="007E421E" w:rsidP="0068556A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 xml:space="preserve">Правило 1.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Ни один из сотрудников предприятия не должен знать больше, чем ему полагается знать по должности (подавляющее большинство людей не могут хранить секреты)</w:t>
      </w:r>
      <w:r w:rsidR="0068556A">
        <w:rPr>
          <w:sz w:val="22"/>
          <w:szCs w:val="22"/>
        </w:rPr>
        <w:t>.</w:t>
      </w:r>
      <w:r w:rsidRPr="00EE140C">
        <w:rPr>
          <w:sz w:val="22"/>
          <w:szCs w:val="22"/>
        </w:rPr>
        <w:br/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 xml:space="preserve">Правило 2.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трудовом контракте обязательно должен быть пункт об ответственности сотрудника, вплоть до уголовной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Област</w:t>
      </w:r>
      <w:r w:rsidR="0068556A">
        <w:rPr>
          <w:b/>
          <w:sz w:val="22"/>
          <w:szCs w:val="22"/>
        </w:rPr>
        <w:t>и применения соц. инженерии: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Финансовые махинации (Наташа + Илья =</w:t>
      </w:r>
      <w:proofErr w:type="gramStart"/>
      <w:r w:rsidRPr="00EE140C">
        <w:rPr>
          <w:sz w:val="22"/>
          <w:szCs w:val="22"/>
        </w:rPr>
        <w:t xml:space="preserve"> ..</w:t>
      </w:r>
      <w:proofErr w:type="gramEnd"/>
      <w:r w:rsidRPr="00EE140C">
        <w:rPr>
          <w:sz w:val="22"/>
          <w:szCs w:val="22"/>
        </w:rPr>
        <w:t>)</w:t>
      </w:r>
      <w:r w:rsidR="0068556A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Конкурентная разведка</w:t>
      </w:r>
      <w:r w:rsidR="0068556A">
        <w:rPr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Информация о маркетинговых планах организации (выставки, интервью с ключевыми лицами и т </w:t>
      </w:r>
      <w:proofErr w:type="gramStart"/>
      <w:r w:rsidRPr="00EE140C">
        <w:rPr>
          <w:rFonts w:eastAsia="Times New Roman"/>
          <w:sz w:val="22"/>
          <w:szCs w:val="22"/>
        </w:rPr>
        <w:t>д )</w:t>
      </w:r>
      <w:proofErr w:type="gramEnd"/>
      <w:r w:rsidRPr="00EE140C">
        <w:rPr>
          <w:rFonts w:eastAsia="Times New Roman"/>
          <w:sz w:val="22"/>
          <w:szCs w:val="22"/>
        </w:rPr>
        <w:t xml:space="preserve"> см правила 1 и 2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Воровство клиентских баз данных - правила 1 и 2 + доступ в офис и серверам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Информация о наиболее перспективных сотрудниках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Информация об организации с целью последующего уничтожения конкурента</w:t>
      </w:r>
      <w:r w:rsidR="0068556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Области применения соц. инженерии</w:t>
      </w:r>
      <w:r w:rsidR="0068556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8"/>
        </w:numPr>
        <w:ind w:left="54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  <w:u w:val="single"/>
        </w:rPr>
        <w:t>Фишинг</w:t>
      </w:r>
      <w:proofErr w:type="spellEnd"/>
      <w:r w:rsidRPr="00EE140C">
        <w:rPr>
          <w:rFonts w:eastAsia="Times New Roman"/>
          <w:sz w:val="22"/>
          <w:szCs w:val="22"/>
        </w:rPr>
        <w:t xml:space="preserve"> и другие способы кражи паролей с целью доступа к персональным банковским данным частных лиц (защита: генерация одноразовых паролей/ использование </w:t>
      </w:r>
      <w:r w:rsidRPr="00EE140C">
        <w:rPr>
          <w:rFonts w:eastAsia="Times New Roman"/>
          <w:sz w:val="22"/>
          <w:szCs w:val="22"/>
          <w:lang w:val="en-US"/>
        </w:rPr>
        <w:t>USB</w:t>
      </w:r>
      <w:r w:rsidRPr="00EE140C">
        <w:rPr>
          <w:rFonts w:eastAsia="Times New Roman"/>
          <w:sz w:val="22"/>
          <w:szCs w:val="22"/>
        </w:rPr>
        <w:t xml:space="preserve"> устройств/ мобильное подтверждение/ хеширование паролей)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numPr>
          <w:ilvl w:val="0"/>
          <w:numId w:val="9"/>
        </w:numPr>
        <w:ind w:left="54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Фарминг</w:t>
      </w:r>
      <w:proofErr w:type="spellEnd"/>
      <w:r w:rsidRPr="00EE140C">
        <w:rPr>
          <w:rFonts w:eastAsia="Times New Roman"/>
          <w:sz w:val="22"/>
          <w:szCs w:val="22"/>
        </w:rPr>
        <w:t xml:space="preserve"> - изменение адресов так, чтобы страницы, которые посещает пользователь были не оригинальными</w:t>
      </w:r>
      <w:r w:rsidR="0068556A">
        <w:rPr>
          <w:rFonts w:eastAsia="Times New Roman"/>
          <w:sz w:val="22"/>
          <w:szCs w:val="22"/>
        </w:rPr>
        <w:t>,</w:t>
      </w:r>
      <w:r w:rsidRPr="00EE140C">
        <w:rPr>
          <w:rFonts w:eastAsia="Times New Roman"/>
          <w:sz w:val="22"/>
          <w:szCs w:val="22"/>
        </w:rPr>
        <w:t xml:space="preserve"> а </w:t>
      </w:r>
      <w:proofErr w:type="spellStart"/>
      <w:r w:rsidRPr="00EE140C">
        <w:rPr>
          <w:rFonts w:eastAsia="Times New Roman"/>
          <w:sz w:val="22"/>
          <w:szCs w:val="22"/>
        </w:rPr>
        <w:t>фишинг</w:t>
      </w:r>
      <w:proofErr w:type="spellEnd"/>
      <w:r w:rsidRPr="00EE140C">
        <w:rPr>
          <w:rFonts w:eastAsia="Times New Roman"/>
          <w:sz w:val="22"/>
          <w:szCs w:val="22"/>
        </w:rPr>
        <w:t>-страницами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numPr>
          <w:ilvl w:val="0"/>
          <w:numId w:val="10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Общая дестабилизация работы организации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68556A">
      <w:pPr>
        <w:numPr>
          <w:ilvl w:val="0"/>
          <w:numId w:val="11"/>
        </w:numPr>
        <w:ind w:left="54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Рейдерские атаки.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(методы соц. инженерии применяются на первом этапе сбора информации)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68556A">
        <w:rPr>
          <w:b/>
          <w:sz w:val="22"/>
          <w:szCs w:val="22"/>
        </w:rPr>
        <w:t>Настройка "человеческого брандмауэра"</w:t>
      </w:r>
      <w:r w:rsidR="0068556A">
        <w:rPr>
          <w:sz w:val="22"/>
          <w:szCs w:val="22"/>
        </w:rPr>
        <w:t xml:space="preserve"> - постоянная работа;</w:t>
      </w:r>
    </w:p>
    <w:p w:rsidR="00FA242E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"безопасность - это</w:t>
      </w:r>
      <w:r w:rsidRPr="00EE140C">
        <w:rPr>
          <w:i/>
          <w:iCs/>
          <w:sz w:val="22"/>
          <w:szCs w:val="22"/>
        </w:rPr>
        <w:t xml:space="preserve"> процесс</w:t>
      </w:r>
      <w:r w:rsidRPr="00EE140C">
        <w:rPr>
          <w:sz w:val="22"/>
          <w:szCs w:val="22"/>
        </w:rPr>
        <w:t>"</w:t>
      </w:r>
      <w:r w:rsidR="0068556A">
        <w:rPr>
          <w:sz w:val="22"/>
          <w:szCs w:val="22"/>
        </w:rPr>
        <w:t>.</w:t>
      </w:r>
    </w:p>
    <w:p w:rsidR="0068556A" w:rsidRPr="00EE140C" w:rsidRDefault="0068556A">
      <w:pPr>
        <w:pStyle w:val="a3"/>
        <w:spacing w:before="0" w:beforeAutospacing="0" w:after="0" w:afterAutospacing="0"/>
        <w:rPr>
          <w:sz w:val="22"/>
          <w:szCs w:val="22"/>
        </w:rPr>
      </w:pP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Защита информации должна быть </w:t>
      </w:r>
      <w:r w:rsidRPr="00EE140C">
        <w:rPr>
          <w:i/>
          <w:iCs/>
          <w:sz w:val="22"/>
          <w:szCs w:val="22"/>
        </w:rPr>
        <w:t>системной</w:t>
      </w:r>
      <w:r w:rsidR="0068556A">
        <w:rPr>
          <w:i/>
          <w:iCs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Информационная безопасность</w:t>
      </w:r>
      <w:r w:rsidR="0068556A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защищенность информации и поддерживающей инфраструктуры от случайных или преднамеренных воздействий естественного характера, чреватых нанесением ущерба владельцам или пользователям информации и поддерживающей инфраструктуре.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68556A">
      <w:pPr>
        <w:pStyle w:val="a3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Защита информации: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комплекс правовых организационных и технических мер, направленных на обеспечение целостности (не</w:t>
      </w:r>
      <w:r w:rsidR="0068556A">
        <w:rPr>
          <w:sz w:val="22"/>
          <w:szCs w:val="22"/>
        </w:rPr>
        <w:t>изменности), конфиденциальности</w:t>
      </w:r>
      <w:r w:rsidRPr="00EE140C">
        <w:rPr>
          <w:sz w:val="22"/>
          <w:szCs w:val="22"/>
        </w:rPr>
        <w:t>, доступ</w:t>
      </w:r>
      <w:r w:rsidR="0068556A">
        <w:rPr>
          <w:sz w:val="22"/>
          <w:szCs w:val="22"/>
        </w:rPr>
        <w:t>ности и сохранности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(</w:t>
      </w:r>
      <w:r w:rsidRPr="00EE140C">
        <w:rPr>
          <w:i/>
          <w:iCs/>
          <w:sz w:val="22"/>
          <w:szCs w:val="22"/>
        </w:rPr>
        <w:t>(Закон РБ "о информации информатизации и защите информации</w:t>
      </w:r>
      <w:r w:rsidRPr="00EE140C">
        <w:rPr>
          <w:sz w:val="22"/>
          <w:szCs w:val="22"/>
        </w:rPr>
        <w:t>")</w:t>
      </w:r>
      <w:r w:rsidR="0068556A">
        <w:rPr>
          <w:sz w:val="22"/>
          <w:szCs w:val="22"/>
        </w:rPr>
        <w:t>.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Классификация методов защиты информации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Методы ЗИ</w:t>
      </w:r>
      <w:r w:rsidR="0068556A">
        <w:rPr>
          <w:b/>
          <w:bCs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1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Законодательные (правовые)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Организационные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68556A">
      <w:pPr>
        <w:numPr>
          <w:ilvl w:val="0"/>
          <w:numId w:val="12"/>
        </w:numPr>
        <w:ind w:left="54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Технические (в </w:t>
      </w:r>
      <w:proofErr w:type="spellStart"/>
      <w:r>
        <w:rPr>
          <w:rFonts w:eastAsia="Times New Roman"/>
          <w:sz w:val="22"/>
          <w:szCs w:val="22"/>
        </w:rPr>
        <w:t>т.</w:t>
      </w:r>
      <w:r w:rsidR="007E421E" w:rsidRPr="00EE140C">
        <w:rPr>
          <w:rFonts w:eastAsia="Times New Roman"/>
          <w:sz w:val="22"/>
          <w:szCs w:val="22"/>
        </w:rPr>
        <w:t>ч</w:t>
      </w:r>
      <w:proofErr w:type="spellEnd"/>
      <w:r>
        <w:rPr>
          <w:rFonts w:eastAsia="Times New Roman"/>
          <w:sz w:val="22"/>
          <w:szCs w:val="22"/>
        </w:rPr>
        <w:t>.</w:t>
      </w:r>
      <w:r w:rsidR="007E421E" w:rsidRPr="00EE140C">
        <w:rPr>
          <w:rFonts w:eastAsia="Times New Roman"/>
          <w:sz w:val="22"/>
          <w:szCs w:val="22"/>
        </w:rPr>
        <w:t xml:space="preserve"> программные)</w:t>
      </w:r>
      <w:r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(1 + 2 + 3 = 4) комплексные</w:t>
      </w:r>
      <w:r w:rsidR="0068556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68556A">
      <w:pPr>
        <w:pStyle w:val="a3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объектам </w:t>
      </w:r>
      <w:r w:rsidR="007E421E" w:rsidRPr="0068556A">
        <w:rPr>
          <w:b/>
          <w:sz w:val="22"/>
          <w:szCs w:val="22"/>
        </w:rPr>
        <w:t>информ</w:t>
      </w:r>
      <w:r>
        <w:rPr>
          <w:b/>
          <w:sz w:val="22"/>
          <w:szCs w:val="22"/>
        </w:rPr>
        <w:t>ационной безопасности относятся:</w:t>
      </w:r>
    </w:p>
    <w:p w:rsidR="00FA242E" w:rsidRPr="00EE140C" w:rsidRDefault="0068556A">
      <w:pPr>
        <w:numPr>
          <w:ilvl w:val="0"/>
          <w:numId w:val="13"/>
        </w:numPr>
        <w:ind w:left="54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Личность - ее права и свободы;</w:t>
      </w:r>
    </w:p>
    <w:p w:rsidR="00FA242E" w:rsidRPr="00EE140C" w:rsidRDefault="007E421E">
      <w:pPr>
        <w:numPr>
          <w:ilvl w:val="0"/>
          <w:numId w:val="1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Общество - его материальные и духовные ценности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Государство - его конституционный строй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3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Суверенитет и территориальная целостность</w:t>
      </w:r>
      <w:r w:rsidR="0068556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Субъекты обеспечения информационной безопасности:</w:t>
      </w:r>
    </w:p>
    <w:p w:rsidR="00FA242E" w:rsidRPr="00EE140C" w:rsidRDefault="007E421E">
      <w:pPr>
        <w:numPr>
          <w:ilvl w:val="0"/>
          <w:numId w:val="14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Государство, осуществляющее функции в этой области через органы законодательной, исполнительной и судебной власти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4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Юридические лица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4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Граждане обладающие в соответствии с законодательством правами и обязанностями по участию в обеспечении государства</w:t>
      </w:r>
      <w:r w:rsidR="0068556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В качестве обоснования выбора средств защиты (организационных и программно-технических) могут выступать результаты анализа риска и статистика, накопленная по инцидентам. Механизмы реализации анализа риска и накопления статистики должны быть отражены в </w:t>
      </w:r>
      <w:r w:rsidRPr="00EE140C">
        <w:rPr>
          <w:sz w:val="22"/>
          <w:szCs w:val="22"/>
          <w:u w:val="single"/>
        </w:rPr>
        <w:t>политике безопасности</w:t>
      </w:r>
      <w:r w:rsidRPr="00EE140C">
        <w:rPr>
          <w:sz w:val="22"/>
          <w:szCs w:val="22"/>
        </w:rPr>
        <w:t xml:space="preserve"> компании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sz w:val="22"/>
          <w:szCs w:val="22"/>
        </w:rPr>
        <w:t>Политика безопасности</w:t>
      </w:r>
      <w:r w:rsidR="0068556A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 совокупность норм и правил, регламентирующих работу средств защиты информационного объекта от заданного множества угроз безопасности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К наиболее дешевым (однако имеющим высокий у</w:t>
      </w:r>
      <w:r w:rsidR="0068556A">
        <w:rPr>
          <w:sz w:val="22"/>
          <w:szCs w:val="22"/>
        </w:rPr>
        <w:t>ровень эффективности) относятся</w:t>
      </w:r>
      <w:r w:rsidRPr="00EE140C">
        <w:rPr>
          <w:sz w:val="22"/>
          <w:szCs w:val="22"/>
        </w:rPr>
        <w:t xml:space="preserve"> </w:t>
      </w:r>
      <w:r w:rsidRPr="00EE140C">
        <w:rPr>
          <w:i/>
          <w:iCs/>
          <w:sz w:val="22"/>
          <w:szCs w:val="22"/>
        </w:rPr>
        <w:t xml:space="preserve">организационные меры </w:t>
      </w:r>
      <w:r w:rsidRPr="00EE140C">
        <w:rPr>
          <w:sz w:val="22"/>
          <w:szCs w:val="22"/>
        </w:rPr>
        <w:t>(внутренний и внешний аудит. Анализ риска, политика информационной безопасности)</w:t>
      </w:r>
      <w:r w:rsidR="0068556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  <w:lang w:val="en-US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Охраняемые сведения и демаскирующие признаки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8556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8556A">
        <w:rPr>
          <w:b/>
          <w:i/>
          <w:iCs/>
          <w:sz w:val="22"/>
          <w:szCs w:val="22"/>
        </w:rPr>
        <w:t>Категории доступа</w:t>
      </w:r>
      <w:r w:rsidRPr="0068556A">
        <w:rPr>
          <w:b/>
          <w:sz w:val="22"/>
          <w:szCs w:val="22"/>
        </w:rPr>
        <w:t xml:space="preserve"> информации:</w:t>
      </w:r>
    </w:p>
    <w:p w:rsidR="00FA242E" w:rsidRPr="00EE140C" w:rsidRDefault="007E421E">
      <w:pPr>
        <w:numPr>
          <w:ilvl w:val="0"/>
          <w:numId w:val="1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Общедоступную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Информацию, распространение и (или) пр</w:t>
      </w:r>
      <w:r w:rsidR="0068556A">
        <w:rPr>
          <w:rFonts w:eastAsia="Times New Roman"/>
          <w:sz w:val="22"/>
          <w:szCs w:val="22"/>
        </w:rPr>
        <w:t>едоставление которой ограничено;</w:t>
      </w:r>
    </w:p>
    <w:p w:rsidR="00FA242E" w:rsidRPr="00EE140C" w:rsidRDefault="007E421E" w:rsidP="0068556A">
      <w:pPr>
        <w:numPr>
          <w:ilvl w:val="0"/>
          <w:numId w:val="85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Информация о частной жизни физ. лица и персональные данные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 w:rsidP="0068556A">
      <w:pPr>
        <w:numPr>
          <w:ilvl w:val="0"/>
          <w:numId w:val="85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Сведения, составляющие государственные секреты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 w:rsidP="0068556A">
      <w:pPr>
        <w:numPr>
          <w:ilvl w:val="0"/>
          <w:numId w:val="85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Информация, составляющая коммерческую тайну</w:t>
      </w:r>
      <w:r w:rsidR="0068556A">
        <w:rPr>
          <w:rFonts w:eastAsia="Times New Roman"/>
          <w:sz w:val="22"/>
          <w:szCs w:val="22"/>
        </w:rPr>
        <w:t>;</w:t>
      </w:r>
    </w:p>
    <w:p w:rsidR="00FA242E" w:rsidRPr="00EE140C" w:rsidRDefault="007E421E" w:rsidP="0068556A">
      <w:pPr>
        <w:numPr>
          <w:ilvl w:val="0"/>
          <w:numId w:val="85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Информация, содержащаяся в делах об административных правонар</w:t>
      </w:r>
      <w:r w:rsidR="00674F77">
        <w:rPr>
          <w:rFonts w:eastAsia="Times New Roman"/>
          <w:sz w:val="22"/>
          <w:szCs w:val="22"/>
        </w:rPr>
        <w:t>ушениях, материалах и уголовных</w:t>
      </w:r>
      <w:r w:rsidRPr="00EE140C">
        <w:rPr>
          <w:rFonts w:eastAsia="Times New Roman"/>
          <w:sz w:val="22"/>
          <w:szCs w:val="22"/>
        </w:rPr>
        <w:t xml:space="preserve"> делах органов уголовного преследования и суда *до завершения производства по делу</w:t>
      </w:r>
    </w:p>
    <w:p w:rsidR="00FA242E" w:rsidRPr="00674F77" w:rsidRDefault="00674F77" w:rsidP="0068556A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>
        <w:rPr>
          <w:iCs/>
          <w:sz w:val="22"/>
          <w:szCs w:val="22"/>
        </w:rPr>
        <w:t>(</w:t>
      </w:r>
      <w:r w:rsidR="007E421E" w:rsidRPr="00EE140C">
        <w:rPr>
          <w:i/>
          <w:iCs/>
          <w:sz w:val="22"/>
          <w:szCs w:val="22"/>
        </w:rPr>
        <w:t>Закон "об информации, информатизации и защите информации"</w:t>
      </w:r>
      <w:r>
        <w:rPr>
          <w:iCs/>
          <w:sz w:val="22"/>
          <w:szCs w:val="22"/>
        </w:rPr>
        <w:t>).</w:t>
      </w:r>
    </w:p>
    <w:p w:rsidR="00FA242E" w:rsidRPr="00EE140C" w:rsidRDefault="007E421E" w:rsidP="0068556A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Охраняемые сведения и демаскирующие признаки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Охраняемые сведения</w:t>
      </w:r>
      <w:r w:rsid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Сведения, содержащие гос. секреты или отнесенные к другой категории конфиденциальной информации</w:t>
      </w:r>
      <w:r w:rsidR="00674F77">
        <w:rPr>
          <w:sz w:val="22"/>
          <w:szCs w:val="22"/>
        </w:rPr>
        <w:t>.</w:t>
      </w:r>
    </w:p>
    <w:p w:rsidR="00FA242E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674F77" w:rsidRDefault="00674F77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</w:p>
    <w:p w:rsidR="00674F77" w:rsidRPr="00674F77" w:rsidRDefault="00674F77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lastRenderedPageBreak/>
        <w:t>Государственные секреты</w:t>
      </w:r>
      <w:r w:rsid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Защищаемые государством сведения, распространение которых может нанести ущерб национальной безопасности, обороноспособности и жизненно важным интересам РБ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674F77">
      <w:pPr>
        <w:numPr>
          <w:ilvl w:val="0"/>
          <w:numId w:val="16"/>
        </w:numPr>
        <w:ind w:left="54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Г</w:t>
      </w:r>
      <w:r w:rsidR="007E421E" w:rsidRPr="00EE140C">
        <w:rPr>
          <w:rFonts w:eastAsia="Times New Roman"/>
          <w:sz w:val="22"/>
          <w:szCs w:val="22"/>
        </w:rPr>
        <w:t>осударственная тайна</w:t>
      </w:r>
      <w:r>
        <w:rPr>
          <w:rFonts w:eastAsia="Times New Roman"/>
          <w:sz w:val="22"/>
          <w:szCs w:val="22"/>
        </w:rPr>
        <w:t>;</w:t>
      </w:r>
      <w:r w:rsidR="007E421E" w:rsidRPr="00EE140C">
        <w:rPr>
          <w:rFonts w:eastAsia="Times New Roman"/>
          <w:sz w:val="22"/>
          <w:szCs w:val="22"/>
        </w:rPr>
        <w:t xml:space="preserve"> </w:t>
      </w:r>
    </w:p>
    <w:p w:rsidR="00FA242E" w:rsidRPr="00EE140C" w:rsidRDefault="00674F77">
      <w:pPr>
        <w:numPr>
          <w:ilvl w:val="0"/>
          <w:numId w:val="16"/>
        </w:numPr>
        <w:ind w:left="54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</w:t>
      </w:r>
      <w:r w:rsidR="007E421E" w:rsidRPr="00EE140C">
        <w:rPr>
          <w:rFonts w:eastAsia="Times New Roman"/>
          <w:sz w:val="22"/>
          <w:szCs w:val="22"/>
        </w:rPr>
        <w:t>лужебная тайна</w:t>
      </w:r>
      <w:r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Государственная тайна</w:t>
      </w:r>
      <w:r w:rsidR="00674F77" w:rsidRP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Сведения, в результате разглашения или утраты которых могут наступить </w:t>
      </w:r>
      <w:r w:rsidRPr="00EE140C">
        <w:rPr>
          <w:b/>
          <w:bCs/>
          <w:sz w:val="22"/>
          <w:szCs w:val="22"/>
        </w:rPr>
        <w:t>тяжкие последствия</w:t>
      </w:r>
      <w:r w:rsidRPr="00EE140C">
        <w:rPr>
          <w:sz w:val="22"/>
          <w:szCs w:val="22"/>
        </w:rPr>
        <w:t xml:space="preserve"> для нац. безопасности РБ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Служебная тайна</w:t>
      </w:r>
      <w:r w:rsidR="00674F77" w:rsidRP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Сведения, в результате разглашения или утраты которых может быть причинен </w:t>
      </w:r>
      <w:r w:rsidRPr="00EE140C">
        <w:rPr>
          <w:b/>
          <w:bCs/>
          <w:sz w:val="22"/>
          <w:szCs w:val="22"/>
        </w:rPr>
        <w:t>существенный вред</w:t>
      </w:r>
      <w:r w:rsidRPr="00EE140C">
        <w:rPr>
          <w:sz w:val="22"/>
          <w:szCs w:val="22"/>
        </w:rPr>
        <w:t xml:space="preserve"> нац. безопасности РБ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674F77">
      <w:pPr>
        <w:pStyle w:val="a3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Гриф секретности:</w:t>
      </w:r>
      <w:r w:rsidR="007E421E" w:rsidRPr="00674F77">
        <w:rPr>
          <w:b/>
          <w:sz w:val="22"/>
          <w:szCs w:val="22"/>
        </w:rPr>
        <w:t xml:space="preserve">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Реквизит, проставляемый на носителе государственных секретов и (или) сопроводительной документации к нему, свидетельствующий о степени секретности содержащихся на этом носителе государственных секретов.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На носителях государственных секретов проставляются следующие грифы секретности: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На носителях государственной тайны и (или) сопроводительной документации к ним - "Особой в</w:t>
      </w:r>
      <w:r w:rsidR="00674F77">
        <w:rPr>
          <w:sz w:val="22"/>
          <w:szCs w:val="22"/>
        </w:rPr>
        <w:t>ажности", "Совершенно секретно";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На носителях служебной тайны и (или) сопроводительной документации к ним - "Секретно"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Формы доступа к государственным секретам</w:t>
      </w:r>
      <w:r w:rsid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Форма №1 - форма допуска к </w:t>
      </w:r>
      <w:r w:rsidRPr="00EE140C">
        <w:rPr>
          <w:i/>
          <w:iCs/>
          <w:sz w:val="22"/>
          <w:szCs w:val="22"/>
          <w:u w:val="single"/>
        </w:rPr>
        <w:t xml:space="preserve">государственной </w:t>
      </w:r>
      <w:r w:rsidRPr="00EE140C">
        <w:rPr>
          <w:sz w:val="22"/>
          <w:szCs w:val="22"/>
        </w:rPr>
        <w:t>тайне, имеющей степень секретности "Особой важности"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Форма №2 - форма допуска к </w:t>
      </w:r>
      <w:r w:rsidRPr="00EE140C">
        <w:rPr>
          <w:i/>
          <w:iCs/>
          <w:sz w:val="22"/>
          <w:szCs w:val="22"/>
          <w:u w:val="single"/>
        </w:rPr>
        <w:t xml:space="preserve">государственной </w:t>
      </w:r>
      <w:r w:rsidRPr="00EE140C">
        <w:rPr>
          <w:sz w:val="22"/>
          <w:szCs w:val="22"/>
        </w:rPr>
        <w:t>тайне, имеющей степень секретности "Совершенно секретно"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Форма №3 - форма допуска к </w:t>
      </w:r>
      <w:r w:rsidRPr="00EE140C">
        <w:rPr>
          <w:i/>
          <w:iCs/>
          <w:sz w:val="22"/>
          <w:szCs w:val="22"/>
          <w:u w:val="single"/>
        </w:rPr>
        <w:t xml:space="preserve">служебной </w:t>
      </w:r>
      <w:r w:rsidRPr="00EE140C">
        <w:rPr>
          <w:sz w:val="22"/>
          <w:szCs w:val="22"/>
        </w:rPr>
        <w:t>тайне, имеющей степень секретности "Секретно"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674F77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>Демаскирующие признаки (ДП):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любые характеристики, которые можно обнаружить с помощью разведывательной аппаратуры, проанализировать и получить информацию об охраняемых сведениях.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Первичные - непосредственно регистрируются аппаратурой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Вторичные - накоплением и обработкой первичных демаскирующие признаки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Развитие информационных технологий создает качественно новые угрозы, способные приводить порой к катастрофическим масштабам последствиям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674F77">
        <w:rPr>
          <w:b/>
          <w:sz w:val="22"/>
          <w:szCs w:val="22"/>
        </w:rPr>
        <w:t>Обеспечение информационно</w:t>
      </w:r>
      <w:r w:rsidR="00674F77" w:rsidRPr="00674F77">
        <w:rPr>
          <w:b/>
          <w:sz w:val="22"/>
          <w:szCs w:val="22"/>
        </w:rPr>
        <w:t>й безопасности</w:t>
      </w:r>
      <w:r w:rsidR="00674F77">
        <w:rPr>
          <w:sz w:val="22"/>
          <w:szCs w:val="22"/>
        </w:rPr>
        <w:t xml:space="preserve"> </w:t>
      </w:r>
      <w:r w:rsidRPr="00EE140C">
        <w:rPr>
          <w:sz w:val="22"/>
          <w:szCs w:val="22"/>
        </w:rPr>
        <w:t xml:space="preserve">- это </w:t>
      </w:r>
      <w:r w:rsidRPr="00EE140C">
        <w:rPr>
          <w:sz w:val="22"/>
          <w:szCs w:val="22"/>
          <w:u w:val="single"/>
        </w:rPr>
        <w:t>непрерывный</w:t>
      </w:r>
      <w:r w:rsidRPr="00EE140C">
        <w:rPr>
          <w:sz w:val="22"/>
          <w:szCs w:val="22"/>
        </w:rPr>
        <w:t xml:space="preserve"> процесс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Безопасность информации может быть обеспечена лишь при комплексном использовании всего арсенала имеющихся средств защиты во всех структурных элементах и на всех этапах обработки информации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История развития методологии информационной безопасности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674F77">
        <w:rPr>
          <w:b/>
          <w:sz w:val="22"/>
          <w:szCs w:val="22"/>
        </w:rPr>
        <w:t>1983 - "Критерии оценки доверенных компьютерных систем"</w:t>
      </w:r>
      <w:r w:rsidRPr="00EE140C">
        <w:rPr>
          <w:sz w:val="22"/>
          <w:szCs w:val="22"/>
        </w:rPr>
        <w:t xml:space="preserve"> (США), или "Оранжевая книга"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674F77">
        <w:rPr>
          <w:b/>
          <w:sz w:val="22"/>
          <w:szCs w:val="22"/>
        </w:rPr>
        <w:t>"Красная книга"</w:t>
      </w:r>
      <w:r w:rsidRPr="00EE140C">
        <w:rPr>
          <w:sz w:val="22"/>
          <w:szCs w:val="22"/>
        </w:rPr>
        <w:t xml:space="preserve"> - инструкция Национального центра компьютерной безопасности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674F77">
        <w:rPr>
          <w:b/>
          <w:sz w:val="22"/>
          <w:szCs w:val="22"/>
        </w:rPr>
        <w:t>"Зеленая книга"</w:t>
      </w:r>
      <w:r w:rsidRPr="00EE140C">
        <w:rPr>
          <w:sz w:val="22"/>
          <w:szCs w:val="22"/>
        </w:rPr>
        <w:t xml:space="preserve"> - разработано агентством информационн</w:t>
      </w:r>
      <w:r w:rsidR="00674F77">
        <w:rPr>
          <w:sz w:val="22"/>
          <w:szCs w:val="22"/>
        </w:rPr>
        <w:t>ой безопасности ФРГ;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674F77">
        <w:rPr>
          <w:b/>
          <w:sz w:val="22"/>
          <w:szCs w:val="22"/>
        </w:rPr>
        <w:t xml:space="preserve">"Белая книга"/"Критерий оценки защищенности ИТ" </w:t>
      </w:r>
      <w:r w:rsidRPr="00EE140C">
        <w:rPr>
          <w:sz w:val="22"/>
          <w:szCs w:val="22"/>
        </w:rPr>
        <w:t>- Европейский стандарт (на базе ЗК)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674F77" w:rsidRDefault="007E421E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674F77">
        <w:rPr>
          <w:b/>
          <w:sz w:val="22"/>
          <w:szCs w:val="22"/>
        </w:rPr>
        <w:t xml:space="preserve">Общие критерии </w:t>
      </w:r>
      <w:r w:rsidRPr="00674F77">
        <w:rPr>
          <w:b/>
          <w:sz w:val="22"/>
          <w:szCs w:val="22"/>
          <w:lang w:val="en-US"/>
        </w:rPr>
        <w:t>Common</w:t>
      </w:r>
      <w:r w:rsidRPr="00674F77">
        <w:rPr>
          <w:b/>
          <w:sz w:val="22"/>
          <w:szCs w:val="22"/>
        </w:rPr>
        <w:t xml:space="preserve"> </w:t>
      </w:r>
      <w:r w:rsidRPr="00674F77">
        <w:rPr>
          <w:b/>
          <w:sz w:val="22"/>
          <w:szCs w:val="22"/>
          <w:lang w:val="en-US"/>
        </w:rPr>
        <w:t>Criteria</w:t>
      </w:r>
      <w:r w:rsidR="00674F77">
        <w:rPr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Разрабатывали СШ</w:t>
      </w:r>
      <w:r w:rsidR="00674F77">
        <w:rPr>
          <w:sz w:val="22"/>
          <w:szCs w:val="22"/>
        </w:rPr>
        <w:t>А, Британия, Франция, Канада и т.д.;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1 версия 1996</w:t>
      </w:r>
      <w:r w:rsidR="00674F77">
        <w:rPr>
          <w:sz w:val="22"/>
          <w:szCs w:val="22"/>
        </w:rPr>
        <w:t>;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 качестве ста</w:t>
      </w:r>
      <w:r w:rsidR="00674F77">
        <w:rPr>
          <w:sz w:val="22"/>
          <w:szCs w:val="22"/>
        </w:rPr>
        <w:t>ндарта принята версия 2.0 1999г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"Общая методология оценки безопасности ИТ"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674F77">
        <w:rPr>
          <w:b/>
          <w:sz w:val="22"/>
          <w:szCs w:val="22"/>
          <w:lang w:val="en-US"/>
        </w:rPr>
        <w:t>ISO</w:t>
      </w:r>
      <w:r w:rsidRPr="00674F77">
        <w:rPr>
          <w:b/>
          <w:sz w:val="22"/>
          <w:szCs w:val="22"/>
        </w:rPr>
        <w:t>/</w:t>
      </w:r>
      <w:r w:rsidRPr="00674F77">
        <w:rPr>
          <w:b/>
          <w:sz w:val="22"/>
          <w:szCs w:val="22"/>
          <w:lang w:val="en-US"/>
        </w:rPr>
        <w:t>IEC</w:t>
      </w:r>
      <w:r w:rsidRPr="00674F77">
        <w:rPr>
          <w:b/>
          <w:sz w:val="22"/>
          <w:szCs w:val="22"/>
        </w:rPr>
        <w:t xml:space="preserve"> 15408</w:t>
      </w:r>
      <w:r w:rsidRPr="00EE140C">
        <w:rPr>
          <w:sz w:val="22"/>
          <w:szCs w:val="22"/>
        </w:rPr>
        <w:t xml:space="preserve"> - международный стандарт информационной безопасности</w:t>
      </w:r>
      <w:r w:rsidR="00674F77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 xml:space="preserve">Возникла реальная перспектива создания </w:t>
      </w:r>
      <w:r w:rsidRPr="00EE140C">
        <w:rPr>
          <w:i/>
          <w:iCs/>
          <w:sz w:val="22"/>
          <w:szCs w:val="22"/>
        </w:rPr>
        <w:t xml:space="preserve">единого безопасного информационного пространства, </w:t>
      </w:r>
      <w:r w:rsidRPr="00EE140C">
        <w:rPr>
          <w:sz w:val="22"/>
          <w:szCs w:val="22"/>
        </w:rPr>
        <w:t>в котором сертификация безопасности систем обработки информации будет глобальной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Цель: Упростить, удешевить, ускорить выход сертифицированных изделий ИТ на мировой рынок за счет взаимного признания сертификатов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 xml:space="preserve">СТБ 34.101.х -2014, </w:t>
      </w:r>
      <w:r w:rsidRPr="00C32D4A">
        <w:rPr>
          <w:b/>
          <w:sz w:val="22"/>
          <w:szCs w:val="22"/>
          <w:lang w:val="en-US"/>
        </w:rPr>
        <w:t>BY</w:t>
      </w:r>
      <w:r w:rsidRPr="00C32D4A">
        <w:rPr>
          <w:b/>
          <w:sz w:val="22"/>
          <w:szCs w:val="22"/>
        </w:rPr>
        <w:t xml:space="preserve">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"Информационные технологии и безопасность. Критерии оценки безопасности ИТ"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 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Правовые методы защиты информации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Разработка и совершенствование законодательной базы информационной безопасности является необходимой мерой, удовлетворяющей потребность в защите информации при развитии социально-экономических, политических, военных </w:t>
      </w:r>
      <w:r w:rsidR="00C32D4A">
        <w:rPr>
          <w:sz w:val="22"/>
          <w:szCs w:val="22"/>
        </w:rPr>
        <w:t>направлений</w:t>
      </w:r>
      <w:r w:rsidRPr="00EE140C">
        <w:rPr>
          <w:sz w:val="22"/>
          <w:szCs w:val="22"/>
        </w:rPr>
        <w:t xml:space="preserve"> деятельности каждого государство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Правовое обеспечение ЗИ</w:t>
      </w:r>
      <w:r w:rsidR="00C32D4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17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Нормотворческая деятельность</w:t>
      </w:r>
      <w:r w:rsidR="00C32D4A">
        <w:rPr>
          <w:rFonts w:eastAsia="Times New Roman"/>
          <w:sz w:val="22"/>
          <w:szCs w:val="22"/>
        </w:rPr>
        <w:t xml:space="preserve"> - 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Создание законодательства в области информационной безопасности</w:t>
      </w:r>
      <w:r w:rsidR="00C32D4A">
        <w:rPr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18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Исполнительная и правоприменительная деятельность</w:t>
      </w:r>
      <w:r w:rsidR="00C32D4A">
        <w:rPr>
          <w:rFonts w:eastAsia="Times New Roman"/>
          <w:sz w:val="22"/>
          <w:szCs w:val="22"/>
        </w:rPr>
        <w:t xml:space="preserve"> -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По исполнению законодательства в области информации, информатизации, защите информации органами государственной власти и управления, организациями, гражданами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Основные принципы деятельности по правовому обеспечению информационной безопасности</w:t>
      </w:r>
      <w:r w:rsidR="00C32D4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19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Соблюдение законности</w:t>
      </w:r>
      <w:r w:rsidR="00C32D4A">
        <w:rPr>
          <w:rFonts w:eastAsia="Times New Roman"/>
          <w:sz w:val="22"/>
          <w:szCs w:val="22"/>
        </w:rPr>
        <w:t xml:space="preserve"> -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Создание законов их применение и исполнение</w:t>
      </w:r>
      <w:r w:rsidR="00C32D4A">
        <w:rPr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0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Обеспечение баланса интересов отдельных субъектов и государства</w:t>
      </w:r>
      <w:r w:rsidR="00C32D4A">
        <w:rPr>
          <w:rFonts w:eastAsia="Times New Roman"/>
          <w:sz w:val="22"/>
          <w:szCs w:val="22"/>
        </w:rPr>
        <w:t xml:space="preserve"> -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Предусматривает приоритет государственных интересов как общих интересов всех субъектов</w:t>
      </w:r>
      <w:r w:rsidR="00C32D4A">
        <w:rPr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Неотвратимость наказания </w:t>
      </w:r>
      <w:r w:rsidR="00C32D4A">
        <w:rPr>
          <w:rFonts w:eastAsia="Times New Roman"/>
          <w:sz w:val="22"/>
          <w:szCs w:val="22"/>
        </w:rPr>
        <w:t>-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Важнейший профилактический инструмент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Нормативные документы</w:t>
      </w:r>
      <w:r w:rsidR="00C32D4A" w:rsidRPr="00C32D4A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2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Общегосударственные</w:t>
      </w:r>
      <w:r w:rsidR="00C32D4A">
        <w:rPr>
          <w:rFonts w:eastAsia="Times New Roman"/>
          <w:sz w:val="22"/>
          <w:szCs w:val="22"/>
        </w:rPr>
        <w:t>:</w:t>
      </w:r>
    </w:p>
    <w:p w:rsidR="00FA242E" w:rsidRPr="00EE140C" w:rsidRDefault="007E421E">
      <w:pPr>
        <w:numPr>
          <w:ilvl w:val="1"/>
          <w:numId w:val="2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Законы, кодексы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1"/>
          <w:numId w:val="2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Указы президента РБ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1"/>
          <w:numId w:val="2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Постановления Совета Министерства</w:t>
      </w:r>
      <w:r w:rsidR="00C32D4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numPr>
          <w:ilvl w:val="0"/>
          <w:numId w:val="22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Ведомственные</w:t>
      </w:r>
      <w:r w:rsidR="00C32D4A">
        <w:rPr>
          <w:rFonts w:eastAsia="Times New Roman"/>
          <w:sz w:val="22"/>
          <w:szCs w:val="22"/>
        </w:rPr>
        <w:t>:</w:t>
      </w:r>
    </w:p>
    <w:p w:rsidR="00FA242E" w:rsidRPr="00EE140C" w:rsidRDefault="007E421E">
      <w:pPr>
        <w:numPr>
          <w:ilvl w:val="1"/>
          <w:numId w:val="2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Межведомственные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1"/>
          <w:numId w:val="2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Внутриведомственные</w:t>
      </w:r>
      <w:r w:rsidR="00C32D4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 xml:space="preserve">Основные законы </w:t>
      </w:r>
    </w:p>
    <w:p w:rsidR="00FA242E" w:rsidRPr="00C32D4A" w:rsidRDefault="007E421E">
      <w:pPr>
        <w:numPr>
          <w:ilvl w:val="0"/>
          <w:numId w:val="23"/>
        </w:numPr>
        <w:shd w:val="clear" w:color="auto" w:fill="FFFF00"/>
        <w:ind w:left="540"/>
        <w:textAlignment w:val="center"/>
        <w:rPr>
          <w:rFonts w:eastAsia="Times New Roman"/>
          <w:b/>
          <w:color w:val="000000"/>
          <w:sz w:val="22"/>
          <w:szCs w:val="22"/>
        </w:rPr>
      </w:pPr>
      <w:r w:rsidRPr="00C32D4A">
        <w:rPr>
          <w:rFonts w:eastAsia="Times New Roman"/>
          <w:b/>
          <w:color w:val="000000"/>
          <w:sz w:val="22"/>
          <w:szCs w:val="22"/>
        </w:rPr>
        <w:t xml:space="preserve">Основной закон государства - </w:t>
      </w:r>
      <w:r w:rsidRPr="00C32D4A">
        <w:rPr>
          <w:rFonts w:eastAsia="Times New Roman"/>
          <w:b/>
          <w:color w:val="000000"/>
          <w:sz w:val="22"/>
          <w:szCs w:val="22"/>
          <w:u w:val="single"/>
        </w:rPr>
        <w:t>Конституция РБ</w:t>
      </w:r>
      <w:r w:rsidR="00C32D4A" w:rsidRPr="00C32D4A">
        <w:rPr>
          <w:rFonts w:eastAsia="Times New Roman"/>
          <w:b/>
          <w:color w:val="000000"/>
          <w:sz w:val="22"/>
          <w:szCs w:val="22"/>
          <w:u w:val="single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Гражданам РБ гарантируется право на получение, хранение и распространение полной, достоверной и своевременной информации.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Пользование информацией может быть ограничено государством с целью защиты прав и свобод граждан.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numPr>
          <w:ilvl w:val="0"/>
          <w:numId w:val="24"/>
        </w:numPr>
        <w:ind w:left="540"/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Гражданский кодекс РБ</w:t>
      </w:r>
      <w:r w:rsidR="00C32D4A" w:rsidRPr="00C32D4A">
        <w:rPr>
          <w:rFonts w:eastAsia="Times New Roman"/>
          <w:b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Электронная подпись признается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Ответственность за незаконное использование информации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numPr>
          <w:ilvl w:val="0"/>
          <w:numId w:val="25"/>
        </w:numPr>
        <w:ind w:left="540"/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Уголовный кодекс РБ (УК РБ)</w:t>
      </w:r>
      <w:r w:rsidR="00C32D4A" w:rsidRPr="00C32D4A">
        <w:rPr>
          <w:rFonts w:eastAsia="Times New Roman"/>
          <w:b/>
          <w:sz w:val="22"/>
          <w:szCs w:val="22"/>
        </w:rPr>
        <w:t>.</w:t>
      </w:r>
    </w:p>
    <w:p w:rsidR="00FA242E" w:rsidRPr="00C32D4A" w:rsidRDefault="00C32D4A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Закрепляется ответственность:</w:t>
      </w:r>
    </w:p>
    <w:p w:rsidR="00FA242E" w:rsidRPr="00EE140C" w:rsidRDefault="007E421E">
      <w:pPr>
        <w:numPr>
          <w:ilvl w:val="0"/>
          <w:numId w:val="2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212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373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374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375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2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и </w:t>
      </w:r>
      <w:proofErr w:type="gramStart"/>
      <w:r w:rsidRPr="00EE140C">
        <w:rPr>
          <w:rFonts w:eastAsia="Times New Roman"/>
          <w:sz w:val="22"/>
          <w:szCs w:val="22"/>
        </w:rPr>
        <w:t>т.д.</w:t>
      </w:r>
      <w:r w:rsidR="00C32D4A">
        <w:rPr>
          <w:rFonts w:eastAsia="Times New Roman"/>
          <w:sz w:val="22"/>
          <w:szCs w:val="22"/>
        </w:rPr>
        <w:t>.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>
      <w:pPr>
        <w:numPr>
          <w:ilvl w:val="0"/>
          <w:numId w:val="27"/>
        </w:numPr>
        <w:ind w:left="540"/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Кодекс РБ об административных правонарушениях</w:t>
      </w:r>
      <w:r w:rsidR="00C32D4A" w:rsidRPr="00C32D4A">
        <w:rPr>
          <w:rFonts w:eastAsia="Times New Roman"/>
          <w:b/>
          <w:sz w:val="22"/>
          <w:szCs w:val="22"/>
        </w:rPr>
        <w:t>:</w:t>
      </w:r>
    </w:p>
    <w:p w:rsidR="00FA242E" w:rsidRPr="00EE140C" w:rsidRDefault="007E421E">
      <w:pPr>
        <w:numPr>
          <w:ilvl w:val="1"/>
          <w:numId w:val="2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9.6 - отказ в предоставлении информации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1"/>
          <w:numId w:val="2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22.6 - несанкционированный доступ к компьютерной информации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1"/>
          <w:numId w:val="2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ст. 22.7 - нарушение правил ЗИ</w:t>
      </w:r>
      <w:r w:rsidR="00C32D4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 </w:t>
      </w:r>
    </w:p>
    <w:p w:rsidR="00FA242E" w:rsidRPr="00C32D4A" w:rsidRDefault="007E421E" w:rsidP="00C32D4A">
      <w:pPr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Трудовой кодекс РБ</w:t>
      </w:r>
      <w:r w:rsidR="00C32D4A">
        <w:rPr>
          <w:rFonts w:eastAsia="Times New Roman"/>
          <w:b/>
          <w:sz w:val="22"/>
          <w:szCs w:val="22"/>
        </w:rPr>
        <w:t>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Для работников - хранить государственную и служебную тайну, не разглашать коммерческую тайну и </w:t>
      </w:r>
      <w:proofErr w:type="gramStart"/>
      <w:r w:rsidRPr="00EE140C">
        <w:rPr>
          <w:sz w:val="22"/>
          <w:szCs w:val="22"/>
        </w:rPr>
        <w:t>т.д.</w:t>
      </w:r>
      <w:r w:rsidR="00C32D4A">
        <w:rPr>
          <w:sz w:val="22"/>
          <w:szCs w:val="22"/>
        </w:rPr>
        <w:t>.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Default="007E421E" w:rsidP="00C32D4A">
      <w:pPr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Налоговый кодекс РБ</w:t>
      </w:r>
    </w:p>
    <w:p w:rsidR="00C32D4A" w:rsidRPr="00C32D4A" w:rsidRDefault="00C32D4A" w:rsidP="00C32D4A">
      <w:pPr>
        <w:textAlignment w:val="center"/>
        <w:rPr>
          <w:rFonts w:eastAsia="Times New Roman"/>
          <w:b/>
          <w:sz w:val="22"/>
          <w:szCs w:val="22"/>
        </w:rPr>
      </w:pPr>
    </w:p>
    <w:p w:rsidR="00FA242E" w:rsidRDefault="007E421E" w:rsidP="00C32D4A">
      <w:pPr>
        <w:textAlignment w:val="center"/>
        <w:rPr>
          <w:rFonts w:eastAsia="Times New Roman"/>
          <w:b/>
          <w:sz w:val="22"/>
          <w:szCs w:val="22"/>
        </w:rPr>
      </w:pPr>
      <w:r w:rsidRPr="00C32D4A">
        <w:rPr>
          <w:rFonts w:eastAsia="Times New Roman"/>
          <w:b/>
          <w:sz w:val="22"/>
          <w:szCs w:val="22"/>
        </w:rPr>
        <w:t>Нормативные документы</w:t>
      </w:r>
    </w:p>
    <w:p w:rsidR="00C32D4A" w:rsidRPr="00C32D4A" w:rsidRDefault="00C32D4A" w:rsidP="00C32D4A">
      <w:pPr>
        <w:textAlignment w:val="center"/>
        <w:rPr>
          <w:rFonts w:eastAsia="Times New Roman"/>
          <w:b/>
          <w:sz w:val="22"/>
          <w:szCs w:val="22"/>
        </w:rPr>
      </w:pPr>
    </w:p>
    <w:p w:rsidR="00FA242E" w:rsidRPr="00C32D4A" w:rsidRDefault="007E421E" w:rsidP="00C32D4A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Общегосударственные документы:</w:t>
      </w:r>
    </w:p>
    <w:p w:rsidR="00FA242E" w:rsidRPr="00EE140C" w:rsidRDefault="007E421E" w:rsidP="00C32D4A">
      <w:pPr>
        <w:numPr>
          <w:ilvl w:val="0"/>
          <w:numId w:val="8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Законы, кодексы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 w:rsidP="00C32D4A">
      <w:pPr>
        <w:numPr>
          <w:ilvl w:val="0"/>
          <w:numId w:val="8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Указы президента РБ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 w:rsidP="00C32D4A">
      <w:pPr>
        <w:numPr>
          <w:ilvl w:val="0"/>
          <w:numId w:val="8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Постановления Совета Министров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 w:rsidP="00C32D4A">
      <w:pPr>
        <w:pStyle w:val="a3"/>
        <w:numPr>
          <w:ilvl w:val="0"/>
          <w:numId w:val="86"/>
        </w:numPr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Ведомственные документы</w:t>
      </w:r>
      <w:r w:rsidR="00C32D4A">
        <w:rPr>
          <w:sz w:val="22"/>
          <w:szCs w:val="22"/>
        </w:rPr>
        <w:t>;</w:t>
      </w:r>
    </w:p>
    <w:p w:rsidR="00FA242E" w:rsidRPr="00EE140C" w:rsidRDefault="007E421E" w:rsidP="00C32D4A">
      <w:pPr>
        <w:pStyle w:val="a3"/>
        <w:numPr>
          <w:ilvl w:val="0"/>
          <w:numId w:val="86"/>
        </w:numPr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Межведомственные документы</w:t>
      </w:r>
      <w:r w:rsidR="00C32D4A">
        <w:rPr>
          <w:sz w:val="22"/>
          <w:szCs w:val="22"/>
        </w:rPr>
        <w:t>;</w:t>
      </w:r>
    </w:p>
    <w:p w:rsidR="00FA242E" w:rsidRPr="00EE140C" w:rsidRDefault="007E421E" w:rsidP="00C32D4A">
      <w:pPr>
        <w:pStyle w:val="a3"/>
        <w:numPr>
          <w:ilvl w:val="0"/>
          <w:numId w:val="86"/>
        </w:numPr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Внутриведомственные документы</w:t>
      </w:r>
      <w:r w:rsidR="00C32D4A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numPr>
          <w:ilvl w:val="0"/>
          <w:numId w:val="31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Закон "Об информации, информатизации и защите информации" 10 ноября 2008 г. №455-3</w:t>
      </w:r>
      <w:r w:rsidR="00C32D4A">
        <w:rPr>
          <w:rFonts w:eastAsia="Times New Roman"/>
          <w:sz w:val="22"/>
          <w:szCs w:val="22"/>
        </w:rPr>
        <w:t>:</w:t>
      </w:r>
    </w:p>
    <w:p w:rsidR="00FA242E" w:rsidRPr="00EE140C" w:rsidRDefault="007E421E" w:rsidP="00C32D4A">
      <w:pPr>
        <w:numPr>
          <w:ilvl w:val="0"/>
          <w:numId w:val="87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Изменения и дополнения от 4 января 2014 г. № 102-3</w:t>
      </w:r>
      <w:r w:rsidR="00C32D4A">
        <w:rPr>
          <w:rFonts w:eastAsia="Times New Roman"/>
          <w:sz w:val="22"/>
          <w:szCs w:val="22"/>
        </w:rPr>
        <w:t>;</w:t>
      </w:r>
    </w:p>
    <w:p w:rsidR="00FA242E" w:rsidRPr="00EE140C" w:rsidRDefault="007E421E" w:rsidP="00C32D4A">
      <w:pPr>
        <w:numPr>
          <w:ilvl w:val="0"/>
          <w:numId w:val="87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Изменения и дополнения 11 мая 2016 г. №362-3</w:t>
      </w:r>
      <w:r w:rsidR="00C32D4A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C32D4A" w:rsidRDefault="007E421E" w:rsidP="00C32D4A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C32D4A">
        <w:rPr>
          <w:b/>
          <w:sz w:val="22"/>
          <w:szCs w:val="22"/>
        </w:rPr>
        <w:t> </w:t>
      </w:r>
      <w:r w:rsidRPr="00C32D4A">
        <w:rPr>
          <w:b/>
          <w:color w:val="000000"/>
          <w:sz w:val="22"/>
          <w:szCs w:val="22"/>
        </w:rPr>
        <w:t>Информационная сеть</w:t>
      </w:r>
      <w:r w:rsidR="00C32D4A" w:rsidRPr="00C32D4A">
        <w:rPr>
          <w:b/>
          <w:color w:val="000000"/>
          <w:sz w:val="22"/>
          <w:szCs w:val="22"/>
        </w:rPr>
        <w:t>:</w:t>
      </w:r>
    </w:p>
    <w:p w:rsidR="00FA242E" w:rsidRDefault="007E421E" w:rsidP="00C32D4A">
      <w:pPr>
        <w:pStyle w:val="a3"/>
        <w:spacing w:before="0" w:beforeAutospacing="0" w:after="0" w:afterAutospacing="0"/>
        <w:ind w:left="708"/>
        <w:rPr>
          <w:sz w:val="22"/>
          <w:szCs w:val="22"/>
        </w:rPr>
      </w:pPr>
      <w:r w:rsidRPr="00EE140C">
        <w:rPr>
          <w:sz w:val="22"/>
          <w:szCs w:val="22"/>
        </w:rPr>
        <w:t>Совокупность информационных систем либо комплексов программно-технических средств информационной системы, взаимодействующих путем сетей электросвязи</w:t>
      </w:r>
      <w:r w:rsidR="00C32D4A">
        <w:rPr>
          <w:sz w:val="22"/>
          <w:szCs w:val="22"/>
        </w:rPr>
        <w:t>.</w:t>
      </w:r>
    </w:p>
    <w:p w:rsidR="00C32D4A" w:rsidRPr="00EE140C" w:rsidRDefault="00C32D4A" w:rsidP="00C32D4A">
      <w:pPr>
        <w:pStyle w:val="a3"/>
        <w:spacing w:before="0" w:beforeAutospacing="0" w:after="0" w:afterAutospacing="0"/>
        <w:ind w:left="708"/>
        <w:rPr>
          <w:sz w:val="22"/>
          <w:szCs w:val="22"/>
        </w:rPr>
      </w:pPr>
    </w:p>
    <w:p w:rsidR="00FA242E" w:rsidRPr="00C32D4A" w:rsidRDefault="007E421E" w:rsidP="00C32D4A">
      <w:pPr>
        <w:pStyle w:val="a3"/>
        <w:shd w:val="clear" w:color="auto" w:fill="FFFF00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C32D4A">
        <w:rPr>
          <w:b/>
          <w:color w:val="000000"/>
          <w:sz w:val="22"/>
          <w:szCs w:val="22"/>
        </w:rPr>
        <w:t>Информационная система</w:t>
      </w:r>
      <w:r w:rsidR="00C32D4A" w:rsidRPr="00C32D4A">
        <w:rPr>
          <w:b/>
          <w:color w:val="000000"/>
          <w:sz w:val="22"/>
          <w:szCs w:val="22"/>
        </w:rPr>
        <w:t>:</w:t>
      </w:r>
    </w:p>
    <w:p w:rsidR="00FA242E" w:rsidRDefault="007E421E" w:rsidP="00C32D4A">
      <w:pPr>
        <w:pStyle w:val="a3"/>
        <w:spacing w:before="0" w:beforeAutospacing="0" w:after="0" w:afterAutospacing="0"/>
        <w:ind w:left="168" w:firstLine="540"/>
        <w:rPr>
          <w:sz w:val="22"/>
          <w:szCs w:val="22"/>
        </w:rPr>
      </w:pPr>
      <w:r w:rsidRPr="00EE140C">
        <w:rPr>
          <w:sz w:val="22"/>
          <w:szCs w:val="22"/>
        </w:rPr>
        <w:t xml:space="preserve">Совокупность банков данных и </w:t>
      </w:r>
      <w:proofErr w:type="gramStart"/>
      <w:r w:rsidRPr="00EE140C">
        <w:rPr>
          <w:sz w:val="22"/>
          <w:szCs w:val="22"/>
        </w:rPr>
        <w:t>т.д.</w:t>
      </w:r>
      <w:r w:rsidR="00C32D4A">
        <w:rPr>
          <w:sz w:val="22"/>
          <w:szCs w:val="22"/>
        </w:rPr>
        <w:t>.</w:t>
      </w:r>
      <w:proofErr w:type="gramEnd"/>
    </w:p>
    <w:p w:rsidR="00C32D4A" w:rsidRPr="00EE140C" w:rsidRDefault="00C32D4A" w:rsidP="00C32D4A">
      <w:pPr>
        <w:pStyle w:val="a3"/>
        <w:spacing w:before="0" w:beforeAutospacing="0" w:after="0" w:afterAutospacing="0"/>
        <w:ind w:left="168" w:firstLine="540"/>
        <w:rPr>
          <w:sz w:val="22"/>
          <w:szCs w:val="22"/>
        </w:rPr>
      </w:pPr>
    </w:p>
    <w:p w:rsidR="00FA242E" w:rsidRPr="00C32D4A" w:rsidRDefault="007E421E" w:rsidP="00C32D4A">
      <w:pPr>
        <w:pStyle w:val="a3"/>
        <w:shd w:val="clear" w:color="auto" w:fill="FFFF00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C32D4A">
        <w:rPr>
          <w:b/>
          <w:color w:val="000000"/>
          <w:sz w:val="22"/>
          <w:szCs w:val="22"/>
        </w:rPr>
        <w:t>Конфиденциальность информации</w:t>
      </w:r>
      <w:r w:rsidR="00C32D4A" w:rsidRPr="00C32D4A">
        <w:rPr>
          <w:b/>
          <w:color w:val="000000"/>
          <w:sz w:val="22"/>
          <w:szCs w:val="22"/>
        </w:rPr>
        <w:t>:</w:t>
      </w:r>
    </w:p>
    <w:p w:rsidR="00FA242E" w:rsidRPr="00EE140C" w:rsidRDefault="007E421E" w:rsidP="00C32D4A">
      <w:pPr>
        <w:pStyle w:val="a3"/>
        <w:spacing w:before="0" w:beforeAutospacing="0" w:after="0" w:afterAutospacing="0"/>
        <w:ind w:left="708"/>
        <w:rPr>
          <w:sz w:val="22"/>
          <w:szCs w:val="22"/>
        </w:rPr>
      </w:pPr>
      <w:r w:rsidRPr="00EE140C">
        <w:rPr>
          <w:sz w:val="22"/>
          <w:szCs w:val="22"/>
        </w:rPr>
        <w:t>Требование не допускать распространение и (или) предоставление информации без согласия ее обладателя или иного основания, предусмотренного законодательными актами РБ</w:t>
      </w:r>
      <w:r w:rsidR="00C32D4A">
        <w:rPr>
          <w:sz w:val="22"/>
          <w:szCs w:val="22"/>
        </w:rPr>
        <w:t>.</w:t>
      </w:r>
    </w:p>
    <w:p w:rsidR="00FA242E" w:rsidRPr="00EE140C" w:rsidRDefault="007E421E" w:rsidP="00C32D4A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C32D4A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i/>
          <w:iCs/>
          <w:sz w:val="22"/>
          <w:szCs w:val="22"/>
        </w:rPr>
        <w:t>Действие настоящего Закона не распространяется на общественные отношения, связанные с деятельностью СМИ и охраной информации, являющиеся объектами интеллектуальной собственности</w:t>
      </w:r>
      <w:r w:rsidR="0087520F">
        <w:rPr>
          <w:i/>
          <w:iCs/>
          <w:sz w:val="22"/>
          <w:szCs w:val="22"/>
        </w:rPr>
        <w:t>.</w:t>
      </w:r>
    </w:p>
    <w:p w:rsidR="00FA242E" w:rsidRPr="00EE140C" w:rsidRDefault="007E421E" w:rsidP="00C32D4A">
      <w:pPr>
        <w:pStyle w:val="a3"/>
        <w:spacing w:before="0" w:beforeAutospacing="0" w:after="0" w:afterAutospacing="0"/>
        <w:ind w:left="336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87520F" w:rsidRDefault="007E421E" w:rsidP="0087520F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Основные принципы правового регулирования информационных отношений</w:t>
      </w:r>
      <w:r w:rsidR="0087520F">
        <w:rPr>
          <w:b/>
          <w:sz w:val="22"/>
          <w:szCs w:val="22"/>
        </w:rPr>
        <w:t>:</w:t>
      </w:r>
    </w:p>
    <w:p w:rsidR="00FA242E" w:rsidRPr="00EE140C" w:rsidRDefault="007E421E" w:rsidP="0087520F">
      <w:pPr>
        <w:numPr>
          <w:ilvl w:val="0"/>
          <w:numId w:val="32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Свободы пользования информацией (в рамках закона)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2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Установление ограничений на распределение и/или предоставление информации только законодательными системами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2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Своевременность предоставления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2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Защита информации о частной жизни физических лиц и персональных данных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2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Обеспечение безопасности личности, общества и государства</w:t>
      </w:r>
      <w:r w:rsidR="0087520F">
        <w:rPr>
          <w:rFonts w:eastAsia="Times New Roman"/>
          <w:sz w:val="22"/>
          <w:szCs w:val="22"/>
        </w:rPr>
        <w:t>.</w:t>
      </w:r>
    </w:p>
    <w:p w:rsidR="00FA242E" w:rsidRPr="00EE140C" w:rsidRDefault="007E421E" w:rsidP="00C32D4A">
      <w:pPr>
        <w:pStyle w:val="a3"/>
        <w:spacing w:before="0" w:beforeAutospacing="0" w:after="0" w:afterAutospacing="0"/>
        <w:ind w:left="876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87520F" w:rsidRDefault="007E421E" w:rsidP="00C32D4A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Статья 6 Право на информацию</w:t>
      </w:r>
      <w:r w:rsidR="0087520F">
        <w:rPr>
          <w:b/>
          <w:sz w:val="22"/>
          <w:szCs w:val="22"/>
        </w:rPr>
        <w:t>:</w:t>
      </w:r>
    </w:p>
    <w:p w:rsidR="00FA242E" w:rsidRPr="00EE140C" w:rsidRDefault="007E421E" w:rsidP="00C32D4A">
      <w:pPr>
        <w:pStyle w:val="a3"/>
        <w:spacing w:before="0" w:beforeAutospacing="0" w:after="0" w:afterAutospacing="0"/>
        <w:ind w:left="336"/>
        <w:rPr>
          <w:sz w:val="22"/>
          <w:szCs w:val="22"/>
        </w:rPr>
      </w:pPr>
      <w:r w:rsidRPr="00EE140C">
        <w:rPr>
          <w:sz w:val="22"/>
          <w:szCs w:val="22"/>
        </w:rPr>
        <w:t>Не может быть использовано для противоправных деяний</w:t>
      </w:r>
      <w:r w:rsidR="0087520F">
        <w:rPr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Глава2. Государственное регулирование и управление в области информации, информатизации и ЗИ </w:t>
      </w:r>
    </w:p>
    <w:p w:rsidR="00FA242E" w:rsidRPr="0087520F" w:rsidRDefault="007E421E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Включает что-то там</w:t>
      </w:r>
      <w:r w:rsidR="0087520F">
        <w:rPr>
          <w:b/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3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Техническое нормирования и стандартизация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Формирование единой политики в этой области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Привлечение инвестиций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Международное сотрудничество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Усовершенствованное законодательство</w:t>
      </w:r>
      <w:r w:rsidR="0087520F">
        <w:rPr>
          <w:rFonts w:eastAsia="Times New Roman"/>
          <w:sz w:val="22"/>
          <w:szCs w:val="22"/>
        </w:rPr>
        <w:t>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87520F" w:rsidRDefault="007E421E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Осуществляется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Президентом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Советом Министров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НАН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Оперативно-аналитическим центром при Президенте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Министерством связи и информатизации РБ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>
      <w:pPr>
        <w:numPr>
          <w:ilvl w:val="0"/>
          <w:numId w:val="3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Иными гос. органами в пределах их компетенции</w:t>
      </w:r>
      <w:r w:rsidR="0087520F">
        <w:rPr>
          <w:rFonts w:eastAsia="Times New Roman"/>
          <w:sz w:val="22"/>
          <w:szCs w:val="22"/>
        </w:rPr>
        <w:t>.</w:t>
      </w:r>
    </w:p>
    <w:p w:rsidR="00FA242E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87520F" w:rsidRPr="00EE140C" w:rsidRDefault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Статья 16 Общедоступная информация </w:t>
      </w:r>
    </w:p>
    <w:p w:rsidR="00FA242E" w:rsidRPr="0087520F" w:rsidRDefault="007E421E" w:rsidP="0087520F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Не могут быть ограничены доступ и предоставление информации</w:t>
      </w:r>
      <w:r w:rsidR="0087520F">
        <w:rPr>
          <w:b/>
          <w:sz w:val="22"/>
          <w:szCs w:val="22"/>
        </w:rPr>
        <w:t>: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правах и свободах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правовом статусе государственных органов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ЧС, экологической, санитарно-эпидемиологической обстановке и т.д.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преступности, демографии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льготах и компенсациях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золотом запасе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 внешних задолженностях</w:t>
      </w:r>
      <w:r w:rsidR="0087520F">
        <w:rPr>
          <w:rFonts w:eastAsia="Times New Roman"/>
          <w:sz w:val="22"/>
          <w:szCs w:val="22"/>
        </w:rPr>
        <w:t>;</w:t>
      </w:r>
    </w:p>
    <w:p w:rsidR="00FA242E" w:rsidRDefault="0087520F" w:rsidP="0087520F">
      <w:pPr>
        <w:numPr>
          <w:ilvl w:val="0"/>
          <w:numId w:val="35"/>
        </w:numPr>
        <w:tabs>
          <w:tab w:val="clear" w:pos="720"/>
          <w:tab w:val="num" w:pos="180"/>
        </w:tabs>
        <w:ind w:left="1080"/>
        <w:textAlignment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…</w:t>
      </w:r>
    </w:p>
    <w:p w:rsidR="0087520F" w:rsidRPr="00EE140C" w:rsidRDefault="0087520F" w:rsidP="0087520F">
      <w:pPr>
        <w:textAlignment w:val="center"/>
        <w:rPr>
          <w:rFonts w:eastAsia="Times New Roman"/>
          <w:sz w:val="22"/>
          <w:szCs w:val="22"/>
        </w:rPr>
      </w:pP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Оперативно-аналитический центр (ОАЦ)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Сначала он был ГЦБИ (государственный центр БИ), изначально в подчинении Совету Безопасности РБ, а потом президенту (в 2004)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87520F">
        <w:rPr>
          <w:b/>
          <w:sz w:val="22"/>
          <w:szCs w:val="22"/>
        </w:rPr>
        <w:t>ОАЦ</w:t>
      </w:r>
      <w:r w:rsidRPr="00EE140C">
        <w:rPr>
          <w:sz w:val="22"/>
          <w:szCs w:val="22"/>
        </w:rPr>
        <w:t>- государственный год</w:t>
      </w:r>
    </w:p>
    <w:p w:rsidR="00FA242E" w:rsidRPr="0087520F" w:rsidRDefault="007E421E" w:rsidP="0087520F">
      <w:pPr>
        <w:pStyle w:val="a3"/>
        <w:spacing w:before="0" w:beforeAutospacing="0" w:after="0" w:afterAutospacing="0"/>
        <w:ind w:left="54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Подчиненные организации</w:t>
      </w:r>
      <w:r w:rsidR="0087520F" w:rsidRPr="0087520F">
        <w:rPr>
          <w:b/>
          <w:sz w:val="22"/>
          <w:szCs w:val="22"/>
        </w:rPr>
        <w:t>:</w:t>
      </w:r>
    </w:p>
    <w:p w:rsidR="00FA242E" w:rsidRPr="00EE140C" w:rsidRDefault="007E421E" w:rsidP="0087520F">
      <w:pPr>
        <w:numPr>
          <w:ilvl w:val="0"/>
          <w:numId w:val="36"/>
        </w:numPr>
        <w:tabs>
          <w:tab w:val="clear" w:pos="720"/>
          <w:tab w:val="num" w:pos="-36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НИИТЗИ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6"/>
        </w:numPr>
        <w:tabs>
          <w:tab w:val="clear" w:pos="720"/>
          <w:tab w:val="num" w:pos="-36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НЦОТ</w:t>
      </w:r>
      <w:r w:rsidR="0087520F">
        <w:rPr>
          <w:rFonts w:eastAsia="Times New Roman"/>
          <w:sz w:val="22"/>
          <w:szCs w:val="22"/>
        </w:rPr>
        <w:t>;</w:t>
      </w:r>
    </w:p>
    <w:p w:rsidR="00FA242E" w:rsidRDefault="007E421E" w:rsidP="0087520F">
      <w:pPr>
        <w:numPr>
          <w:ilvl w:val="0"/>
          <w:numId w:val="36"/>
        </w:numPr>
        <w:tabs>
          <w:tab w:val="clear" w:pos="720"/>
          <w:tab w:val="num" w:pos="-360"/>
        </w:tabs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НЦЭУ</w:t>
      </w:r>
      <w:r w:rsidR="0087520F">
        <w:rPr>
          <w:rFonts w:eastAsia="Times New Roman"/>
          <w:sz w:val="22"/>
          <w:szCs w:val="22"/>
        </w:rPr>
        <w:t>.</w:t>
      </w:r>
    </w:p>
    <w:p w:rsidR="0087520F" w:rsidRPr="00EE140C" w:rsidRDefault="0087520F" w:rsidP="0087520F">
      <w:pPr>
        <w:textAlignment w:val="center"/>
        <w:rPr>
          <w:rFonts w:eastAsia="Times New Roman"/>
          <w:sz w:val="22"/>
          <w:szCs w:val="22"/>
        </w:rPr>
      </w:pP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Государственный реестр информационных ресурсов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Государственная регистрация осуществляется Министерством связи и информатизации РБ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Статья 27 Цели защиты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Меры по защите информации</w:t>
      </w:r>
    </w:p>
    <w:p w:rsidR="00FA242E" w:rsidRPr="00EE140C" w:rsidRDefault="007E421E">
      <w:pPr>
        <w:numPr>
          <w:ilvl w:val="0"/>
          <w:numId w:val="37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Правовые</w:t>
      </w:r>
    </w:p>
    <w:p w:rsidR="00FA242E" w:rsidRPr="00EE140C" w:rsidRDefault="007E421E">
      <w:pPr>
        <w:numPr>
          <w:ilvl w:val="0"/>
          <w:numId w:val="37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Организационные</w:t>
      </w:r>
    </w:p>
    <w:p w:rsidR="00FA242E" w:rsidRPr="00EE140C" w:rsidRDefault="007E421E">
      <w:pPr>
        <w:numPr>
          <w:ilvl w:val="0"/>
          <w:numId w:val="37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Технические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87520F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Закон "Об электронном документе и электронной цифровой подписи"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28.12.2009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Белорусский стандарт ЭЦП</w:t>
      </w:r>
    </w:p>
    <w:p w:rsidR="00FA242E" w:rsidRPr="00EE140C" w:rsidRDefault="007E421E" w:rsidP="0087520F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87520F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Закон "Об органах государственной безопасности РБ"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10.07.2012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87520F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Указ "Об утверждении концепции национальной безопасности РБ"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09.11.2010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87520F" w:rsidRDefault="007E421E" w:rsidP="0087520F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Основные понятия</w:t>
      </w:r>
    </w:p>
    <w:p w:rsidR="00FA242E" w:rsidRPr="0087520F" w:rsidRDefault="007E421E" w:rsidP="0087520F">
      <w:pPr>
        <w:numPr>
          <w:ilvl w:val="0"/>
          <w:numId w:val="38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b/>
          <w:sz w:val="22"/>
          <w:szCs w:val="22"/>
        </w:rPr>
      </w:pPr>
      <w:r w:rsidRPr="0087520F">
        <w:rPr>
          <w:rFonts w:eastAsia="Times New Roman"/>
          <w:b/>
          <w:sz w:val="22"/>
          <w:szCs w:val="22"/>
        </w:rPr>
        <w:t>Национальная безопасность</w:t>
      </w:r>
      <w:r w:rsidR="0087520F" w:rsidRPr="0087520F">
        <w:rPr>
          <w:rFonts w:eastAsia="Times New Roman"/>
          <w:b/>
          <w:sz w:val="22"/>
          <w:szCs w:val="22"/>
        </w:rPr>
        <w:t>: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Состояние защищенности национальных интересов РБ от внутренних и внешних угроз</w:t>
      </w:r>
      <w:r w:rsidR="0087520F">
        <w:rPr>
          <w:sz w:val="22"/>
          <w:szCs w:val="22"/>
        </w:rPr>
        <w:t>.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Политическая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Экономическая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Социальная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Демографическая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Научно-технологическая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Военная безопасность</w:t>
      </w:r>
      <w:r w:rsidR="0087520F">
        <w:rPr>
          <w:rFonts w:eastAsia="Times New Roman"/>
          <w:sz w:val="22"/>
          <w:szCs w:val="22"/>
        </w:rPr>
        <w:t>;</w:t>
      </w:r>
    </w:p>
    <w:p w:rsidR="00FA242E" w:rsidRPr="00EE140C" w:rsidRDefault="007E421E" w:rsidP="0087520F">
      <w:pPr>
        <w:numPr>
          <w:ilvl w:val="0"/>
          <w:numId w:val="39"/>
        </w:numPr>
        <w:tabs>
          <w:tab w:val="clear" w:pos="720"/>
          <w:tab w:val="num" w:pos="-360"/>
        </w:tabs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Экологическая безопасность</w:t>
      </w:r>
      <w:r w:rsidR="0087520F">
        <w:rPr>
          <w:rFonts w:eastAsia="Times New Roman"/>
          <w:sz w:val="22"/>
          <w:szCs w:val="22"/>
        </w:rPr>
        <w:t>.</w:t>
      </w:r>
    </w:p>
    <w:p w:rsidR="00FA242E" w:rsidRPr="00EE140C" w:rsidRDefault="007E421E" w:rsidP="0087520F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180"/>
        <w:rPr>
          <w:sz w:val="22"/>
          <w:szCs w:val="22"/>
        </w:rPr>
      </w:pPr>
      <w:r w:rsidRPr="00EE140C">
        <w:rPr>
          <w:sz w:val="22"/>
          <w:szCs w:val="22"/>
        </w:rPr>
        <w:t>Указ "О мерах по совершенствованию использования нац. сегмента сети Интернет"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  <w:r w:rsidRPr="00EE140C">
        <w:rPr>
          <w:sz w:val="22"/>
          <w:szCs w:val="22"/>
        </w:rPr>
        <w:t>01.02.2010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1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180"/>
        <w:rPr>
          <w:sz w:val="22"/>
          <w:szCs w:val="22"/>
        </w:rPr>
      </w:pPr>
      <w:r w:rsidRPr="00EE140C">
        <w:rPr>
          <w:sz w:val="22"/>
          <w:szCs w:val="22"/>
        </w:rPr>
        <w:t>Указ " О некоторых мерах по обеспечению безопасности критически важных объектов информации"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1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87520F" w:rsidRPr="0087520F" w:rsidRDefault="0087520F" w:rsidP="0087520F">
      <w:pPr>
        <w:pStyle w:val="a3"/>
        <w:spacing w:before="0" w:beforeAutospacing="0" w:after="0" w:afterAutospacing="0"/>
        <w:ind w:left="180"/>
        <w:rPr>
          <w:b/>
          <w:sz w:val="22"/>
          <w:szCs w:val="22"/>
        </w:rPr>
      </w:pPr>
      <w:r w:rsidRPr="0087520F">
        <w:rPr>
          <w:b/>
          <w:sz w:val="22"/>
          <w:szCs w:val="22"/>
        </w:rPr>
        <w:t>КВОИ:</w:t>
      </w:r>
    </w:p>
    <w:p w:rsidR="00FA242E" w:rsidRPr="00EE140C" w:rsidRDefault="007E421E" w:rsidP="0087520F">
      <w:pPr>
        <w:pStyle w:val="a3"/>
        <w:spacing w:before="0" w:beforeAutospacing="0" w:after="0" w:afterAutospacing="0"/>
        <w:ind w:left="708"/>
        <w:rPr>
          <w:sz w:val="22"/>
          <w:szCs w:val="22"/>
        </w:rPr>
      </w:pPr>
      <w:r w:rsidRPr="00EE140C">
        <w:rPr>
          <w:sz w:val="22"/>
          <w:szCs w:val="22"/>
        </w:rPr>
        <w:t>Объект информатизации, который обеспечивает ф-</w:t>
      </w:r>
      <w:proofErr w:type="spellStart"/>
      <w:r w:rsidRPr="00EE140C">
        <w:rPr>
          <w:sz w:val="22"/>
          <w:szCs w:val="22"/>
        </w:rPr>
        <w:t>ние</w:t>
      </w:r>
      <w:proofErr w:type="spellEnd"/>
      <w:r w:rsidRPr="00EE140C">
        <w:rPr>
          <w:sz w:val="22"/>
          <w:szCs w:val="22"/>
        </w:rPr>
        <w:t xml:space="preserve"> экологически опасных и/или социально значимых производств и технологических процессов, на</w:t>
      </w:r>
      <w:r w:rsidR="0087520F">
        <w:rPr>
          <w:sz w:val="22"/>
          <w:szCs w:val="22"/>
        </w:rPr>
        <w:t>рушение штатного режима которых,</w:t>
      </w:r>
      <w:r w:rsidRPr="00EE140C">
        <w:rPr>
          <w:sz w:val="22"/>
          <w:szCs w:val="22"/>
        </w:rPr>
        <w:t xml:space="preserve"> может привести к чрезвычайной ситуации техногенного характера</w:t>
      </w:r>
      <w:r w:rsidR="0087520F">
        <w:rPr>
          <w:sz w:val="22"/>
          <w:szCs w:val="22"/>
        </w:rPr>
        <w:t>.</w:t>
      </w:r>
    </w:p>
    <w:p w:rsidR="00FA242E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87520F" w:rsidRDefault="0087520F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</w:p>
    <w:p w:rsidR="0087520F" w:rsidRPr="00EE140C" w:rsidRDefault="0087520F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lastRenderedPageBreak/>
        <w:t>Организационные методы ЗИ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Проводятся</w:t>
      </w:r>
    </w:p>
    <w:p w:rsidR="00FA242E" w:rsidRPr="00EE140C" w:rsidRDefault="007E421E">
      <w:pPr>
        <w:numPr>
          <w:ilvl w:val="0"/>
          <w:numId w:val="4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Государством</w:t>
      </w:r>
    </w:p>
    <w:p w:rsidR="00FA242E" w:rsidRPr="00EE140C" w:rsidRDefault="007E421E">
      <w:pPr>
        <w:numPr>
          <w:ilvl w:val="0"/>
          <w:numId w:val="4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Собственность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общегосударственных системах и сетях</w:t>
      </w:r>
    </w:p>
    <w:p w:rsidR="00FA242E" w:rsidRPr="00EE140C" w:rsidRDefault="007E421E">
      <w:pPr>
        <w:numPr>
          <w:ilvl w:val="0"/>
          <w:numId w:val="4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b/>
          <w:bCs/>
          <w:sz w:val="22"/>
          <w:szCs w:val="22"/>
          <w:u w:val="single"/>
        </w:rPr>
        <w:t>Аттестация</w:t>
      </w:r>
      <w:r w:rsidRPr="00EE140C">
        <w:rPr>
          <w:rFonts w:eastAsia="Times New Roman"/>
          <w:sz w:val="22"/>
          <w:szCs w:val="22"/>
        </w:rPr>
        <w:t xml:space="preserve"> объектов информатизации</w:t>
      </w:r>
    </w:p>
    <w:p w:rsidR="00FA242E" w:rsidRPr="00EE140C" w:rsidRDefault="007E421E">
      <w:pPr>
        <w:numPr>
          <w:ilvl w:val="0"/>
          <w:numId w:val="4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b/>
          <w:bCs/>
          <w:sz w:val="22"/>
          <w:szCs w:val="22"/>
          <w:u w:val="single"/>
        </w:rPr>
        <w:t>Сертификация</w:t>
      </w:r>
      <w:r w:rsidRPr="00EE140C">
        <w:rPr>
          <w:rFonts w:eastAsia="Times New Roman"/>
          <w:sz w:val="22"/>
          <w:szCs w:val="22"/>
        </w:rPr>
        <w:t xml:space="preserve"> средств защиты</w:t>
      </w:r>
    </w:p>
    <w:p w:rsidR="00FA242E" w:rsidRPr="00EE140C" w:rsidRDefault="007E421E">
      <w:pPr>
        <w:numPr>
          <w:ilvl w:val="0"/>
          <w:numId w:val="4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b/>
          <w:bCs/>
          <w:sz w:val="22"/>
          <w:szCs w:val="22"/>
          <w:u w:val="single"/>
        </w:rPr>
        <w:t>Лицензирование деятельности</w:t>
      </w:r>
    </w:p>
    <w:p w:rsidR="00FA242E" w:rsidRPr="00EE140C" w:rsidRDefault="007E421E">
      <w:pPr>
        <w:numPr>
          <w:ilvl w:val="0"/>
          <w:numId w:val="4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b/>
          <w:bCs/>
          <w:sz w:val="22"/>
          <w:szCs w:val="22"/>
          <w:u w:val="single"/>
        </w:rPr>
        <w:t>Введение</w:t>
      </w:r>
      <w:r w:rsidRPr="00EE140C">
        <w:rPr>
          <w:rFonts w:eastAsia="Times New Roman"/>
          <w:sz w:val="22"/>
          <w:szCs w:val="22"/>
        </w:rPr>
        <w:t xml:space="preserve"> территориальных, частотных, пространственных и временных </w:t>
      </w:r>
      <w:r w:rsidRPr="00EE140C">
        <w:rPr>
          <w:rFonts w:eastAsia="Times New Roman"/>
          <w:b/>
          <w:bCs/>
          <w:sz w:val="22"/>
          <w:szCs w:val="22"/>
          <w:u w:val="single"/>
        </w:rPr>
        <w:t>ограничений</w:t>
      </w:r>
    </w:p>
    <w:p w:rsidR="00FA242E" w:rsidRPr="00EE140C" w:rsidRDefault="007E421E">
      <w:pPr>
        <w:numPr>
          <w:ilvl w:val="0"/>
          <w:numId w:val="4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Создание и применение </w:t>
      </w:r>
      <w:r w:rsidRPr="00EE140C">
        <w:rPr>
          <w:rFonts w:eastAsia="Times New Roman"/>
          <w:b/>
          <w:bCs/>
          <w:sz w:val="22"/>
          <w:szCs w:val="22"/>
          <w:u w:val="single"/>
        </w:rPr>
        <w:t>защищенных</w:t>
      </w:r>
      <w:r w:rsidRPr="00EE140C">
        <w:rPr>
          <w:rFonts w:eastAsia="Times New Roman"/>
          <w:sz w:val="22"/>
          <w:szCs w:val="22"/>
        </w:rPr>
        <w:t xml:space="preserve"> информационных и автоматизирующих систем управления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Техническое нормирование и стандартизация в области информационной безопасности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"Оранжевой книге" заложен понятийный базис информационной безопасности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Введены понятия</w:t>
      </w:r>
    </w:p>
    <w:p w:rsidR="00FA242E" w:rsidRPr="00EE140C" w:rsidRDefault="007E421E">
      <w:pPr>
        <w:numPr>
          <w:ilvl w:val="0"/>
          <w:numId w:val="4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Безопасная и доверенная система</w:t>
      </w:r>
    </w:p>
    <w:p w:rsidR="00FA242E" w:rsidRPr="00EE140C" w:rsidRDefault="007E421E">
      <w:pPr>
        <w:numPr>
          <w:ilvl w:val="0"/>
          <w:numId w:val="4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Ядро безопасности и периметр безопасности</w:t>
      </w:r>
    </w:p>
    <w:p w:rsidR="00FA242E" w:rsidRPr="00EE140C" w:rsidRDefault="007E421E">
      <w:pPr>
        <w:numPr>
          <w:ilvl w:val="0"/>
          <w:numId w:val="4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..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 ОК определены 7 уровней безопасности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СТБ 34.101.х -2014 </w:t>
      </w:r>
      <w:r w:rsidRPr="00EE140C">
        <w:rPr>
          <w:sz w:val="22"/>
          <w:szCs w:val="22"/>
          <w:lang w:val="en-US"/>
        </w:rPr>
        <w:t>BY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Информационные технологии и безопасность. Критерии безопасности информационных технологий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Устанавливаются требования к средствам ЗИ с целью защиты жизни и здоровья человека, а также для предотвращения действий, вводящих в заблуждения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СТБ 34.101.8 - 2006, </w:t>
      </w:r>
      <w:r w:rsidRPr="00EE140C">
        <w:rPr>
          <w:sz w:val="22"/>
          <w:szCs w:val="22"/>
          <w:lang w:val="en-US"/>
        </w:rPr>
        <w:t>BY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Информационные технологии. Методы и средства безопасности ПС защиты от воздействий вредоносных программ и антивирусные ПС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Стандарт не распространяется на АС аппаратные средства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Технические каналы утечки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Средства передачи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Физически:</w:t>
      </w:r>
    </w:p>
    <w:p w:rsidR="00FA242E" w:rsidRPr="00EE140C" w:rsidRDefault="007E421E">
      <w:pPr>
        <w:numPr>
          <w:ilvl w:val="0"/>
          <w:numId w:val="4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Звуковые волны</w:t>
      </w:r>
    </w:p>
    <w:p w:rsidR="00FA242E" w:rsidRPr="00EE140C" w:rsidRDefault="007E421E">
      <w:pPr>
        <w:numPr>
          <w:ilvl w:val="0"/>
          <w:numId w:val="4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Материалы и вещества</w:t>
      </w:r>
    </w:p>
    <w:p w:rsidR="00FA242E" w:rsidRPr="00EE140C" w:rsidRDefault="007E421E">
      <w:pPr>
        <w:numPr>
          <w:ilvl w:val="0"/>
          <w:numId w:val="4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Световые лучи</w:t>
      </w:r>
    </w:p>
    <w:p w:rsidR="00FA242E" w:rsidRPr="00EE140C" w:rsidRDefault="007E421E">
      <w:pPr>
        <w:numPr>
          <w:ilvl w:val="0"/>
          <w:numId w:val="4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Электромагнитные волны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Каналы утечки информации по физическим принципам:</w:t>
      </w:r>
    </w:p>
    <w:p w:rsidR="00FA242E" w:rsidRPr="00EE140C" w:rsidRDefault="007E421E">
      <w:pPr>
        <w:numPr>
          <w:ilvl w:val="0"/>
          <w:numId w:val="4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Акустический (1)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Прямой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Акустоэлектрический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Акустооптический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Параметрический</w:t>
      </w:r>
    </w:p>
    <w:p w:rsidR="00FA242E" w:rsidRPr="00EE140C" w:rsidRDefault="007E421E">
      <w:pPr>
        <w:numPr>
          <w:ilvl w:val="0"/>
          <w:numId w:val="4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Материально-вещественный (2)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Хищение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Копирование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Ознакомление</w:t>
      </w:r>
    </w:p>
    <w:p w:rsidR="00FA242E" w:rsidRPr="00EE140C" w:rsidRDefault="007E421E">
      <w:pPr>
        <w:numPr>
          <w:ilvl w:val="0"/>
          <w:numId w:val="4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Визуально-оптический (3)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Наблюдение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Съемка</w:t>
      </w:r>
    </w:p>
    <w:p w:rsidR="00FA242E" w:rsidRPr="00EE140C" w:rsidRDefault="007E421E">
      <w:pPr>
        <w:numPr>
          <w:ilvl w:val="0"/>
          <w:numId w:val="4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Электро-какой-то (4)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Электрический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Индукционный</w:t>
      </w:r>
    </w:p>
    <w:p w:rsidR="00FA242E" w:rsidRPr="00EE140C" w:rsidRDefault="007E421E">
      <w:pPr>
        <w:numPr>
          <w:ilvl w:val="1"/>
          <w:numId w:val="4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lastRenderedPageBreak/>
        <w:t>Параметрический (электромагнитный)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Закладное </w:t>
      </w:r>
      <w:proofErr w:type="gramStart"/>
      <w:r w:rsidRPr="00EE140C">
        <w:rPr>
          <w:sz w:val="22"/>
          <w:szCs w:val="22"/>
        </w:rPr>
        <w:t>устройство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Устройство, объединяющие микрофон и передатчик (жучок)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1.3 Возникает за счет преобразований акустических сигналов в электрические</w:t>
      </w:r>
    </w:p>
    <w:p w:rsidR="00FA242E" w:rsidRPr="00EE140C" w:rsidRDefault="007E421E">
      <w:pPr>
        <w:numPr>
          <w:ilvl w:val="0"/>
          <w:numId w:val="45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Индуктивные</w:t>
      </w:r>
    </w:p>
    <w:p w:rsidR="00FA242E" w:rsidRPr="00EE140C" w:rsidRDefault="007E421E">
      <w:pPr>
        <w:numPr>
          <w:ilvl w:val="0"/>
          <w:numId w:val="45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Емкостные</w:t>
      </w:r>
    </w:p>
    <w:p w:rsidR="00FA242E" w:rsidRPr="00EE140C" w:rsidRDefault="007E421E">
      <w:pPr>
        <w:numPr>
          <w:ilvl w:val="0"/>
          <w:numId w:val="45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Пьезоэлектрические</w:t>
      </w:r>
    </w:p>
    <w:p w:rsidR="00FA242E" w:rsidRPr="00EE140C" w:rsidRDefault="007E421E">
      <w:pPr>
        <w:numPr>
          <w:ilvl w:val="0"/>
          <w:numId w:val="45"/>
        </w:numPr>
        <w:ind w:left="162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Магнитокакие</w:t>
      </w:r>
      <w:proofErr w:type="spellEnd"/>
      <w:r w:rsidRPr="00EE140C">
        <w:rPr>
          <w:rFonts w:eastAsia="Times New Roman"/>
          <w:sz w:val="22"/>
          <w:szCs w:val="22"/>
        </w:rPr>
        <w:t>-то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Применяются в</w:t>
      </w:r>
    </w:p>
    <w:p w:rsidR="00FA242E" w:rsidRPr="00EE140C" w:rsidRDefault="007E421E">
      <w:pPr>
        <w:numPr>
          <w:ilvl w:val="0"/>
          <w:numId w:val="4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Электромеханических звонках</w:t>
      </w:r>
    </w:p>
    <w:p w:rsidR="00FA242E" w:rsidRPr="00EE140C" w:rsidRDefault="007E421E">
      <w:pPr>
        <w:numPr>
          <w:ilvl w:val="0"/>
          <w:numId w:val="4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Отдельных типах электромеханических реле</w:t>
      </w:r>
    </w:p>
    <w:p w:rsidR="00FA242E" w:rsidRPr="00EE140C" w:rsidRDefault="007E421E">
      <w:pPr>
        <w:numPr>
          <w:ilvl w:val="0"/>
          <w:numId w:val="4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Громкоговорителях</w:t>
      </w:r>
    </w:p>
    <w:p w:rsidR="00FA242E" w:rsidRPr="00EE140C" w:rsidRDefault="007E421E">
      <w:pPr>
        <w:numPr>
          <w:ilvl w:val="0"/>
          <w:numId w:val="4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Некоторых типах датчиков охранной и пожарной сигнализации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Микрофонный эффект в звонках проявляется даже при положительной трубке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1.4 Исп. Оборудование с лазером, луч которого направляется в помещение, где ведутся переговоры, отражается, его принимают злоумышленники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физическому состоянию:</w:t>
      </w:r>
    </w:p>
    <w:p w:rsidR="00FA242E" w:rsidRPr="00EE140C" w:rsidRDefault="007E421E">
      <w:pPr>
        <w:numPr>
          <w:ilvl w:val="0"/>
          <w:numId w:val="4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Твердые массы</w:t>
      </w:r>
    </w:p>
    <w:p w:rsidR="00FA242E" w:rsidRPr="00EE140C" w:rsidRDefault="007E421E">
      <w:pPr>
        <w:numPr>
          <w:ilvl w:val="0"/>
          <w:numId w:val="4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Жидкости</w:t>
      </w:r>
    </w:p>
    <w:p w:rsidR="00FA242E" w:rsidRPr="00EE140C" w:rsidRDefault="007E421E">
      <w:pPr>
        <w:numPr>
          <w:ilvl w:val="0"/>
          <w:numId w:val="4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Газообразные вещества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физической природе</w:t>
      </w:r>
    </w:p>
    <w:p w:rsidR="00FA242E" w:rsidRPr="00EE140C" w:rsidRDefault="007E421E">
      <w:pPr>
        <w:numPr>
          <w:ilvl w:val="0"/>
          <w:numId w:val="4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Химические</w:t>
      </w:r>
    </w:p>
    <w:p w:rsidR="00FA242E" w:rsidRPr="00EE140C" w:rsidRDefault="007E421E">
      <w:pPr>
        <w:numPr>
          <w:ilvl w:val="0"/>
          <w:numId w:val="4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Биохимические</w:t>
      </w:r>
    </w:p>
    <w:p w:rsidR="00FA242E" w:rsidRPr="00EE140C" w:rsidRDefault="007E421E">
      <w:pPr>
        <w:numPr>
          <w:ilvl w:val="0"/>
          <w:numId w:val="4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Радиоактивные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сфере распространение</w:t>
      </w:r>
    </w:p>
    <w:p w:rsidR="00FA242E" w:rsidRPr="00EE140C" w:rsidRDefault="007E421E">
      <w:pPr>
        <w:numPr>
          <w:ilvl w:val="0"/>
          <w:numId w:val="4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земле</w:t>
      </w:r>
    </w:p>
    <w:p w:rsidR="00FA242E" w:rsidRPr="00EE140C" w:rsidRDefault="007E421E">
      <w:pPr>
        <w:numPr>
          <w:ilvl w:val="0"/>
          <w:numId w:val="4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воздуху</w:t>
      </w:r>
    </w:p>
    <w:p w:rsidR="00FA242E" w:rsidRPr="00EE140C" w:rsidRDefault="007E421E">
      <w:pPr>
        <w:numPr>
          <w:ilvl w:val="0"/>
          <w:numId w:val="4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воде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4 Носители информации - электромагнитные волны и электрический ток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Электрический канал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noProof/>
          <w:sz w:val="22"/>
          <w:szCs w:val="22"/>
        </w:rPr>
        <w:drawing>
          <wp:inline distT="0" distB="0" distL="0" distR="0">
            <wp:extent cx="6973147" cy="2822464"/>
            <wp:effectExtent l="0" t="0" r="0" b="0"/>
            <wp:docPr id="1" name="Рисунок 1" descr="Автоматически созданный замещающий текст:&#10;Источник &#10;конфеденциальной &#10;информации &#10;Источник &#10;фоновых э/м &#10;шумов &#10;Среда &#10;распространения &#10;Проводная &#10;линия &#10;Средство тех. &#10;разработо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Источник &#10;конфеденциальной &#10;информации &#10;Источник &#10;фоновых э/м &#10;шумов &#10;Среда &#10;распространения &#10;Проводная &#10;линия &#10;Средство тех. &#10;разработок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698" cy="28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906234" w:rsidRPr="00EE140C" w:rsidRDefault="00906234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4 3 Параметры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Пере(..)</w:t>
      </w:r>
      <w:proofErr w:type="spellStart"/>
      <w:r w:rsidRPr="00EE140C">
        <w:rPr>
          <w:sz w:val="22"/>
          <w:szCs w:val="22"/>
        </w:rPr>
        <w:t>енные</w:t>
      </w:r>
      <w:proofErr w:type="spellEnd"/>
      <w:r w:rsidRPr="00EE140C">
        <w:rPr>
          <w:sz w:val="22"/>
          <w:szCs w:val="22"/>
        </w:rPr>
        <w:t xml:space="preserve"> э/м поля имеют параметры, отличные от об(..)</w:t>
      </w:r>
      <w:proofErr w:type="spellStart"/>
      <w:r w:rsidRPr="00EE140C">
        <w:rPr>
          <w:sz w:val="22"/>
          <w:szCs w:val="22"/>
        </w:rPr>
        <w:t>аемого</w:t>
      </w:r>
      <w:proofErr w:type="spell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Источник образования технических каналов утечки информации</w:t>
      </w:r>
    </w:p>
    <w:p w:rsidR="00FA242E" w:rsidRPr="00EE140C" w:rsidRDefault="007E421E">
      <w:pPr>
        <w:numPr>
          <w:ilvl w:val="0"/>
          <w:numId w:val="5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Акустоэлектрические преобразователи</w:t>
      </w:r>
    </w:p>
    <w:p w:rsidR="00FA242E" w:rsidRPr="00EE140C" w:rsidRDefault="007E421E">
      <w:pPr>
        <w:numPr>
          <w:ilvl w:val="1"/>
          <w:numId w:val="5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Индуктивные</w:t>
      </w:r>
    </w:p>
    <w:p w:rsidR="00FA242E" w:rsidRPr="00EE140C" w:rsidRDefault="007E421E">
      <w:pPr>
        <w:numPr>
          <w:ilvl w:val="1"/>
          <w:numId w:val="5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Емкостные</w:t>
      </w:r>
    </w:p>
    <w:p w:rsidR="00FA242E" w:rsidRPr="00EE140C" w:rsidRDefault="007E421E">
      <w:pPr>
        <w:numPr>
          <w:ilvl w:val="1"/>
          <w:numId w:val="5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Пьезоэлектрические</w:t>
      </w:r>
    </w:p>
    <w:p w:rsidR="00FA242E" w:rsidRPr="00EE140C" w:rsidRDefault="007E421E">
      <w:pPr>
        <w:numPr>
          <w:ilvl w:val="1"/>
          <w:numId w:val="50"/>
        </w:numPr>
        <w:ind w:left="162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Магнитностри</w:t>
      </w:r>
      <w:proofErr w:type="spellEnd"/>
      <w:r w:rsidRPr="00EE140C">
        <w:rPr>
          <w:rFonts w:eastAsia="Times New Roman"/>
          <w:sz w:val="22"/>
          <w:szCs w:val="22"/>
        </w:rPr>
        <w:t>(..)</w:t>
      </w:r>
      <w:proofErr w:type="spellStart"/>
      <w:r w:rsidRPr="00EE140C">
        <w:rPr>
          <w:rFonts w:eastAsia="Times New Roman"/>
          <w:sz w:val="22"/>
          <w:szCs w:val="22"/>
        </w:rPr>
        <w:t>ционные</w:t>
      </w:r>
      <w:proofErr w:type="spellEnd"/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Паразитные связи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Нежелательные улучшения технических средств обработки информации (ТСПИ)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Утечка информации по цепям заземления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Утечка информации по цепям электропитания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Утечка информации в волоконно-оптических линиях связи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Высокочастотные навязывание</w:t>
      </w:r>
    </w:p>
    <w:p w:rsidR="00FA242E" w:rsidRPr="00EE140C" w:rsidRDefault="007E421E">
      <w:pPr>
        <w:numPr>
          <w:ilvl w:val="0"/>
          <w:numId w:val="5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Перехват информации в телефонных каналах связи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Нежелательные улучшения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Для ПК потенциально-информационными ПЭМИ являются улучшения, формируемыми</w:t>
      </w:r>
    </w:p>
    <w:p w:rsidR="00FA242E" w:rsidRPr="00EE140C" w:rsidRDefault="007E421E">
      <w:pPr>
        <w:numPr>
          <w:ilvl w:val="0"/>
          <w:numId w:val="52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Цепями, по которым передаются сигналы от контроллера клавиатуры к порту ввода-вывода на материнской плате</w:t>
      </w:r>
    </w:p>
    <w:p w:rsidR="00FA242E" w:rsidRPr="00EE140C" w:rsidRDefault="007E421E">
      <w:pPr>
        <w:numPr>
          <w:ilvl w:val="0"/>
          <w:numId w:val="52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которым передается видеосигнал от видеоадаптера к монитору</w:t>
      </w:r>
    </w:p>
    <w:p w:rsidR="00FA242E" w:rsidRPr="00EE140C" w:rsidRDefault="007E421E">
      <w:pPr>
        <w:numPr>
          <w:ilvl w:val="0"/>
          <w:numId w:val="52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Формирующие шину данных </w:t>
      </w:r>
      <w:proofErr w:type="spellStart"/>
      <w:r w:rsidRPr="00EE140C">
        <w:rPr>
          <w:rFonts w:eastAsia="Times New Roman"/>
          <w:sz w:val="22"/>
          <w:szCs w:val="22"/>
        </w:rPr>
        <w:t>сист</w:t>
      </w:r>
      <w:proofErr w:type="spellEnd"/>
      <w:r w:rsidRPr="00EE140C">
        <w:rPr>
          <w:rFonts w:eastAsia="Times New Roman"/>
          <w:sz w:val="22"/>
          <w:szCs w:val="22"/>
        </w:rPr>
        <w:t>. Шину и др.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цепям заземления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Причины:</w:t>
      </w:r>
    </w:p>
    <w:p w:rsidR="00FA242E" w:rsidRPr="00EE140C" w:rsidRDefault="007E421E">
      <w:pPr>
        <w:numPr>
          <w:ilvl w:val="0"/>
          <w:numId w:val="5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Наличие э/м поля в местах расположения элементов заземления</w:t>
      </w:r>
    </w:p>
    <w:p w:rsidR="00FA242E" w:rsidRPr="00EE140C" w:rsidRDefault="007E421E">
      <w:pPr>
        <w:numPr>
          <w:ilvl w:val="0"/>
          <w:numId w:val="5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Проникновение опасного сигнала в цепи заземления может быть связано с образованием контуров заземления</w:t>
      </w:r>
    </w:p>
    <w:p w:rsidR="00FA242E" w:rsidRPr="00EE140C" w:rsidRDefault="007E421E">
      <w:pPr>
        <w:numPr>
          <w:ilvl w:val="0"/>
          <w:numId w:val="5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Земля - отличный проводник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Э/м поле опасного сигнала в грунте вокруг заземлителя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Высокочастотные навязывания</w:t>
      </w:r>
    </w:p>
    <w:p w:rsidR="00FA242E" w:rsidRPr="00EE140C" w:rsidRDefault="007E421E">
      <w:pPr>
        <w:numPr>
          <w:ilvl w:val="0"/>
          <w:numId w:val="5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Посредством контактного введения высокочастотного сигнала эл. Цепи</w:t>
      </w:r>
    </w:p>
    <w:p w:rsidR="00FA242E" w:rsidRPr="00EE140C" w:rsidRDefault="007E421E">
      <w:pPr>
        <w:numPr>
          <w:ilvl w:val="0"/>
          <w:numId w:val="5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Облучение ТСОИ высокочастотным э/м полем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Криптографические методы ЗИ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Криптография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Совокупность методов преобразования информации, направленных на то, чтобы сделать ее бесполезной для недоброжелателей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Методы:</w:t>
      </w:r>
    </w:p>
    <w:p w:rsidR="00FA242E" w:rsidRPr="00EE140C" w:rsidRDefault="007E421E">
      <w:pPr>
        <w:numPr>
          <w:ilvl w:val="0"/>
          <w:numId w:val="5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Подстановка</w:t>
      </w:r>
    </w:p>
    <w:p w:rsidR="00FA242E" w:rsidRPr="00EE140C" w:rsidRDefault="007E421E">
      <w:pPr>
        <w:numPr>
          <w:ilvl w:val="0"/>
          <w:numId w:val="5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Перестановка</w:t>
      </w:r>
    </w:p>
    <w:p w:rsidR="00FA242E" w:rsidRPr="00EE140C" w:rsidRDefault="007E421E">
      <w:pPr>
        <w:numPr>
          <w:ilvl w:val="0"/>
          <w:numId w:val="5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Аналитические преобразования</w:t>
      </w:r>
    </w:p>
    <w:p w:rsidR="00FA242E" w:rsidRPr="00EE140C" w:rsidRDefault="007E421E">
      <w:pPr>
        <w:numPr>
          <w:ilvl w:val="0"/>
          <w:numId w:val="5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(..)</w:t>
      </w:r>
      <w:proofErr w:type="spellStart"/>
      <w:r w:rsidRPr="00EE140C">
        <w:rPr>
          <w:rFonts w:eastAsia="Times New Roman"/>
          <w:sz w:val="22"/>
          <w:szCs w:val="22"/>
        </w:rPr>
        <w:t>ирование</w:t>
      </w:r>
      <w:proofErr w:type="spellEnd"/>
    </w:p>
    <w:p w:rsidR="00FA242E" w:rsidRPr="00EE140C" w:rsidRDefault="007E421E">
      <w:pPr>
        <w:numPr>
          <w:ilvl w:val="0"/>
          <w:numId w:val="5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Комбинирование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ГОСТ 28147-489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ЭЦП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Реквизит документа, предназначенный для его защиты от подделки, полученный в результате криптографического преобразования информации с использованием закрытого ЭЦП, позволяющий идентифицировать владельца, установить отсутствие исчисления в документе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1176.1-99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1176.2-99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34.101.31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СТБ 34.101.45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34.101.47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34.101.60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34.101.66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СТБ 34.101.77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Аутентификация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Определение личности обращающейся стороны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Авторизация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Разрешение доступа к ресурсу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Аутентификация </w:t>
      </w:r>
    </w:p>
    <w:p w:rsidR="00FA242E" w:rsidRPr="00EE140C" w:rsidRDefault="007E421E">
      <w:pPr>
        <w:numPr>
          <w:ilvl w:val="0"/>
          <w:numId w:val="5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По уникальной цифре (пароль/ </w:t>
      </w:r>
      <w:r w:rsidRPr="00EE140C">
        <w:rPr>
          <w:rFonts w:eastAsia="Times New Roman"/>
          <w:sz w:val="22"/>
          <w:szCs w:val="22"/>
          <w:lang w:val="en-US"/>
        </w:rPr>
        <w:t>PIN</w:t>
      </w:r>
      <w:r w:rsidRPr="00EE140C">
        <w:rPr>
          <w:rFonts w:eastAsia="Times New Roman"/>
          <w:sz w:val="22"/>
          <w:szCs w:val="22"/>
        </w:rPr>
        <w:t>)</w:t>
      </w:r>
    </w:p>
    <w:p w:rsidR="00FA242E" w:rsidRPr="00EE140C" w:rsidRDefault="007E421E">
      <w:pPr>
        <w:numPr>
          <w:ilvl w:val="0"/>
          <w:numId w:val="5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уникальному предмету (ключ/ паспорт)</w:t>
      </w:r>
    </w:p>
    <w:p w:rsidR="00FA242E" w:rsidRPr="00EE140C" w:rsidRDefault="007E421E">
      <w:pPr>
        <w:numPr>
          <w:ilvl w:val="0"/>
          <w:numId w:val="5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биометрическим параметрам</w:t>
      </w:r>
    </w:p>
    <w:p w:rsidR="00FA242E" w:rsidRPr="00EE140C" w:rsidRDefault="007E421E">
      <w:pPr>
        <w:numPr>
          <w:ilvl w:val="1"/>
          <w:numId w:val="56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Статические (физиологические)</w:t>
      </w:r>
    </w:p>
    <w:p w:rsidR="00FA242E" w:rsidRPr="00EE140C" w:rsidRDefault="007E421E">
      <w:pPr>
        <w:numPr>
          <w:ilvl w:val="1"/>
          <w:numId w:val="56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Динамические (поведенческие)</w:t>
      </w:r>
    </w:p>
    <w:p w:rsidR="00FA242E" w:rsidRPr="00EE140C" w:rsidRDefault="007E421E">
      <w:pPr>
        <w:numPr>
          <w:ilvl w:val="2"/>
          <w:numId w:val="5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Почерк</w:t>
      </w:r>
    </w:p>
    <w:p w:rsidR="00FA242E" w:rsidRPr="00EE140C" w:rsidRDefault="007E421E">
      <w:pPr>
        <w:numPr>
          <w:ilvl w:val="2"/>
          <w:numId w:val="5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Голос</w:t>
      </w:r>
    </w:p>
    <w:p w:rsidR="00FA242E" w:rsidRPr="00EE140C" w:rsidRDefault="007E421E">
      <w:pPr>
        <w:numPr>
          <w:ilvl w:val="2"/>
          <w:numId w:val="5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Походка</w:t>
      </w:r>
    </w:p>
    <w:p w:rsidR="00FA242E" w:rsidRPr="00EE140C" w:rsidRDefault="007E421E">
      <w:pPr>
        <w:numPr>
          <w:ilvl w:val="2"/>
          <w:numId w:val="56"/>
        </w:numPr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Клавиатурный почерк</w:t>
      </w:r>
    </w:p>
    <w:p w:rsidR="00FA242E" w:rsidRPr="00EE140C" w:rsidRDefault="007E421E">
      <w:pPr>
        <w:pStyle w:val="a3"/>
        <w:spacing w:before="0" w:beforeAutospacing="0" w:after="0" w:afterAutospacing="0"/>
        <w:ind w:left="216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Идентификация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Сравнение предъявленных параметров со всеми записями из базы зарегистрированных пользователей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Верификация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Сравнение с единственной записью из базы 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Свойства биометрических </w:t>
      </w:r>
      <w:proofErr w:type="gramStart"/>
      <w:r w:rsidRPr="00EE140C">
        <w:rPr>
          <w:sz w:val="22"/>
          <w:szCs w:val="22"/>
        </w:rPr>
        <w:t>параметров :</w:t>
      </w:r>
      <w:proofErr w:type="gramEnd"/>
    </w:p>
    <w:p w:rsidR="00FA242E" w:rsidRPr="00EE140C" w:rsidRDefault="007E421E">
      <w:pPr>
        <w:numPr>
          <w:ilvl w:val="0"/>
          <w:numId w:val="5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Всеобщность (каждый человек имеет биометрические характеристики)</w:t>
      </w:r>
    </w:p>
    <w:p w:rsidR="00FA242E" w:rsidRPr="00EE140C" w:rsidRDefault="007E421E">
      <w:pPr>
        <w:numPr>
          <w:ilvl w:val="0"/>
          <w:numId w:val="5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Уникальность</w:t>
      </w:r>
    </w:p>
    <w:p w:rsidR="00FA242E" w:rsidRPr="00EE140C" w:rsidRDefault="007E421E">
      <w:pPr>
        <w:numPr>
          <w:ilvl w:val="0"/>
          <w:numId w:val="5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Постоянство (должны быть стабильны во времени)</w:t>
      </w:r>
    </w:p>
    <w:p w:rsidR="00FA242E" w:rsidRPr="00EE140C" w:rsidRDefault="007E421E">
      <w:pPr>
        <w:numPr>
          <w:ilvl w:val="0"/>
          <w:numId w:val="5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Измеримость</w:t>
      </w:r>
    </w:p>
    <w:p w:rsidR="00FA242E" w:rsidRPr="00EE140C" w:rsidRDefault="007E421E">
      <w:pPr>
        <w:numPr>
          <w:ilvl w:val="0"/>
          <w:numId w:val="5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Применимость (общество и пользователи не должны возражать против сборов биом. п-</w:t>
      </w:r>
      <w:proofErr w:type="spellStart"/>
      <w:r w:rsidRPr="00EE140C">
        <w:rPr>
          <w:rFonts w:eastAsia="Times New Roman"/>
          <w:sz w:val="22"/>
          <w:szCs w:val="22"/>
        </w:rPr>
        <w:t>ра</w:t>
      </w:r>
      <w:proofErr w:type="spellEnd"/>
      <w:r w:rsidRPr="00EE140C">
        <w:rPr>
          <w:rFonts w:eastAsia="Times New Roman"/>
          <w:sz w:val="22"/>
          <w:szCs w:val="22"/>
        </w:rPr>
        <w:t>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Требования к системе ЗИ основанной на биометрических параметрах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Точность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Скорость вычисления и возможность масштабирования БД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Обработка исключительных случаев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Стоимость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Конфиденциальность</w:t>
      </w:r>
    </w:p>
    <w:p w:rsidR="00FA242E" w:rsidRPr="00EE140C" w:rsidRDefault="007E421E">
      <w:pPr>
        <w:numPr>
          <w:ilvl w:val="0"/>
          <w:numId w:val="5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Безопасность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Биометрическая аутентификация не дает 100% результата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Функции системы разграниченного доступа:</w:t>
      </w:r>
    </w:p>
    <w:p w:rsidR="00FA242E" w:rsidRPr="00EE140C" w:rsidRDefault="007E421E">
      <w:pPr>
        <w:numPr>
          <w:ilvl w:val="0"/>
          <w:numId w:val="5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Разграничение доступа к данным</w:t>
      </w:r>
    </w:p>
    <w:p w:rsidR="00FA242E" w:rsidRPr="00EE140C" w:rsidRDefault="007E421E">
      <w:pPr>
        <w:numPr>
          <w:ilvl w:val="0"/>
          <w:numId w:val="5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РПД и у(..) создания твердых копий</w:t>
      </w:r>
    </w:p>
    <w:p w:rsidR="00FA242E" w:rsidRPr="00EE140C" w:rsidRDefault="007E421E">
      <w:pPr>
        <w:numPr>
          <w:ilvl w:val="0"/>
          <w:numId w:val="5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..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Субъект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Пользователи и процессы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Объекты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Информация и другие ресурсы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Задача логического управления доступом в разграничении прав для каждой пары субъект-объект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 xml:space="preserve">Методы разграничения доступа: </w:t>
      </w:r>
    </w:p>
    <w:p w:rsidR="00FA242E" w:rsidRPr="00EE140C" w:rsidRDefault="007E421E">
      <w:pPr>
        <w:numPr>
          <w:ilvl w:val="0"/>
          <w:numId w:val="6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 спискам</w:t>
      </w:r>
    </w:p>
    <w:p w:rsidR="00FA242E" w:rsidRPr="00EE140C" w:rsidRDefault="007E421E">
      <w:pPr>
        <w:numPr>
          <w:ilvl w:val="0"/>
          <w:numId w:val="6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 использованием матрицы установления полномочий</w:t>
      </w:r>
    </w:p>
    <w:p w:rsidR="00FA242E" w:rsidRPr="00EE140C" w:rsidRDefault="007E421E">
      <w:pPr>
        <w:numPr>
          <w:ilvl w:val="0"/>
          <w:numId w:val="6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lastRenderedPageBreak/>
        <w:t>По уравнениям секретности и категориям</w:t>
      </w:r>
    </w:p>
    <w:p w:rsidR="00FA242E" w:rsidRPr="00EE140C" w:rsidRDefault="007E421E">
      <w:pPr>
        <w:numPr>
          <w:ilvl w:val="0"/>
          <w:numId w:val="6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Парольная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proofErr w:type="gramStart"/>
      <w:r w:rsidRPr="00EE140C">
        <w:rPr>
          <w:b/>
          <w:bCs/>
          <w:sz w:val="22"/>
          <w:szCs w:val="22"/>
        </w:rPr>
        <w:t>Вирус</w:t>
      </w:r>
      <w:r w:rsidRPr="00EE140C">
        <w:rPr>
          <w:sz w:val="22"/>
          <w:szCs w:val="22"/>
        </w:rPr>
        <w:t xml:space="preserve">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Программа, способная создавать свои копии и внедрять их без ведома пользователей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Вирусы: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среде обитания</w:t>
      </w:r>
    </w:p>
    <w:p w:rsidR="00FA242E" w:rsidRPr="00EE140C" w:rsidRDefault="007E421E">
      <w:pPr>
        <w:numPr>
          <w:ilvl w:val="0"/>
          <w:numId w:val="6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Файловые</w:t>
      </w:r>
    </w:p>
    <w:p w:rsidR="00FA242E" w:rsidRPr="00EE140C" w:rsidRDefault="007E421E">
      <w:pPr>
        <w:numPr>
          <w:ilvl w:val="0"/>
          <w:numId w:val="6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Загрузочные</w:t>
      </w:r>
    </w:p>
    <w:p w:rsidR="00FA242E" w:rsidRPr="00EE140C" w:rsidRDefault="007E421E">
      <w:pPr>
        <w:numPr>
          <w:ilvl w:val="0"/>
          <w:numId w:val="61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Файлово</w:t>
      </w:r>
      <w:proofErr w:type="spellEnd"/>
      <w:r w:rsidRPr="00EE140C">
        <w:rPr>
          <w:rFonts w:eastAsia="Times New Roman"/>
          <w:sz w:val="22"/>
          <w:szCs w:val="22"/>
        </w:rPr>
        <w:t xml:space="preserve">-загрузочные </w:t>
      </w:r>
    </w:p>
    <w:p w:rsidR="00FA242E" w:rsidRPr="00EE140C" w:rsidRDefault="007E421E">
      <w:pPr>
        <w:numPr>
          <w:ilvl w:val="0"/>
          <w:numId w:val="6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Сетевые</w:t>
      </w:r>
    </w:p>
    <w:p w:rsidR="00FA242E" w:rsidRPr="00EE140C" w:rsidRDefault="007E421E">
      <w:pPr>
        <w:numPr>
          <w:ilvl w:val="0"/>
          <w:numId w:val="61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gramStart"/>
      <w:r w:rsidRPr="00EE140C">
        <w:rPr>
          <w:rFonts w:eastAsia="Times New Roman"/>
          <w:sz w:val="22"/>
          <w:szCs w:val="22"/>
        </w:rPr>
        <w:t>Макро-вирусы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способу заражения:</w:t>
      </w:r>
    </w:p>
    <w:p w:rsidR="00FA242E" w:rsidRPr="00EE140C" w:rsidRDefault="007E421E">
      <w:pPr>
        <w:numPr>
          <w:ilvl w:val="0"/>
          <w:numId w:val="62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Рецедентный</w:t>
      </w:r>
      <w:proofErr w:type="spellEnd"/>
      <w:r w:rsidRPr="00EE140C">
        <w:rPr>
          <w:rFonts w:eastAsia="Times New Roman"/>
          <w:sz w:val="22"/>
          <w:szCs w:val="22"/>
        </w:rPr>
        <w:t xml:space="preserve"> (делает копии)</w:t>
      </w:r>
    </w:p>
    <w:p w:rsidR="00FA242E" w:rsidRPr="00EE140C" w:rsidRDefault="007E421E">
      <w:pPr>
        <w:numPr>
          <w:ilvl w:val="0"/>
          <w:numId w:val="62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Нерезедентный</w:t>
      </w:r>
      <w:proofErr w:type="spellEnd"/>
      <w:r w:rsidRPr="00EE140C">
        <w:rPr>
          <w:rFonts w:eastAsia="Times New Roman"/>
          <w:sz w:val="22"/>
          <w:szCs w:val="22"/>
        </w:rPr>
        <w:t xml:space="preserve">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степени воздействия</w:t>
      </w:r>
    </w:p>
    <w:p w:rsidR="00FA242E" w:rsidRPr="00EE140C" w:rsidRDefault="007E421E">
      <w:pPr>
        <w:numPr>
          <w:ilvl w:val="0"/>
          <w:numId w:val="6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Не опасные</w:t>
      </w:r>
    </w:p>
    <w:p w:rsidR="00FA242E" w:rsidRPr="00EE140C" w:rsidRDefault="007E421E">
      <w:pPr>
        <w:numPr>
          <w:ilvl w:val="0"/>
          <w:numId w:val="6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Опасные</w:t>
      </w:r>
    </w:p>
    <w:p w:rsidR="00FA242E" w:rsidRPr="00EE140C" w:rsidRDefault="007E421E">
      <w:pPr>
        <w:numPr>
          <w:ilvl w:val="0"/>
          <w:numId w:val="6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Очень опасные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 особенностям алгоритма работы</w:t>
      </w:r>
    </w:p>
    <w:p w:rsidR="00FA242E" w:rsidRPr="00EE140C" w:rsidRDefault="007E421E">
      <w:pPr>
        <w:numPr>
          <w:ilvl w:val="0"/>
          <w:numId w:val="6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Полиморфные</w:t>
      </w:r>
    </w:p>
    <w:p w:rsidR="00FA242E" w:rsidRPr="00EE140C" w:rsidRDefault="007E421E">
      <w:pPr>
        <w:numPr>
          <w:ilvl w:val="0"/>
          <w:numId w:val="64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Стелс</w:t>
      </w:r>
      <w:proofErr w:type="spellEnd"/>
      <w:r w:rsidRPr="00EE140C">
        <w:rPr>
          <w:rFonts w:eastAsia="Times New Roman"/>
          <w:sz w:val="22"/>
          <w:szCs w:val="22"/>
        </w:rPr>
        <w:t>-вирусы</w:t>
      </w:r>
    </w:p>
    <w:p w:rsidR="00FA242E" w:rsidRPr="00EE140C" w:rsidRDefault="007E421E">
      <w:pPr>
        <w:numPr>
          <w:ilvl w:val="0"/>
          <w:numId w:val="6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Трояны</w:t>
      </w:r>
    </w:p>
    <w:p w:rsidR="00FA242E" w:rsidRPr="00EE140C" w:rsidRDefault="007E421E">
      <w:pPr>
        <w:numPr>
          <w:ilvl w:val="0"/>
          <w:numId w:val="6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Сетевые черви</w:t>
      </w:r>
    </w:p>
    <w:p w:rsidR="00FA242E" w:rsidRPr="00EE140C" w:rsidRDefault="007E421E">
      <w:pPr>
        <w:numPr>
          <w:ilvl w:val="0"/>
          <w:numId w:val="6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Программные закладки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Защита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Антивирусные программы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Программы-детекторы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Доктора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Ревизоры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Вакцины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Фильтры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Сканеры</w:t>
      </w:r>
    </w:p>
    <w:p w:rsidR="00FA242E" w:rsidRPr="00EE140C" w:rsidRDefault="007E421E">
      <w:pPr>
        <w:numPr>
          <w:ilvl w:val="0"/>
          <w:numId w:val="65"/>
        </w:numPr>
        <w:ind w:left="54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Маски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Межсетевые экраны </w:t>
      </w:r>
      <w:proofErr w:type="gramStart"/>
      <w:r w:rsidRPr="00EE140C">
        <w:rPr>
          <w:sz w:val="22"/>
          <w:szCs w:val="22"/>
          <w:lang w:val="en-US"/>
        </w:rPr>
        <w:t>Firewall</w:t>
      </w:r>
      <w:r w:rsidRPr="00EE140C">
        <w:rPr>
          <w:sz w:val="22"/>
          <w:szCs w:val="22"/>
        </w:rPr>
        <w:t xml:space="preserve">  -</w:t>
      </w:r>
      <w:proofErr w:type="gramEnd"/>
      <w:r w:rsidRPr="00EE140C">
        <w:rPr>
          <w:sz w:val="22"/>
          <w:szCs w:val="22"/>
        </w:rPr>
        <w:t xml:space="preserve"> устройства контроля доступа в сеть, предназначенные для блокирования всего трафика за исключением разрешенных данных.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Виртуальные частные сети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+ Нет необходимости в строительстве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+ Нет необходимости в покупке, защите и поддержке ИТ-оборудования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+ Работа лучших ИТ-специалистов 24/7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+ Обмен опытом между специалистами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Инженерно-технологические методы ЗИ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Функции</w:t>
      </w:r>
    </w:p>
    <w:p w:rsidR="00FA242E" w:rsidRPr="00EE140C" w:rsidRDefault="007E421E">
      <w:pPr>
        <w:numPr>
          <w:ilvl w:val="0"/>
          <w:numId w:val="6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Предотвращение и нейтрализ</w:t>
      </w:r>
      <w:r w:rsidR="00E370BC">
        <w:rPr>
          <w:rFonts w:eastAsia="Times New Roman"/>
          <w:sz w:val="22"/>
          <w:szCs w:val="22"/>
        </w:rPr>
        <w:t>ация преднамеренных и случайных</w:t>
      </w:r>
      <w:r w:rsidRPr="00EE140C">
        <w:rPr>
          <w:rFonts w:eastAsia="Times New Roman"/>
          <w:sz w:val="22"/>
          <w:szCs w:val="22"/>
        </w:rPr>
        <w:t xml:space="preserve"> воздействий на источник информации</w:t>
      </w:r>
    </w:p>
    <w:p w:rsidR="00FA242E" w:rsidRPr="00EE140C" w:rsidRDefault="007E421E">
      <w:pPr>
        <w:numPr>
          <w:ilvl w:val="0"/>
          <w:numId w:val="6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Скрытие информации и ее носителей от злоумышленников на всех этапах ЖЦ (жизненного цикла) </w:t>
      </w:r>
      <w:proofErr w:type="spellStart"/>
      <w:r w:rsidRPr="00EE140C">
        <w:rPr>
          <w:rFonts w:eastAsia="Times New Roman"/>
          <w:sz w:val="22"/>
          <w:szCs w:val="22"/>
        </w:rPr>
        <w:t>информациии</w:t>
      </w:r>
      <w:proofErr w:type="spellEnd"/>
    </w:p>
    <w:p w:rsidR="00FA242E" w:rsidRPr="00EE140C" w:rsidRDefault="007E421E">
      <w:pPr>
        <w:numPr>
          <w:ilvl w:val="0"/>
          <w:numId w:val="6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Обнаружение и нейтрализация всех видов и средств перехвата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Виды:</w:t>
      </w:r>
    </w:p>
    <w:p w:rsidR="00FA242E" w:rsidRPr="00EE140C" w:rsidRDefault="007E421E">
      <w:pPr>
        <w:numPr>
          <w:ilvl w:val="0"/>
          <w:numId w:val="6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Физическая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Инженерная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Техническая</w:t>
      </w:r>
    </w:p>
    <w:p w:rsidR="00FA242E" w:rsidRPr="00EE140C" w:rsidRDefault="007E421E">
      <w:pPr>
        <w:numPr>
          <w:ilvl w:val="0"/>
          <w:numId w:val="6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Скрытие информации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Пространственное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lastRenderedPageBreak/>
        <w:t>Структурное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Временное</w:t>
      </w:r>
    </w:p>
    <w:p w:rsidR="00FA242E" w:rsidRPr="00EE140C" w:rsidRDefault="007E421E">
      <w:pPr>
        <w:numPr>
          <w:ilvl w:val="1"/>
          <w:numId w:val="67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Энергетическое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Нейтрализация источников опасных сигналов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Физическая </w:t>
      </w:r>
      <w:proofErr w:type="gramStart"/>
      <w:r w:rsidRPr="00EE140C">
        <w:rPr>
          <w:sz w:val="22"/>
          <w:szCs w:val="22"/>
        </w:rPr>
        <w:t>защита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Затруднение продвижения источников угроз и источником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Инженерная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Естественные и искусственные преграды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Техническая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Методы обнаружения вторжений в контролируемые зоны и их нейтрализация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Скрытие </w:t>
      </w:r>
      <w:proofErr w:type="gramStart"/>
      <w:r w:rsidRPr="00EE140C">
        <w:rPr>
          <w:sz w:val="22"/>
          <w:szCs w:val="22"/>
        </w:rPr>
        <w:t>информации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Объединяет группу методов ЗИ, основу кот. составляют </w:t>
      </w:r>
      <w:proofErr w:type="gramStart"/>
      <w:r w:rsidRPr="00EE140C">
        <w:rPr>
          <w:sz w:val="22"/>
          <w:szCs w:val="22"/>
        </w:rPr>
        <w:t>условия  и</w:t>
      </w:r>
      <w:proofErr w:type="gramEnd"/>
      <w:r w:rsidRPr="00EE140C">
        <w:rPr>
          <w:sz w:val="22"/>
          <w:szCs w:val="22"/>
        </w:rPr>
        <w:t xml:space="preserve"> действия затрудняющие поиски и обнаружение объекта защиты, распознавание и измерение их признаков, перехват с носителей информации с качеством, достаточным для ее использования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Пространственные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Затрудняет поиск и обнаружение источников информации в пространстве. Достигается размещением источника в скрытом месте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Структурные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Изменение или создание ложного информационного портрета семантического сообщения, физического объекта или сигнала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Информационный </w:t>
      </w:r>
      <w:proofErr w:type="gramStart"/>
      <w:r w:rsidRPr="00EE140C">
        <w:rPr>
          <w:sz w:val="22"/>
          <w:szCs w:val="22"/>
        </w:rPr>
        <w:t>портрет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Совокупность элементов и связей между ними отображающих смысл сообщения, объекта или сигнала.</w:t>
      </w:r>
    </w:p>
    <w:p w:rsidR="00FA242E" w:rsidRPr="00EE140C" w:rsidRDefault="007E421E" w:rsidP="00E370BC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Способы изменения информационного портрета:</w:t>
      </w:r>
    </w:p>
    <w:p w:rsidR="00FA242E" w:rsidRPr="00EE140C" w:rsidRDefault="007E421E">
      <w:pPr>
        <w:numPr>
          <w:ilvl w:val="0"/>
          <w:numId w:val="68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Удаление части элементов и связей, образующих информационный узел</w:t>
      </w:r>
    </w:p>
    <w:p w:rsidR="00FA242E" w:rsidRPr="00EE140C" w:rsidRDefault="007E421E">
      <w:pPr>
        <w:numPr>
          <w:ilvl w:val="0"/>
          <w:numId w:val="68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Изменение части элементов информационного портрета</w:t>
      </w:r>
    </w:p>
    <w:p w:rsidR="00FA242E" w:rsidRPr="00EE140C" w:rsidRDefault="007E421E">
      <w:pPr>
        <w:numPr>
          <w:ilvl w:val="0"/>
          <w:numId w:val="68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Удаление и изменение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Информационные </w:t>
      </w:r>
      <w:proofErr w:type="gramStart"/>
      <w:r w:rsidRPr="00EE140C">
        <w:rPr>
          <w:sz w:val="22"/>
          <w:szCs w:val="22"/>
        </w:rPr>
        <w:t>узлы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Наиболее информативные признаки и сведения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Маскировка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Структурное скрытие, в результате которого информационный портрет изменяется под информационный портрет фона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spellStart"/>
      <w:proofErr w:type="gramStart"/>
      <w:r w:rsidRPr="00EE140C">
        <w:rPr>
          <w:sz w:val="22"/>
          <w:szCs w:val="22"/>
        </w:rPr>
        <w:t>Дезинформирование</w:t>
      </w:r>
      <w:proofErr w:type="spellEnd"/>
      <w:r w:rsidRPr="00EE140C">
        <w:rPr>
          <w:sz w:val="22"/>
          <w:szCs w:val="22"/>
        </w:rPr>
        <w:t xml:space="preserve">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Трансформация исходного информационного портрета в новый, соответствующий ложной семантической информации.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Временное </w:t>
      </w:r>
      <w:proofErr w:type="gramStart"/>
      <w:r w:rsidRPr="00EE140C">
        <w:rPr>
          <w:sz w:val="22"/>
          <w:szCs w:val="22"/>
        </w:rPr>
        <w:t>скрытие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Значительное уменьшение времени передачи информации по канальной связи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Механические системы защиты</w:t>
      </w:r>
    </w:p>
    <w:p w:rsidR="00FA242E" w:rsidRPr="00EE140C" w:rsidRDefault="007E421E">
      <w:pPr>
        <w:numPr>
          <w:ilvl w:val="0"/>
          <w:numId w:val="6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Система охраны периметра</w:t>
      </w:r>
    </w:p>
    <w:p w:rsidR="00FA242E" w:rsidRPr="00EE140C" w:rsidRDefault="007E421E">
      <w:pPr>
        <w:numPr>
          <w:ilvl w:val="0"/>
          <w:numId w:val="6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Жалюзи/ </w:t>
      </w:r>
      <w:proofErr w:type="spellStart"/>
      <w:r w:rsidRPr="00EE140C">
        <w:rPr>
          <w:rFonts w:eastAsia="Times New Roman"/>
          <w:sz w:val="22"/>
          <w:szCs w:val="22"/>
        </w:rPr>
        <w:t>роллеты</w:t>
      </w:r>
      <w:proofErr w:type="spellEnd"/>
      <w:r w:rsidRPr="00EE140C">
        <w:rPr>
          <w:rFonts w:eastAsia="Times New Roman"/>
          <w:sz w:val="22"/>
          <w:szCs w:val="22"/>
        </w:rPr>
        <w:t xml:space="preserve"> и др.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 xml:space="preserve">Социальная </w:t>
      </w:r>
      <w:proofErr w:type="gramStart"/>
      <w:r w:rsidRPr="00EE140C">
        <w:rPr>
          <w:b/>
          <w:bCs/>
          <w:sz w:val="22"/>
          <w:szCs w:val="22"/>
        </w:rPr>
        <w:t>инженерия</w:t>
      </w:r>
      <w:r w:rsidRPr="00EE140C">
        <w:rPr>
          <w:sz w:val="22"/>
          <w:szCs w:val="22"/>
        </w:rPr>
        <w:t xml:space="preserve">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Манипулирование человеком или группой людей с целью взлома системы безопасности и похищения важной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Психологические предпосылки (схема </w:t>
      </w:r>
      <w:proofErr w:type="spellStart"/>
      <w:r w:rsidRPr="00EE140C">
        <w:rPr>
          <w:sz w:val="22"/>
          <w:szCs w:val="22"/>
        </w:rPr>
        <w:t>Шейнова</w:t>
      </w:r>
      <w:proofErr w:type="spellEnd"/>
      <w:r w:rsidRPr="00EE140C">
        <w:rPr>
          <w:sz w:val="22"/>
          <w:szCs w:val="22"/>
        </w:rPr>
        <w:t xml:space="preserve"> В.П)</w:t>
      </w:r>
    </w:p>
    <w:p w:rsidR="00FA242E" w:rsidRPr="00EE140C" w:rsidRDefault="007E421E">
      <w:pPr>
        <w:numPr>
          <w:ilvl w:val="0"/>
          <w:numId w:val="7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Формирование цели воздействия на объект</w:t>
      </w:r>
    </w:p>
    <w:p w:rsidR="00FA242E" w:rsidRPr="00EE140C" w:rsidRDefault="007E421E">
      <w:pPr>
        <w:numPr>
          <w:ilvl w:val="0"/>
          <w:numId w:val="7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Сбор информации об объекте воздействия </w:t>
      </w:r>
    </w:p>
    <w:p w:rsidR="00FA242E" w:rsidRPr="00EE140C" w:rsidRDefault="007E421E">
      <w:pPr>
        <w:numPr>
          <w:ilvl w:val="0"/>
          <w:numId w:val="7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Обнаружение наиболее удобных методов воздействия</w:t>
      </w:r>
    </w:p>
    <w:p w:rsidR="00FA242E" w:rsidRPr="00EE140C" w:rsidRDefault="007E421E">
      <w:pPr>
        <w:numPr>
          <w:ilvl w:val="0"/>
          <w:numId w:val="70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lastRenderedPageBreak/>
        <w:t xml:space="preserve">Аттракция 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Создание нужных условий для воздействия на объект</w:t>
      </w:r>
    </w:p>
    <w:p w:rsidR="00FA242E" w:rsidRPr="00EE140C" w:rsidRDefault="007E421E">
      <w:pPr>
        <w:numPr>
          <w:ilvl w:val="0"/>
          <w:numId w:val="71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gramStart"/>
      <w:r w:rsidRPr="00EE140C">
        <w:rPr>
          <w:rFonts w:eastAsia="Times New Roman"/>
          <w:sz w:val="22"/>
          <w:szCs w:val="22"/>
        </w:rPr>
        <w:t>Принуждение  к</w:t>
      </w:r>
      <w:proofErr w:type="gramEnd"/>
      <w:r w:rsidRPr="00EE140C">
        <w:rPr>
          <w:rFonts w:eastAsia="Times New Roman"/>
          <w:sz w:val="22"/>
          <w:szCs w:val="22"/>
        </w:rPr>
        <w:t xml:space="preserve"> нужному действию</w:t>
      </w:r>
    </w:p>
    <w:p w:rsidR="00FA242E" w:rsidRPr="00EE140C" w:rsidRDefault="007E421E">
      <w:pPr>
        <w:numPr>
          <w:ilvl w:val="0"/>
          <w:numId w:val="7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Нужный итог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Области применения социальной инженерии</w:t>
      </w:r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Финансовые махинации </w:t>
      </w:r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Конкурентная разведка</w:t>
      </w:r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Фишинг</w:t>
      </w:r>
      <w:proofErr w:type="spellEnd"/>
      <w:r w:rsidRPr="00EE140C">
        <w:rPr>
          <w:rFonts w:eastAsia="Times New Roman"/>
          <w:sz w:val="22"/>
          <w:szCs w:val="22"/>
        </w:rPr>
        <w:t xml:space="preserve"> и другие способы чего-то</w:t>
      </w:r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proofErr w:type="spellStart"/>
      <w:r w:rsidRPr="00EE140C">
        <w:rPr>
          <w:rFonts w:eastAsia="Times New Roman"/>
          <w:sz w:val="22"/>
          <w:szCs w:val="22"/>
        </w:rPr>
        <w:t>Фарминг</w:t>
      </w:r>
      <w:proofErr w:type="spellEnd"/>
      <w:r w:rsidRPr="00EE140C">
        <w:rPr>
          <w:rFonts w:eastAsia="Times New Roman"/>
          <w:sz w:val="22"/>
          <w:szCs w:val="22"/>
        </w:rPr>
        <w:t xml:space="preserve"> - изменение страниц так, чтобы они принимали вид оригинальных. </w:t>
      </w:r>
      <w:proofErr w:type="spellStart"/>
      <w:r w:rsidRPr="00EE140C">
        <w:rPr>
          <w:rFonts w:eastAsia="Times New Roman"/>
          <w:sz w:val="22"/>
          <w:szCs w:val="22"/>
        </w:rPr>
        <w:t>Вляясь</w:t>
      </w:r>
      <w:proofErr w:type="spellEnd"/>
      <w:r w:rsidRPr="00EE140C">
        <w:rPr>
          <w:rFonts w:eastAsia="Times New Roman"/>
          <w:sz w:val="22"/>
          <w:szCs w:val="22"/>
        </w:rPr>
        <w:t xml:space="preserve"> </w:t>
      </w:r>
      <w:proofErr w:type="spellStart"/>
      <w:r w:rsidRPr="00EE140C">
        <w:rPr>
          <w:rFonts w:eastAsia="Times New Roman"/>
          <w:sz w:val="22"/>
          <w:szCs w:val="22"/>
        </w:rPr>
        <w:t>фишиноговыми</w:t>
      </w:r>
      <w:proofErr w:type="spellEnd"/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Общая дестабилизация работы</w:t>
      </w:r>
    </w:p>
    <w:p w:rsidR="00FA242E" w:rsidRPr="00EE140C" w:rsidRDefault="007E421E">
      <w:pPr>
        <w:numPr>
          <w:ilvl w:val="0"/>
          <w:numId w:val="7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Рейдерские атаки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Интеллектуальная собственность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Объект </w:t>
      </w:r>
      <w:proofErr w:type="gramStart"/>
      <w:r w:rsidRPr="00EE140C">
        <w:rPr>
          <w:sz w:val="22"/>
          <w:szCs w:val="22"/>
        </w:rPr>
        <w:t>ИС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Материализованный результат нематериального по своей природе мыслительного процесса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На этот материализованный результат автор получает исключительное право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Всемирная организация интеллектуальной собственности (штаб-квартира в Женеве)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Интеллектуальная собственность:</w:t>
      </w:r>
    </w:p>
    <w:p w:rsidR="00FA242E" w:rsidRPr="00EE140C" w:rsidRDefault="007E421E">
      <w:pPr>
        <w:numPr>
          <w:ilvl w:val="0"/>
          <w:numId w:val="7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Авторское право и смежные права</w:t>
      </w:r>
    </w:p>
    <w:p w:rsidR="00FA242E" w:rsidRPr="00EE140C" w:rsidRDefault="007E421E">
      <w:pPr>
        <w:numPr>
          <w:ilvl w:val="0"/>
          <w:numId w:val="73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Объекты права промышленной собственности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Произведения литературные, драматические, хореографические, музыкальные с текстом и без текста. 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Произведения изобразительного искусства, прикладного искусства и дизайн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Фотографии, карты, планы и пластические произведения, </w:t>
      </w:r>
      <w:proofErr w:type="spellStart"/>
      <w:r w:rsidRPr="00EE140C">
        <w:rPr>
          <w:sz w:val="22"/>
          <w:szCs w:val="22"/>
        </w:rPr>
        <w:t>отнсящиеся</w:t>
      </w:r>
      <w:proofErr w:type="spellEnd"/>
      <w:r w:rsidRPr="00EE140C">
        <w:rPr>
          <w:sz w:val="22"/>
          <w:szCs w:val="22"/>
        </w:rPr>
        <w:t xml:space="preserve"> к географии</w:t>
      </w:r>
      <w:r w:rsidRPr="00EE140C">
        <w:rPr>
          <w:sz w:val="22"/>
          <w:szCs w:val="22"/>
        </w:rPr>
        <w:br/>
        <w:t>и др.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Объекты смежных прав:</w:t>
      </w:r>
    </w:p>
    <w:p w:rsidR="00FA242E" w:rsidRPr="00EE140C" w:rsidRDefault="007E421E">
      <w:pPr>
        <w:numPr>
          <w:ilvl w:val="0"/>
          <w:numId w:val="7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Исполнение</w:t>
      </w:r>
    </w:p>
    <w:p w:rsidR="00FA242E" w:rsidRPr="00EE140C" w:rsidRDefault="007E421E">
      <w:pPr>
        <w:numPr>
          <w:ilvl w:val="0"/>
          <w:numId w:val="7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Фонограммы</w:t>
      </w:r>
    </w:p>
    <w:p w:rsidR="00FA242E" w:rsidRPr="00EE140C" w:rsidRDefault="007E421E">
      <w:pPr>
        <w:numPr>
          <w:ilvl w:val="0"/>
          <w:numId w:val="74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Передача вещания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Субъект - автор</w:t>
      </w:r>
    </w:p>
    <w:p w:rsidR="00FA242E" w:rsidRPr="00EE140C" w:rsidRDefault="007E421E" w:rsidP="00B74E77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Объекты прав промышленной </w:t>
      </w:r>
      <w:proofErr w:type="gramStart"/>
      <w:r w:rsidRPr="00EE140C">
        <w:rPr>
          <w:sz w:val="22"/>
          <w:szCs w:val="22"/>
        </w:rPr>
        <w:t>собственности :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Технико-конструкторские решения;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Средства индивидуализации участников гражданского оборота товаров, работ, услуг;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Секреты производства;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Рациональные предложения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Статут Анны 1709 г.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Субъект права промышленной собственности - изобретатель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b/>
          <w:bCs/>
          <w:sz w:val="22"/>
          <w:szCs w:val="22"/>
        </w:rPr>
        <w:t>Основные положения об авторских правах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Авторские права (АП) распространяются как на обнародованные, так и на необнародованные произведения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(совокупность полномочий автора, закрепленные законом)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Авторское право не распространяется на</w:t>
      </w:r>
    </w:p>
    <w:p w:rsidR="00FA242E" w:rsidRPr="00EE140C" w:rsidRDefault="007E421E">
      <w:pPr>
        <w:numPr>
          <w:ilvl w:val="0"/>
          <w:numId w:val="7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Идеи</w:t>
      </w:r>
    </w:p>
    <w:p w:rsidR="00FA242E" w:rsidRPr="00EE140C" w:rsidRDefault="007E421E">
      <w:pPr>
        <w:numPr>
          <w:ilvl w:val="0"/>
          <w:numId w:val="75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Методы, процессы, системы, способы, концепции, принципы, открытия, факты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Произведения должны быть творческими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Личные неимущественные права: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(сохраняются независимо от имущественных)</w:t>
      </w:r>
    </w:p>
    <w:p w:rsidR="00FA242E" w:rsidRPr="00EE140C" w:rsidRDefault="007E421E">
      <w:pPr>
        <w:numPr>
          <w:ilvl w:val="0"/>
          <w:numId w:val="7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Право на авторство</w:t>
      </w:r>
    </w:p>
    <w:p w:rsidR="00FA242E" w:rsidRPr="00EE140C" w:rsidRDefault="007E421E">
      <w:pPr>
        <w:numPr>
          <w:ilvl w:val="0"/>
          <w:numId w:val="7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lastRenderedPageBreak/>
        <w:t>Право на имя</w:t>
      </w:r>
    </w:p>
    <w:p w:rsidR="00FA242E" w:rsidRPr="00EE140C" w:rsidRDefault="007E421E">
      <w:pPr>
        <w:numPr>
          <w:ilvl w:val="0"/>
          <w:numId w:val="7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Право на обнародование</w:t>
      </w:r>
    </w:p>
    <w:p w:rsidR="00FA242E" w:rsidRPr="00EE140C" w:rsidRDefault="007E421E">
      <w:pPr>
        <w:numPr>
          <w:ilvl w:val="0"/>
          <w:numId w:val="76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Право на защиту репутации автора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Не охраняются авторские АП:</w:t>
      </w:r>
    </w:p>
    <w:p w:rsidR="00FA242E" w:rsidRPr="00EE140C" w:rsidRDefault="007E421E">
      <w:pPr>
        <w:numPr>
          <w:ilvl w:val="0"/>
          <w:numId w:val="7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Официальные документы и перевод</w:t>
      </w:r>
    </w:p>
    <w:p w:rsidR="00FA242E" w:rsidRPr="00EE140C" w:rsidRDefault="007E421E">
      <w:pPr>
        <w:numPr>
          <w:ilvl w:val="0"/>
          <w:numId w:val="7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Государственные символы и знаки</w:t>
      </w:r>
    </w:p>
    <w:p w:rsidR="00FA242E" w:rsidRPr="00EE140C" w:rsidRDefault="007E421E">
      <w:pPr>
        <w:numPr>
          <w:ilvl w:val="0"/>
          <w:numId w:val="77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Произведения народного творчества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АП возникают в силу факта создания произведения и не требуют регистрации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© - </w:t>
      </w:r>
      <w:proofErr w:type="spellStart"/>
      <w:r w:rsidRPr="00EE140C">
        <w:rPr>
          <w:sz w:val="22"/>
          <w:szCs w:val="22"/>
          <w:lang w:val="en-US"/>
        </w:rPr>
        <w:t>copyrigh</w:t>
      </w:r>
      <w:proofErr w:type="spellEnd"/>
      <w:r w:rsidRPr="00EE140C">
        <w:rPr>
          <w:sz w:val="22"/>
          <w:szCs w:val="22"/>
        </w:rPr>
        <w:t xml:space="preserve"> - знак охраны АП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АП:</w:t>
      </w:r>
    </w:p>
    <w:p w:rsidR="00FA242E" w:rsidRPr="00EE140C" w:rsidRDefault="007E421E">
      <w:pPr>
        <w:numPr>
          <w:ilvl w:val="0"/>
          <w:numId w:val="7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Личные неимущественные</w:t>
      </w:r>
    </w:p>
    <w:p w:rsidR="00FA242E" w:rsidRPr="00EE140C" w:rsidRDefault="007E421E">
      <w:pPr>
        <w:numPr>
          <w:ilvl w:val="0"/>
          <w:numId w:val="78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Имущественные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Имущественные: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Воспроизведение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 xml:space="preserve">Распространение 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Прокат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Публичный показ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Передача в эфир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Перевод</w:t>
      </w:r>
    </w:p>
    <w:p w:rsidR="00FA242E" w:rsidRPr="00EE140C" w:rsidRDefault="007E421E">
      <w:pPr>
        <w:numPr>
          <w:ilvl w:val="0"/>
          <w:numId w:val="79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Переделка или иная переработка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Соавторское произведение принадлежит соавторам совместно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Ограничение имущественных </w:t>
      </w:r>
      <w:proofErr w:type="gramStart"/>
      <w:r w:rsidRPr="00EE140C">
        <w:rPr>
          <w:sz w:val="22"/>
          <w:szCs w:val="22"/>
        </w:rPr>
        <w:t>прав :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Использование произведения без согласия автора и без выплаты автору вознаграждения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Срок действия АП 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на неимущественные сохраняется бессрочно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Имущественные действуют в течение жизни автора (хотя бы одного из соавторов) и 50 лет после смерти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АП может переходить по наследству, кроме прав авторства, имени и права на защиту репутации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Смежные права (СП)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Возникают при приобретении имущественных авторских прав на основе заключения договоров с авторами и наследниками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Субъекты  СП</w:t>
      </w:r>
      <w:proofErr w:type="gramEnd"/>
      <w:r w:rsidRPr="00EE140C">
        <w:rPr>
          <w:sz w:val="22"/>
          <w:szCs w:val="22"/>
        </w:rPr>
        <w:t>:</w:t>
      </w:r>
    </w:p>
    <w:p w:rsidR="00FA242E" w:rsidRPr="00EE140C" w:rsidRDefault="007E421E">
      <w:pPr>
        <w:numPr>
          <w:ilvl w:val="0"/>
          <w:numId w:val="8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Исполнители</w:t>
      </w:r>
    </w:p>
    <w:p w:rsidR="00FA242E" w:rsidRPr="00EE140C" w:rsidRDefault="007E421E">
      <w:pPr>
        <w:numPr>
          <w:ilvl w:val="0"/>
          <w:numId w:val="8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Фонограмма</w:t>
      </w:r>
    </w:p>
    <w:p w:rsidR="00FA242E" w:rsidRPr="00EE140C" w:rsidRDefault="007E421E">
      <w:pPr>
        <w:numPr>
          <w:ilvl w:val="0"/>
          <w:numId w:val="80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Эфир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Имущественные права могут быть уступлены полностью или частично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rPr>
          <w:sz w:val="22"/>
          <w:szCs w:val="22"/>
        </w:rPr>
      </w:pPr>
      <w:r w:rsidRPr="00EE140C">
        <w:rPr>
          <w:sz w:val="22"/>
          <w:szCs w:val="22"/>
        </w:rPr>
        <w:t>Промышленная собственность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Исключительные права на объекты промышленной собственности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Исключительные права возникают не по факту создания объекта, а в связи с регистрацией объекта в государственной структуре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Охранный </w:t>
      </w:r>
      <w:proofErr w:type="gramStart"/>
      <w:r w:rsidRPr="00EE140C">
        <w:rPr>
          <w:sz w:val="22"/>
          <w:szCs w:val="22"/>
        </w:rPr>
        <w:t>документ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Выдаваемый патентным органом от имени государства документ, который удостоверяет авторство, приоритет на объекты промышленной собственности и исключительное право на его использование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Изобретение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lastRenderedPageBreak/>
        <w:t>Техническое решение в сущ. области, относящееся к продукту, устройству, веществу, способу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Объект </w:t>
      </w:r>
      <w:proofErr w:type="gramStart"/>
      <w:r w:rsidRPr="00EE140C">
        <w:rPr>
          <w:sz w:val="22"/>
          <w:szCs w:val="22"/>
        </w:rPr>
        <w:t>изобретения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Устройство, вещество, способ, биотехнологический продукт, применение устройства, способа вещества, </w:t>
      </w:r>
      <w:proofErr w:type="spellStart"/>
      <w:r w:rsidRPr="00EE140C">
        <w:rPr>
          <w:sz w:val="22"/>
          <w:szCs w:val="22"/>
        </w:rPr>
        <w:t>биотех</w:t>
      </w:r>
      <w:proofErr w:type="spellEnd"/>
      <w:r w:rsidRPr="00EE140C">
        <w:rPr>
          <w:sz w:val="22"/>
          <w:szCs w:val="22"/>
        </w:rPr>
        <w:t>. продукта по определенному новому назначению.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 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Новизна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Производство является новым, если оно не известно из уравнения техники (сведения, ставшие общедоступными до даты приоритета изобретения)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 w:rsidRPr="00EE140C">
        <w:rPr>
          <w:sz w:val="22"/>
          <w:szCs w:val="22"/>
        </w:rPr>
        <w:t>Приоритет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Неравенство изобретений, установленное по дате подачи патента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Изобретения, удовлетворяющие критерию изобретательского уравнения, если оно явным образом не следует из уравнения техники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Промышленная </w:t>
      </w:r>
      <w:proofErr w:type="gramStart"/>
      <w:r w:rsidRPr="00EE140C">
        <w:rPr>
          <w:sz w:val="22"/>
          <w:szCs w:val="22"/>
        </w:rPr>
        <w:t>применимость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Изобретение может быть использовано на практике в промышленности, здравоохранении и т. д.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Изобретением </w:t>
      </w:r>
      <w:r w:rsidRPr="00EE140C">
        <w:rPr>
          <w:b/>
          <w:bCs/>
          <w:sz w:val="22"/>
          <w:szCs w:val="22"/>
          <w:u w:val="single"/>
        </w:rPr>
        <w:t>не</w:t>
      </w:r>
      <w:r w:rsidRPr="00EE140C">
        <w:rPr>
          <w:sz w:val="22"/>
          <w:szCs w:val="22"/>
        </w:rPr>
        <w:t xml:space="preserve"> считаются:</w:t>
      </w:r>
    </w:p>
    <w:p w:rsidR="00FA242E" w:rsidRPr="00EE140C" w:rsidRDefault="007E421E">
      <w:pPr>
        <w:numPr>
          <w:ilvl w:val="0"/>
          <w:numId w:val="8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Открытия, научные теории, математические методы</w:t>
      </w:r>
    </w:p>
    <w:p w:rsidR="00FA242E" w:rsidRPr="00EE140C" w:rsidRDefault="007E421E">
      <w:pPr>
        <w:numPr>
          <w:ilvl w:val="0"/>
          <w:numId w:val="8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Решения, касающиеся только внешнего вида изделий</w:t>
      </w:r>
    </w:p>
    <w:p w:rsidR="00FA242E" w:rsidRPr="00EE140C" w:rsidRDefault="007E421E">
      <w:pPr>
        <w:numPr>
          <w:ilvl w:val="0"/>
          <w:numId w:val="8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Правила и методы</w:t>
      </w:r>
    </w:p>
    <w:p w:rsidR="00FA242E" w:rsidRPr="00EE140C" w:rsidRDefault="007E421E">
      <w:pPr>
        <w:numPr>
          <w:ilvl w:val="0"/>
          <w:numId w:val="8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Программы для ЭВМ</w:t>
      </w:r>
    </w:p>
    <w:p w:rsidR="00FA242E" w:rsidRPr="00EE140C" w:rsidRDefault="007E421E">
      <w:pPr>
        <w:numPr>
          <w:ilvl w:val="0"/>
          <w:numId w:val="81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Предоставление информации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Патент действует 20 лет, с возможностью продления на 5 лет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Полезными моделями не являются:</w:t>
      </w:r>
    </w:p>
    <w:p w:rsidR="00FA242E" w:rsidRPr="00EE140C" w:rsidRDefault="007E421E">
      <w:pPr>
        <w:numPr>
          <w:ilvl w:val="0"/>
          <w:numId w:val="8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Решения, касающиеся только внешнего вида</w:t>
      </w:r>
    </w:p>
    <w:p w:rsidR="00FA242E" w:rsidRPr="00EE140C" w:rsidRDefault="007E421E">
      <w:pPr>
        <w:numPr>
          <w:ilvl w:val="0"/>
          <w:numId w:val="8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Топология интегральных схем</w:t>
      </w:r>
    </w:p>
    <w:p w:rsidR="00FA242E" w:rsidRPr="00EE140C" w:rsidRDefault="007E421E">
      <w:pPr>
        <w:numPr>
          <w:ilvl w:val="0"/>
          <w:numId w:val="82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Решения, противоречащие принципам морали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Промышленный </w:t>
      </w:r>
      <w:proofErr w:type="gramStart"/>
      <w:r w:rsidRPr="00EE140C">
        <w:rPr>
          <w:sz w:val="22"/>
          <w:szCs w:val="22"/>
        </w:rPr>
        <w:t>образец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Художественно-конструкторское решение изделия промышленного или кустарно-ремесленного производства, определяющее его внешний вид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Критерии патентоспособности:</w:t>
      </w:r>
    </w:p>
    <w:p w:rsidR="00FA242E" w:rsidRPr="00EE140C" w:rsidRDefault="007E421E">
      <w:pPr>
        <w:numPr>
          <w:ilvl w:val="0"/>
          <w:numId w:val="8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Новизна</w:t>
      </w:r>
    </w:p>
    <w:p w:rsidR="00FA242E" w:rsidRPr="00EE140C" w:rsidRDefault="007E421E">
      <w:pPr>
        <w:numPr>
          <w:ilvl w:val="0"/>
          <w:numId w:val="8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Промышленная применимость</w:t>
      </w:r>
    </w:p>
    <w:p w:rsidR="00FA242E" w:rsidRPr="00EE140C" w:rsidRDefault="007E421E">
      <w:pPr>
        <w:numPr>
          <w:ilvl w:val="0"/>
          <w:numId w:val="83"/>
        </w:numPr>
        <w:ind w:left="162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Оригинальность</w:t>
      </w:r>
    </w:p>
    <w:p w:rsidR="00FA242E" w:rsidRPr="00EE140C" w:rsidRDefault="007E421E">
      <w:pPr>
        <w:pStyle w:val="a3"/>
        <w:spacing w:before="0" w:beforeAutospacing="0" w:after="0" w:afterAutospacing="0"/>
        <w:ind w:left="162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Товарный </w:t>
      </w:r>
      <w:proofErr w:type="gramStart"/>
      <w:r w:rsidRPr="00EE140C">
        <w:rPr>
          <w:sz w:val="22"/>
          <w:szCs w:val="22"/>
        </w:rPr>
        <w:t>знак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Специальное обозначение для индивидуализации </w:t>
      </w:r>
      <w:r w:rsidRPr="00EE140C">
        <w:rPr>
          <w:b/>
          <w:bCs/>
          <w:sz w:val="22"/>
          <w:szCs w:val="22"/>
          <w:u w:val="single"/>
        </w:rPr>
        <w:t>товаров</w:t>
      </w:r>
      <w:r w:rsidRPr="00EE140C">
        <w:rPr>
          <w:sz w:val="22"/>
          <w:szCs w:val="22"/>
        </w:rPr>
        <w:t xml:space="preserve"> юридических и физических лиц.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 xml:space="preserve">Знак </w:t>
      </w:r>
      <w:proofErr w:type="gramStart"/>
      <w:r w:rsidRPr="00EE140C">
        <w:rPr>
          <w:sz w:val="22"/>
          <w:szCs w:val="22"/>
        </w:rPr>
        <w:t>обслуживания ::=</w:t>
      </w:r>
      <w:proofErr w:type="gramEnd"/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 xml:space="preserve">Специальное обозначение для индивидуализации </w:t>
      </w:r>
      <w:r w:rsidRPr="00EE140C">
        <w:rPr>
          <w:b/>
          <w:bCs/>
          <w:sz w:val="22"/>
          <w:szCs w:val="22"/>
          <w:u w:val="single"/>
        </w:rPr>
        <w:t>услуг</w:t>
      </w:r>
      <w:r w:rsidRPr="00EE140C">
        <w:rPr>
          <w:sz w:val="22"/>
          <w:szCs w:val="22"/>
        </w:rPr>
        <w:t xml:space="preserve"> юридических и физических лиц.</w:t>
      </w:r>
    </w:p>
    <w:p w:rsidR="00FA242E" w:rsidRPr="00EE140C" w:rsidRDefault="007E421E">
      <w:pPr>
        <w:pStyle w:val="a3"/>
        <w:spacing w:before="0" w:beforeAutospacing="0" w:after="0" w:afterAutospacing="0"/>
        <w:ind w:left="108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Функции товарных знаков:</w:t>
      </w:r>
    </w:p>
    <w:p w:rsidR="00FA242E" w:rsidRPr="00EE140C" w:rsidRDefault="007E421E">
      <w:pPr>
        <w:numPr>
          <w:ilvl w:val="0"/>
          <w:numId w:val="8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Указание правообладателя</w:t>
      </w:r>
    </w:p>
    <w:p w:rsidR="00FA242E" w:rsidRPr="00EE140C" w:rsidRDefault="007E421E">
      <w:pPr>
        <w:numPr>
          <w:ilvl w:val="0"/>
          <w:numId w:val="8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Подтверждение качества</w:t>
      </w:r>
    </w:p>
    <w:p w:rsidR="00FA242E" w:rsidRPr="00EE140C" w:rsidRDefault="007E421E">
      <w:pPr>
        <w:numPr>
          <w:ilvl w:val="0"/>
          <w:numId w:val="8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Получение информации о производителе, продукте и его отдельных свойствах</w:t>
      </w:r>
    </w:p>
    <w:p w:rsidR="00FA242E" w:rsidRPr="00EE140C" w:rsidRDefault="007E421E">
      <w:pPr>
        <w:numPr>
          <w:ilvl w:val="0"/>
          <w:numId w:val="84"/>
        </w:numPr>
        <w:ind w:left="1080"/>
        <w:textAlignment w:val="center"/>
        <w:rPr>
          <w:rFonts w:eastAsia="Times New Roman"/>
          <w:sz w:val="22"/>
          <w:szCs w:val="22"/>
        </w:rPr>
      </w:pPr>
      <w:r w:rsidRPr="00EE140C">
        <w:rPr>
          <w:rFonts w:eastAsia="Times New Roman"/>
          <w:sz w:val="22"/>
          <w:szCs w:val="22"/>
        </w:rPr>
        <w:t>Реклама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Единая международная классификация товаров и услуг (МКТУ)</w:t>
      </w:r>
    </w:p>
    <w:p w:rsidR="00FA242E" w:rsidRPr="00EE140C" w:rsidRDefault="007E421E">
      <w:pPr>
        <w:pStyle w:val="a3"/>
        <w:spacing w:before="0" w:beforeAutospacing="0" w:after="0" w:afterAutospacing="0"/>
        <w:ind w:left="540"/>
        <w:rPr>
          <w:sz w:val="22"/>
          <w:szCs w:val="22"/>
        </w:rPr>
      </w:pPr>
      <w:r w:rsidRPr="00EE140C">
        <w:rPr>
          <w:sz w:val="22"/>
          <w:szCs w:val="22"/>
        </w:rPr>
        <w:t> </w:t>
      </w:r>
    </w:p>
    <w:p w:rsidR="00855AFA" w:rsidRPr="00EE140C" w:rsidRDefault="00855AFA" w:rsidP="00855AFA">
      <w:pPr>
        <w:pStyle w:val="a3"/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</w:p>
    <w:p w:rsidR="00FA242E" w:rsidRPr="00EE140C" w:rsidRDefault="00FA242E">
      <w:pPr>
        <w:pStyle w:val="a3"/>
        <w:spacing w:before="0" w:beforeAutospacing="0" w:after="0" w:afterAutospacing="0"/>
        <w:rPr>
          <w:sz w:val="22"/>
          <w:szCs w:val="22"/>
        </w:rPr>
      </w:pPr>
    </w:p>
    <w:sectPr w:rsidR="00FA242E" w:rsidRPr="00EE140C" w:rsidSect="00EE140C">
      <w:pgSz w:w="12240" w:h="15840"/>
      <w:pgMar w:top="0" w:right="49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4B9"/>
    <w:multiLevelType w:val="multilevel"/>
    <w:tmpl w:val="4A1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0648C"/>
    <w:multiLevelType w:val="multilevel"/>
    <w:tmpl w:val="144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F4486"/>
    <w:multiLevelType w:val="multilevel"/>
    <w:tmpl w:val="2C3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AC126F"/>
    <w:multiLevelType w:val="multilevel"/>
    <w:tmpl w:val="B77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CC00F6"/>
    <w:multiLevelType w:val="multilevel"/>
    <w:tmpl w:val="12A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771E5B"/>
    <w:multiLevelType w:val="multilevel"/>
    <w:tmpl w:val="7E1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5A4510"/>
    <w:multiLevelType w:val="multilevel"/>
    <w:tmpl w:val="73D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678A6"/>
    <w:multiLevelType w:val="multilevel"/>
    <w:tmpl w:val="9F9C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AC2238"/>
    <w:multiLevelType w:val="multilevel"/>
    <w:tmpl w:val="F82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143260"/>
    <w:multiLevelType w:val="multilevel"/>
    <w:tmpl w:val="AED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CB23C1"/>
    <w:multiLevelType w:val="multilevel"/>
    <w:tmpl w:val="B81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FE3011"/>
    <w:multiLevelType w:val="multilevel"/>
    <w:tmpl w:val="4E2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0064B3"/>
    <w:multiLevelType w:val="multilevel"/>
    <w:tmpl w:val="072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4A7C4B"/>
    <w:multiLevelType w:val="multilevel"/>
    <w:tmpl w:val="134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C72DE2"/>
    <w:multiLevelType w:val="multilevel"/>
    <w:tmpl w:val="E29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DF4AB6"/>
    <w:multiLevelType w:val="multilevel"/>
    <w:tmpl w:val="F0B4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1D11E1"/>
    <w:multiLevelType w:val="multilevel"/>
    <w:tmpl w:val="2E90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7969ED"/>
    <w:multiLevelType w:val="multilevel"/>
    <w:tmpl w:val="068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825570"/>
    <w:multiLevelType w:val="multilevel"/>
    <w:tmpl w:val="DED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765BF1"/>
    <w:multiLevelType w:val="multilevel"/>
    <w:tmpl w:val="B28AD7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94541C"/>
    <w:multiLevelType w:val="multilevel"/>
    <w:tmpl w:val="DA66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B5410B"/>
    <w:multiLevelType w:val="multilevel"/>
    <w:tmpl w:val="F60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273632"/>
    <w:multiLevelType w:val="multilevel"/>
    <w:tmpl w:val="DB8A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A629E7"/>
    <w:multiLevelType w:val="multilevel"/>
    <w:tmpl w:val="602C130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E661D0"/>
    <w:multiLevelType w:val="multilevel"/>
    <w:tmpl w:val="8B6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70018E"/>
    <w:multiLevelType w:val="multilevel"/>
    <w:tmpl w:val="856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864169"/>
    <w:multiLevelType w:val="multilevel"/>
    <w:tmpl w:val="38B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CC437D"/>
    <w:multiLevelType w:val="multilevel"/>
    <w:tmpl w:val="A98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8737E2"/>
    <w:multiLevelType w:val="multilevel"/>
    <w:tmpl w:val="2EF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DB24AF"/>
    <w:multiLevelType w:val="multilevel"/>
    <w:tmpl w:val="245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DC647F"/>
    <w:multiLevelType w:val="multilevel"/>
    <w:tmpl w:val="4EC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D50825"/>
    <w:multiLevelType w:val="multilevel"/>
    <w:tmpl w:val="34A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1B052D"/>
    <w:multiLevelType w:val="multilevel"/>
    <w:tmpl w:val="98CE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32047B"/>
    <w:multiLevelType w:val="multilevel"/>
    <w:tmpl w:val="2CC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C381E24"/>
    <w:multiLevelType w:val="multilevel"/>
    <w:tmpl w:val="FF9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0E15A3"/>
    <w:multiLevelType w:val="multilevel"/>
    <w:tmpl w:val="7D2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4B4F77"/>
    <w:multiLevelType w:val="multilevel"/>
    <w:tmpl w:val="7F7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5D3F8D"/>
    <w:multiLevelType w:val="multilevel"/>
    <w:tmpl w:val="A46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3E16964"/>
    <w:multiLevelType w:val="multilevel"/>
    <w:tmpl w:val="F2A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FA3E0C"/>
    <w:multiLevelType w:val="multilevel"/>
    <w:tmpl w:val="602C130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D44EB2"/>
    <w:multiLevelType w:val="multilevel"/>
    <w:tmpl w:val="9BB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0A6DAB"/>
    <w:multiLevelType w:val="multilevel"/>
    <w:tmpl w:val="337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0442B7"/>
    <w:multiLevelType w:val="multilevel"/>
    <w:tmpl w:val="363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D358E2"/>
    <w:multiLevelType w:val="multilevel"/>
    <w:tmpl w:val="24A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F17E01"/>
    <w:multiLevelType w:val="multilevel"/>
    <w:tmpl w:val="860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EF02F32"/>
    <w:multiLevelType w:val="multilevel"/>
    <w:tmpl w:val="780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3D5082B"/>
    <w:multiLevelType w:val="multilevel"/>
    <w:tmpl w:val="F66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5958E2"/>
    <w:multiLevelType w:val="multilevel"/>
    <w:tmpl w:val="245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4C1740"/>
    <w:multiLevelType w:val="multilevel"/>
    <w:tmpl w:val="5C8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9762C8"/>
    <w:multiLevelType w:val="multilevel"/>
    <w:tmpl w:val="D9E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6AA3053"/>
    <w:multiLevelType w:val="multilevel"/>
    <w:tmpl w:val="53A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F55E0B"/>
    <w:multiLevelType w:val="multilevel"/>
    <w:tmpl w:val="118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7BC34B6"/>
    <w:multiLevelType w:val="multilevel"/>
    <w:tmpl w:val="CF2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8E53F7F"/>
    <w:multiLevelType w:val="multilevel"/>
    <w:tmpl w:val="75DE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B109CB"/>
    <w:multiLevelType w:val="multilevel"/>
    <w:tmpl w:val="C53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D0B5741"/>
    <w:multiLevelType w:val="multilevel"/>
    <w:tmpl w:val="3C1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4007D2"/>
    <w:multiLevelType w:val="multilevel"/>
    <w:tmpl w:val="770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6341C7"/>
    <w:multiLevelType w:val="multilevel"/>
    <w:tmpl w:val="66D8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1F20173"/>
    <w:multiLevelType w:val="multilevel"/>
    <w:tmpl w:val="A6E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8742F0"/>
    <w:multiLevelType w:val="multilevel"/>
    <w:tmpl w:val="5D8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6974B7"/>
    <w:multiLevelType w:val="multilevel"/>
    <w:tmpl w:val="CAE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50269FC"/>
    <w:multiLevelType w:val="multilevel"/>
    <w:tmpl w:val="564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5206B16"/>
    <w:multiLevelType w:val="multilevel"/>
    <w:tmpl w:val="DC7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D314E9"/>
    <w:multiLevelType w:val="multilevel"/>
    <w:tmpl w:val="D98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0505CB"/>
    <w:multiLevelType w:val="multilevel"/>
    <w:tmpl w:val="EB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B2F70B6"/>
    <w:multiLevelType w:val="multilevel"/>
    <w:tmpl w:val="9BC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CD52D5C"/>
    <w:multiLevelType w:val="multilevel"/>
    <w:tmpl w:val="C32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363146"/>
    <w:multiLevelType w:val="multilevel"/>
    <w:tmpl w:val="221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0F3377"/>
    <w:multiLevelType w:val="multilevel"/>
    <w:tmpl w:val="28A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5655E2"/>
    <w:multiLevelType w:val="multilevel"/>
    <w:tmpl w:val="07E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A225EB"/>
    <w:multiLevelType w:val="multilevel"/>
    <w:tmpl w:val="E2F0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5C0684"/>
    <w:multiLevelType w:val="multilevel"/>
    <w:tmpl w:val="5B8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62274F6"/>
    <w:multiLevelType w:val="multilevel"/>
    <w:tmpl w:val="801A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870667F"/>
    <w:multiLevelType w:val="multilevel"/>
    <w:tmpl w:val="ACA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0B09C6"/>
    <w:multiLevelType w:val="multilevel"/>
    <w:tmpl w:val="2DF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284A17"/>
    <w:multiLevelType w:val="multilevel"/>
    <w:tmpl w:val="3C1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3C2702"/>
    <w:multiLevelType w:val="multilevel"/>
    <w:tmpl w:val="582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EAB525A"/>
    <w:multiLevelType w:val="multilevel"/>
    <w:tmpl w:val="086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1273CC6"/>
    <w:multiLevelType w:val="multilevel"/>
    <w:tmpl w:val="712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1505924"/>
    <w:multiLevelType w:val="multilevel"/>
    <w:tmpl w:val="030A03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B02AFF"/>
    <w:multiLevelType w:val="multilevel"/>
    <w:tmpl w:val="522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6E56EC1"/>
    <w:multiLevelType w:val="multilevel"/>
    <w:tmpl w:val="5AD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4373D2"/>
    <w:multiLevelType w:val="multilevel"/>
    <w:tmpl w:val="086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BBC3865"/>
    <w:multiLevelType w:val="multilevel"/>
    <w:tmpl w:val="746A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C471303"/>
    <w:multiLevelType w:val="multilevel"/>
    <w:tmpl w:val="1FE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3F1BE7"/>
    <w:multiLevelType w:val="multilevel"/>
    <w:tmpl w:val="35E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ECB7DBE"/>
    <w:multiLevelType w:val="multilevel"/>
    <w:tmpl w:val="6E1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5"/>
  </w:num>
  <w:num w:numId="3">
    <w:abstractNumId w:val="52"/>
  </w:num>
  <w:num w:numId="4">
    <w:abstractNumId w:val="8"/>
  </w:num>
  <w:num w:numId="5">
    <w:abstractNumId w:val="35"/>
  </w:num>
  <w:num w:numId="6">
    <w:abstractNumId w:val="12"/>
  </w:num>
  <w:num w:numId="7">
    <w:abstractNumId w:val="71"/>
  </w:num>
  <w:num w:numId="8">
    <w:abstractNumId w:val="34"/>
  </w:num>
  <w:num w:numId="9">
    <w:abstractNumId w:val="18"/>
  </w:num>
  <w:num w:numId="10">
    <w:abstractNumId w:val="1"/>
  </w:num>
  <w:num w:numId="11">
    <w:abstractNumId w:val="45"/>
  </w:num>
  <w:num w:numId="12">
    <w:abstractNumId w:val="7"/>
    <w:lvlOverride w:ilvl="0">
      <w:startOverride w:val="1"/>
    </w:lvlOverride>
  </w:num>
  <w:num w:numId="13">
    <w:abstractNumId w:val="57"/>
  </w:num>
  <w:num w:numId="14">
    <w:abstractNumId w:val="75"/>
  </w:num>
  <w:num w:numId="15">
    <w:abstractNumId w:val="33"/>
  </w:num>
  <w:num w:numId="16">
    <w:abstractNumId w:val="55"/>
  </w:num>
  <w:num w:numId="17">
    <w:abstractNumId w:val="38"/>
  </w:num>
  <w:num w:numId="18">
    <w:abstractNumId w:val="49"/>
  </w:num>
  <w:num w:numId="19">
    <w:abstractNumId w:val="47"/>
  </w:num>
  <w:num w:numId="20">
    <w:abstractNumId w:val="50"/>
  </w:num>
  <w:num w:numId="21">
    <w:abstractNumId w:val="40"/>
  </w:num>
  <w:num w:numId="22">
    <w:abstractNumId w:val="3"/>
  </w:num>
  <w:num w:numId="23">
    <w:abstractNumId w:val="30"/>
  </w:num>
  <w:num w:numId="24">
    <w:abstractNumId w:val="11"/>
  </w:num>
  <w:num w:numId="25">
    <w:abstractNumId w:val="13"/>
  </w:num>
  <w:num w:numId="26">
    <w:abstractNumId w:val="29"/>
  </w:num>
  <w:num w:numId="27">
    <w:abstractNumId w:val="77"/>
  </w:num>
  <w:num w:numId="28">
    <w:abstractNumId w:val="73"/>
  </w:num>
  <w:num w:numId="29">
    <w:abstractNumId w:val="62"/>
  </w:num>
  <w:num w:numId="30">
    <w:abstractNumId w:val="60"/>
  </w:num>
  <w:num w:numId="31">
    <w:abstractNumId w:val="10"/>
  </w:num>
  <w:num w:numId="32">
    <w:abstractNumId w:val="44"/>
  </w:num>
  <w:num w:numId="33">
    <w:abstractNumId w:val="41"/>
  </w:num>
  <w:num w:numId="34">
    <w:abstractNumId w:val="2"/>
  </w:num>
  <w:num w:numId="35">
    <w:abstractNumId w:val="46"/>
  </w:num>
  <w:num w:numId="36">
    <w:abstractNumId w:val="63"/>
  </w:num>
  <w:num w:numId="37">
    <w:abstractNumId w:val="54"/>
  </w:num>
  <w:num w:numId="38">
    <w:abstractNumId w:val="70"/>
  </w:num>
  <w:num w:numId="39">
    <w:abstractNumId w:val="36"/>
  </w:num>
  <w:num w:numId="40">
    <w:abstractNumId w:val="67"/>
  </w:num>
  <w:num w:numId="41">
    <w:abstractNumId w:val="61"/>
  </w:num>
  <w:num w:numId="42">
    <w:abstractNumId w:val="82"/>
  </w:num>
  <w:num w:numId="43">
    <w:abstractNumId w:val="78"/>
  </w:num>
  <w:num w:numId="44">
    <w:abstractNumId w:val="43"/>
  </w:num>
  <w:num w:numId="45">
    <w:abstractNumId w:val="69"/>
  </w:num>
  <w:num w:numId="46">
    <w:abstractNumId w:val="68"/>
  </w:num>
  <w:num w:numId="47">
    <w:abstractNumId w:val="65"/>
  </w:num>
  <w:num w:numId="48">
    <w:abstractNumId w:val="80"/>
  </w:num>
  <w:num w:numId="49">
    <w:abstractNumId w:val="72"/>
  </w:num>
  <w:num w:numId="50">
    <w:abstractNumId w:val="86"/>
  </w:num>
  <w:num w:numId="51">
    <w:abstractNumId w:val="0"/>
  </w:num>
  <w:num w:numId="52">
    <w:abstractNumId w:val="58"/>
  </w:num>
  <w:num w:numId="53">
    <w:abstractNumId w:val="64"/>
  </w:num>
  <w:num w:numId="54">
    <w:abstractNumId w:val="28"/>
  </w:num>
  <w:num w:numId="55">
    <w:abstractNumId w:val="59"/>
  </w:num>
  <w:num w:numId="56">
    <w:abstractNumId w:val="42"/>
  </w:num>
  <w:num w:numId="57">
    <w:abstractNumId w:val="83"/>
  </w:num>
  <w:num w:numId="58">
    <w:abstractNumId w:val="14"/>
  </w:num>
  <w:num w:numId="59">
    <w:abstractNumId w:val="24"/>
  </w:num>
  <w:num w:numId="60">
    <w:abstractNumId w:val="27"/>
  </w:num>
  <w:num w:numId="61">
    <w:abstractNumId w:val="74"/>
  </w:num>
  <w:num w:numId="62">
    <w:abstractNumId w:val="85"/>
  </w:num>
  <w:num w:numId="63">
    <w:abstractNumId w:val="20"/>
  </w:num>
  <w:num w:numId="64">
    <w:abstractNumId w:val="5"/>
  </w:num>
  <w:num w:numId="65">
    <w:abstractNumId w:val="53"/>
  </w:num>
  <w:num w:numId="66">
    <w:abstractNumId w:val="25"/>
  </w:num>
  <w:num w:numId="67">
    <w:abstractNumId w:val="21"/>
  </w:num>
  <w:num w:numId="68">
    <w:abstractNumId w:val="22"/>
  </w:num>
  <w:num w:numId="69">
    <w:abstractNumId w:val="4"/>
  </w:num>
  <w:num w:numId="70">
    <w:abstractNumId w:val="26"/>
  </w:num>
  <w:num w:numId="71">
    <w:abstractNumId w:val="17"/>
  </w:num>
  <w:num w:numId="72">
    <w:abstractNumId w:val="84"/>
  </w:num>
  <w:num w:numId="73">
    <w:abstractNumId w:val="31"/>
  </w:num>
  <w:num w:numId="74">
    <w:abstractNumId w:val="16"/>
  </w:num>
  <w:num w:numId="75">
    <w:abstractNumId w:val="32"/>
  </w:num>
  <w:num w:numId="76">
    <w:abstractNumId w:val="37"/>
  </w:num>
  <w:num w:numId="77">
    <w:abstractNumId w:val="51"/>
  </w:num>
  <w:num w:numId="78">
    <w:abstractNumId w:val="56"/>
  </w:num>
  <w:num w:numId="79">
    <w:abstractNumId w:val="81"/>
  </w:num>
  <w:num w:numId="80">
    <w:abstractNumId w:val="9"/>
  </w:num>
  <w:num w:numId="81">
    <w:abstractNumId w:val="48"/>
  </w:num>
  <w:num w:numId="82">
    <w:abstractNumId w:val="76"/>
  </w:num>
  <w:num w:numId="83">
    <w:abstractNumId w:val="66"/>
  </w:num>
  <w:num w:numId="84">
    <w:abstractNumId w:val="6"/>
  </w:num>
  <w:num w:numId="85">
    <w:abstractNumId w:val="23"/>
  </w:num>
  <w:num w:numId="86">
    <w:abstractNumId w:val="39"/>
  </w:num>
  <w:num w:numId="87">
    <w:abstractNumId w:val="7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1E"/>
    <w:rsid w:val="00250E87"/>
    <w:rsid w:val="00674F77"/>
    <w:rsid w:val="0068556A"/>
    <w:rsid w:val="007E421E"/>
    <w:rsid w:val="00855AFA"/>
    <w:rsid w:val="0087520F"/>
    <w:rsid w:val="00906234"/>
    <w:rsid w:val="00B16BB5"/>
    <w:rsid w:val="00B74E77"/>
    <w:rsid w:val="00C32D4A"/>
    <w:rsid w:val="00E370BC"/>
    <w:rsid w:val="00EE140C"/>
    <w:rsid w:val="00F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8AFB1"/>
  <w15:chartTrackingRefBased/>
  <w15:docId w15:val="{3721A362-0B26-49C6-9E65-49810AA9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4614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Костюк</dc:creator>
  <cp:keywords/>
  <dc:description/>
  <cp:lastModifiedBy>Вадим Стубеда</cp:lastModifiedBy>
  <cp:revision>9</cp:revision>
  <dcterms:created xsi:type="dcterms:W3CDTF">2019-11-30T20:34:00Z</dcterms:created>
  <dcterms:modified xsi:type="dcterms:W3CDTF">2020-01-05T11:09:00Z</dcterms:modified>
</cp:coreProperties>
</file>