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6E92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Perfect. Below is a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SINGLE, CONCRETE, END-TO-END OPERATING PROCEDURE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locks everything together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 duplication, no confusion, no “where does this go?” moments.</w:t>
      </w:r>
    </w:p>
    <w:p w14:paraId="3A22C137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loop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repeat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single learning day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demonstrated using your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Day 2: Variables &amp; </w:t>
      </w:r>
      <w:proofErr w:type="spellStart"/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NameError</w:t>
      </w:r>
      <w:proofErr w:type="spellEnd"/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example.</w:t>
      </w:r>
    </w:p>
    <w:p w14:paraId="625B1D37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E57534">
          <v:rect id="_x0000_i1025" style="width:0;height:1.5pt" o:hralign="center" o:hrstd="t" o:hr="t" fillcolor="#a0a0a0" stroked="f"/>
        </w:pict>
      </w:r>
    </w:p>
    <w:p w14:paraId="5C7CB6B2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292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ONE-LOOP OPERATING PROCEDURE</w:t>
      </w:r>
    </w:p>
    <w:p w14:paraId="3779C433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(Daily Log </w:t>
      </w:r>
      <w:r w:rsidRPr="00292F82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⇄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Concept Notes </w:t>
      </w:r>
      <w:r w:rsidRPr="00292F82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⇄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Sandbox </w:t>
      </w:r>
      <w:r w:rsidRPr="00292F82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⇄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Broken Examples)</w:t>
      </w:r>
    </w:p>
    <w:p w14:paraId="5568A3D4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follow this loop, Python learning becomes mechanical, predictable, and cumulative.</w:t>
      </w:r>
    </w:p>
    <w:p w14:paraId="2A61EAE9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CDFCA8">
          <v:rect id="_x0000_i1026" style="width:0;height:1.5pt" o:hralign="center" o:hrstd="t" o:hr="t" fillcolor="#a0a0a0" stroked="f"/>
        </w:pict>
      </w:r>
    </w:p>
    <w:p w14:paraId="097DBFE5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OVERVIEW: THE FLOW (MEMORIZE THIS)</w:t>
      </w:r>
    </w:p>
    <w:p w14:paraId="3837601A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1️</w:t>
      </w:r>
      <w:r w:rsidRPr="00292F8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intent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Sandbox </w:t>
      </w:r>
      <w:r w:rsidRPr="00292F8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Session Header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2️</w:t>
      </w:r>
      <w:r w:rsidRPr="00292F8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reality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Sandbox </w:t>
      </w:r>
      <w:r w:rsidRPr="00292F8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micro-tests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3️</w:t>
      </w:r>
      <w:r w:rsidRPr="00292F82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Break things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Broken Examples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 &amp; record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Daily Log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</w:t>
      </w: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Promote stable knowledge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Concept Notes</w:t>
      </w:r>
    </w:p>
    <w:p w14:paraId="3F6E89DB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 Everything fits into this loop.</w:t>
      </w:r>
    </w:p>
    <w:p w14:paraId="0EAB6A2F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62B381">
          <v:rect id="_x0000_i1027" style="width:0;height:1.5pt" o:hralign="center" o:hrstd="t" o:hr="t" fillcolor="#a0a0a0" stroked="f"/>
        </w:pict>
      </w:r>
    </w:p>
    <w:p w14:paraId="61153575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0️</w:t>
      </w:r>
      <w:r w:rsidRPr="00292F8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START OF DAY — DECLARE INTENT (Sandbox FIRST)</w:t>
      </w:r>
    </w:p>
    <w:p w14:paraId="05B0C60A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📓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Update the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HEADER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(Markdown cell)</w:t>
      </w:r>
    </w:p>
    <w:p w14:paraId="69AA1CC3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 — Filled Example</w:t>
      </w:r>
    </w:p>
    <w:p w14:paraId="3E1E4858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SESSION HEADER (DO NOT DELETE)</w:t>
      </w:r>
    </w:p>
    <w:p w14:paraId="2ACA3A34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279563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Date: 2026-01-13</w:t>
      </w:r>
    </w:p>
    <w:p w14:paraId="289ACF28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Block: Phase 1 / Week 1</w:t>
      </w:r>
    </w:p>
    <w:p w14:paraId="560A035A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Topic: Variables &amp; </w:t>
      </w:r>
      <w:proofErr w:type="spell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592F7B05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F5B2B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I'm learning today:</w:t>
      </w:r>
    </w:p>
    <w:p w14:paraId="4FA926C2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Variable assignment</w:t>
      </w:r>
    </w:p>
    <w:p w14:paraId="2740CBC7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7BD648F6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Execution order</w:t>
      </w:r>
    </w:p>
    <w:p w14:paraId="66BA03FE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382695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 for this session:</w:t>
      </w:r>
    </w:p>
    <w:p w14:paraId="4A2CC68B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Understand why </w:t>
      </w:r>
      <w:proofErr w:type="spell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happens and fix it correctly.</w:t>
      </w:r>
    </w:p>
    <w:p w14:paraId="32C9A6FA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178E8C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Questions I want answered:</w:t>
      </w:r>
    </w:p>
    <w:p w14:paraId="0BC486E0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 Why doesn’t Python assume y = 0?</w:t>
      </w:r>
    </w:p>
    <w:p w14:paraId="0D76F627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2) Why does execution stop?</w:t>
      </w:r>
    </w:p>
    <w:p w14:paraId="27CDE12E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445F3B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 criteria:</w:t>
      </w:r>
    </w:p>
    <w:p w14:paraId="7A0612C7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I can predict </w:t>
      </w:r>
      <w:proofErr w:type="spell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before running</w:t>
      </w:r>
    </w:p>
    <w:p w14:paraId="560B4CE9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 can explain the fix in one sentence</w:t>
      </w:r>
    </w:p>
    <w:p w14:paraId="0A9260C9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the header is unclear → your learning will be unclear.</w:t>
      </w:r>
    </w:p>
    <w:p w14:paraId="2C97C634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8D1E79">
          <v:rect id="_x0000_i1028" style="width:0;height:1.5pt" o:hralign="center" o:hrstd="t" o:hr="t" fillcolor="#a0a0a0" stroked="f"/>
        </w:pict>
      </w:r>
    </w:p>
    <w:p w14:paraId="559B81CB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292F8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EXECUTION PHASE — PROVE IT IN THE SANDBOX</w:t>
      </w:r>
    </w:p>
    <w:p w14:paraId="49CF3ED5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📓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file: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proofErr w:type="gram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2EAA5569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Micro-test pattern (REPEAT THIS EXACTLY)</w:t>
      </w:r>
    </w:p>
    <w:p w14:paraId="579B636D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🧪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Code cell</w:t>
      </w:r>
    </w:p>
    <w:p w14:paraId="7F4234F8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29F70F46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0611A99B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🧠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Prediction cell (Markdown)</w:t>
      </w:r>
    </w:p>
    <w:p w14:paraId="6EA4431F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expect this to fail because </w:t>
      </w: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not been defined yet.</w:t>
      </w:r>
    </w:p>
    <w:p w14:paraId="2EAFF5B9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▶️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Run → Observe</w:t>
      </w:r>
    </w:p>
    <w:p w14:paraId="2F727E9E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result:</w:t>
      </w:r>
    </w:p>
    <w:p w14:paraId="56704704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name 'y' is not defined</w:t>
      </w:r>
    </w:p>
    <w:p w14:paraId="2C615991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✅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Fix cell</w:t>
      </w:r>
    </w:p>
    <w:p w14:paraId="2DB5E5D8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5</w:t>
      </w:r>
    </w:p>
    <w:p w14:paraId="363F64F6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391114DF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RULE: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Sandbox is for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truth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guessing.</w:t>
      </w:r>
    </w:p>
    <w:p w14:paraId="5F5A913E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D6F427">
          <v:rect id="_x0000_i1029" style="width:0;height:1.5pt" o:hralign="center" o:hrstd="t" o:hr="t" fillcolor="#a0a0a0" stroked="f"/>
        </w:pict>
      </w:r>
    </w:p>
    <w:p w14:paraId="3082D662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2️</w:t>
      </w:r>
      <w:r w:rsidRPr="00292F8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FAILURE DRILLS — VISIT THE MUSEUM OF MISTAKES</w:t>
      </w:r>
    </w:p>
    <w:p w14:paraId="266745CB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62ED4E91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FIX CODE HERE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EBF800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entry:</w:t>
      </w:r>
    </w:p>
    <w:p w14:paraId="2B960459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BROKEN: Undefined variable</w:t>
      </w:r>
    </w:p>
    <w:p w14:paraId="353196D6" w14:textId="77777777" w:rsidR="00292F82" w:rsidRPr="00292F82" w:rsidRDefault="00292F82" w:rsidP="00292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print(total)</w:t>
      </w:r>
    </w:p>
    <w:p w14:paraId="4A7454AD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workflow</w:t>
      </w:r>
    </w:p>
    <w:p w14:paraId="6BE14EE1" w14:textId="77777777" w:rsidR="00292F82" w:rsidRPr="00292F82" w:rsidRDefault="00292F82" w:rsidP="0029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broken snippet</w:t>
      </w:r>
    </w:p>
    <w:p w14:paraId="3D9C0C5E" w14:textId="77777777" w:rsidR="00292F82" w:rsidRPr="00292F82" w:rsidRDefault="00292F82" w:rsidP="0029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into </w:t>
      </w:r>
      <w:proofErr w:type="spellStart"/>
      <w:proofErr w:type="gramStart"/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</w:p>
    <w:p w14:paraId="26934B17" w14:textId="77777777" w:rsidR="00292F82" w:rsidRPr="00292F82" w:rsidRDefault="00292F82" w:rsidP="0029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the failure</w:t>
      </w:r>
    </w:p>
    <w:p w14:paraId="7BB47C21" w14:textId="77777777" w:rsidR="00292F82" w:rsidRPr="00292F82" w:rsidRDefault="00292F82" w:rsidP="0029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it</w:t>
      </w:r>
    </w:p>
    <w:p w14:paraId="560B08D4" w14:textId="77777777" w:rsidR="00292F82" w:rsidRPr="00292F82" w:rsidRDefault="00292F82" w:rsidP="0029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it</w:t>
      </w:r>
    </w:p>
    <w:p w14:paraId="005E9D30" w14:textId="77777777" w:rsidR="00292F82" w:rsidRPr="00292F82" w:rsidRDefault="00292F82" w:rsidP="00292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fix in ONE sentence</w:t>
      </w:r>
    </w:p>
    <w:p w14:paraId="48C0EAB1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don’t learn Python by avoiding errors.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learn Python by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recognizing error patterns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F8613E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616119">
          <v:rect id="_x0000_i1030" style="width:0;height:1.5pt" o:hralign="center" o:hrstd="t" o:hr="t" fillcolor="#a0a0a0" stroked="f"/>
        </w:pict>
      </w:r>
    </w:p>
    <w:p w14:paraId="72B760AF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292F8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END OF SESSION — WRITE THE DAILY LOG (REFLECTION)</w:t>
      </w:r>
    </w:p>
    <w:p w14:paraId="00051FA0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daily-log/2026-01-13.md</w:t>
      </w:r>
    </w:p>
    <w:p w14:paraId="5F9AEEF3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provided Day 2 log (</w:t>
      </w:r>
      <w:r w:rsidRPr="00292F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CORRECT)</w:t>
      </w:r>
    </w:p>
    <w:p w14:paraId="55CDD876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written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sandbox work — not before.</w:t>
      </w:r>
    </w:p>
    <w:p w14:paraId="54F61C0E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records:</w:t>
      </w:r>
    </w:p>
    <w:p w14:paraId="009F223A" w14:textId="77777777" w:rsidR="00292F82" w:rsidRPr="00292F82" w:rsidRDefault="00292F82" w:rsidP="00292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you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did</w:t>
      </w:r>
    </w:p>
    <w:p w14:paraId="73F0B614" w14:textId="77777777" w:rsidR="00292F82" w:rsidRPr="00292F82" w:rsidRDefault="00292F82" w:rsidP="00292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</w:t>
      </w:r>
    </w:p>
    <w:p w14:paraId="74860125" w14:textId="77777777" w:rsidR="00292F82" w:rsidRPr="00292F82" w:rsidRDefault="00292F82" w:rsidP="00292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clicked</w:t>
      </w:r>
    </w:p>
    <w:p w14:paraId="53E6D2C4" w14:textId="77777777" w:rsidR="00292F82" w:rsidRPr="00292F82" w:rsidRDefault="00292F82" w:rsidP="00292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rules emerged</w:t>
      </w:r>
    </w:p>
    <w:p w14:paraId="59307973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Daily Log is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diary.</w:t>
      </w:r>
    </w:p>
    <w:p w14:paraId="33B01F39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D6C943">
          <v:rect id="_x0000_i1031" style="width:0;height:1.5pt" o:hralign="center" o:hrstd="t" o:hr="t" fillcolor="#a0a0a0" stroked="f"/>
        </w:pict>
      </w:r>
    </w:p>
    <w:p w14:paraId="06AA9D82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4️</w:t>
      </w:r>
      <w:r w:rsidRPr="00292F8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PROMOTION STEP — MOVE ONLY STABLE KNOWLEDGE</w:t>
      </w:r>
    </w:p>
    <w:p w14:paraId="5A6948DC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ONE question:</w:t>
      </w:r>
    </w:p>
    <w:p w14:paraId="141D0873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“Would this still be true next month?”</w:t>
      </w:r>
    </w:p>
    <w:p w14:paraId="38D9E62A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 Day 2, promote:</w:t>
      </w:r>
    </w:p>
    <w:p w14:paraId="1A5FB08D" w14:textId="77777777" w:rsidR="00292F82" w:rsidRPr="00292F82" w:rsidRDefault="00292F82" w:rsidP="00292F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“Variables must be defined before use” → </w:t>
      </w: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6404DC26" w14:textId="77777777" w:rsidR="00292F82" w:rsidRPr="00292F82" w:rsidRDefault="00292F82" w:rsidP="00292F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Concept: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 is top-to-bottom → </w:t>
      </w: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297E9039" w14:textId="77777777" w:rsidR="00292F82" w:rsidRPr="00292F82" w:rsidRDefault="00292F82" w:rsidP="00292F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NameError</w:t>
      </w:r>
      <w:proofErr w:type="spellEnd"/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776F9C31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promote confusion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promote raw experiments</w:t>
      </w:r>
    </w:p>
    <w:p w14:paraId="0FC7FA91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F3C643">
          <v:rect id="_x0000_i1032" style="width:0;height:1.5pt" o:hralign="center" o:hrstd="t" o:hr="t" fillcolor="#a0a0a0" stroked="f"/>
        </w:pict>
      </w:r>
    </w:p>
    <w:p w14:paraId="05E43C69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292F8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CONCEPT NOTE — UPDATE ONLY WHEN KNOWLEDGE STABILIZES</w:t>
      </w:r>
    </w:p>
    <w:p w14:paraId="1FEE304F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notes/core/variables_and_types.md</w:t>
      </w:r>
    </w:p>
    <w:p w14:paraId="0FC007F7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already did this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perfectly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FE4A39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Concept notes are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session notes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are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cleaned, timeless explanations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724F17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Sandbox proves.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Daily Log reflects.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Concept Notes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crystallize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50EBCA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09D7A7">
          <v:rect id="_x0000_i1033" style="width:0;height:1.5pt" o:hralign="center" o:hrstd="t" o:hr="t" fillcolor="#a0a0a0" stroked="f"/>
        </w:pict>
      </w:r>
    </w:p>
    <w:p w14:paraId="11727456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DAY 2 FLOWS END-TO-END (LOCK THIS 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53"/>
        <w:gridCol w:w="2215"/>
      </w:tblGrid>
      <w:tr w:rsidR="00292F82" w:rsidRPr="00292F82" w14:paraId="404A1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5B373" w14:textId="77777777" w:rsidR="00292F82" w:rsidRPr="00292F82" w:rsidRDefault="00292F82" w:rsidP="00292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D22230F" w14:textId="77777777" w:rsidR="00292F82" w:rsidRPr="00292F82" w:rsidRDefault="00292F82" w:rsidP="00292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1A7E006" w14:textId="77777777" w:rsidR="00292F82" w:rsidRPr="00292F82" w:rsidRDefault="00292F82" w:rsidP="00292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292F82" w:rsidRPr="00292F82" w14:paraId="0980B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75E2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610C5184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Sandbox Header</w:t>
            </w:r>
          </w:p>
        </w:tc>
        <w:tc>
          <w:tcPr>
            <w:tcW w:w="0" w:type="auto"/>
            <w:vAlign w:val="center"/>
            <w:hideMark/>
          </w:tcPr>
          <w:p w14:paraId="30A01CE1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 + scope</w:t>
            </w:r>
          </w:p>
        </w:tc>
      </w:tr>
      <w:tr w:rsidR="00292F82" w:rsidRPr="00292F82" w14:paraId="3079D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CCB5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63803AF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Sandbox cells</w:t>
            </w:r>
          </w:p>
        </w:tc>
        <w:tc>
          <w:tcPr>
            <w:tcW w:w="0" w:type="auto"/>
            <w:vAlign w:val="center"/>
            <w:hideMark/>
          </w:tcPr>
          <w:p w14:paraId="5DF238CC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truth</w:t>
            </w:r>
          </w:p>
        </w:tc>
      </w:tr>
      <w:tr w:rsidR="00292F82" w:rsidRPr="00292F82" w14:paraId="3F12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66FA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1EB707E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broken_examples.py</w:t>
            </w:r>
          </w:p>
        </w:tc>
        <w:tc>
          <w:tcPr>
            <w:tcW w:w="0" w:type="auto"/>
            <w:vAlign w:val="center"/>
            <w:hideMark/>
          </w:tcPr>
          <w:p w14:paraId="30476C4A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patterns</w:t>
            </w:r>
          </w:p>
        </w:tc>
      </w:tr>
      <w:tr w:rsidR="00292F82" w:rsidRPr="00292F82" w14:paraId="0FD03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AD29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FBACF7E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Daily Log</w:t>
            </w:r>
          </w:p>
        </w:tc>
        <w:tc>
          <w:tcPr>
            <w:tcW w:w="0" w:type="auto"/>
            <w:vAlign w:val="center"/>
            <w:hideMark/>
          </w:tcPr>
          <w:p w14:paraId="7CB6E731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record</w:t>
            </w:r>
          </w:p>
        </w:tc>
      </w:tr>
      <w:tr w:rsidR="00292F82" w:rsidRPr="00292F82" w14:paraId="3968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DC0B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1116876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Concept Notes</w:t>
            </w:r>
          </w:p>
        </w:tc>
        <w:tc>
          <w:tcPr>
            <w:tcW w:w="0" w:type="auto"/>
            <w:vAlign w:val="center"/>
            <w:hideMark/>
          </w:tcPr>
          <w:p w14:paraId="43E1683C" w14:textId="77777777" w:rsidR="00292F82" w:rsidRPr="00292F82" w:rsidRDefault="00292F82" w:rsidP="00292F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2F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Long-term knowledge</w:t>
            </w:r>
          </w:p>
        </w:tc>
      </w:tr>
    </w:tbl>
    <w:p w14:paraId="7CBE4D86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5A2E267">
          <v:rect id="_x0000_i1034" style="width:0;height:1.5pt" o:hralign="center" o:hrstd="t" o:hr="t" fillcolor="#a0a0a0" stroked="f"/>
        </w:pict>
      </w:r>
    </w:p>
    <w:p w14:paraId="2BB100B2" w14:textId="77777777" w:rsidR="00292F82" w:rsidRPr="00292F82" w:rsidRDefault="00292F82" w:rsidP="00292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292F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RULE (NON-NEGOTIABLE)</w:t>
      </w:r>
    </w:p>
    <w:p w14:paraId="40747F9C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write a Daily Log without running code first.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update Concept Notes without sandbox proof.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trust understanding you haven’t broken at least once.</w:t>
      </w:r>
    </w:p>
    <w:p w14:paraId="5050606F" w14:textId="77777777" w:rsidR="00292F82" w:rsidRPr="00292F82" w:rsidRDefault="00292F82" w:rsidP="00292F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D48739">
          <v:rect id="_x0000_i1035" style="width:0;height:1.5pt" o:hralign="center" o:hrstd="t" o:hr="t" fillcolor="#a0a0a0" stroked="f"/>
        </w:pict>
      </w:r>
    </w:p>
    <w:p w14:paraId="36905738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we can:</w:t>
      </w:r>
    </w:p>
    <w:p w14:paraId="5A6ED177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this SAME SOP on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(int, float, str, bool)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Week-1 checklist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mapped to this loop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2F8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 a </w:t>
      </w:r>
      <w:r w:rsidRPr="00292F8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“promotion threshold” rubric</w:t>
      </w: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(when knowledge graduates to notes)</w:t>
      </w:r>
    </w:p>
    <w:p w14:paraId="68669F11" w14:textId="77777777" w:rsidR="00292F82" w:rsidRPr="00292F82" w:rsidRDefault="00292F82" w:rsidP="00292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2F8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the word.</w:t>
      </w:r>
    </w:p>
    <w:p w14:paraId="28337BF5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0359"/>
    <w:multiLevelType w:val="multilevel"/>
    <w:tmpl w:val="291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81AFA"/>
    <w:multiLevelType w:val="multilevel"/>
    <w:tmpl w:val="3136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B33D2"/>
    <w:multiLevelType w:val="multilevel"/>
    <w:tmpl w:val="994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04977">
    <w:abstractNumId w:val="1"/>
  </w:num>
  <w:num w:numId="2" w16cid:durableId="1027103313">
    <w:abstractNumId w:val="2"/>
  </w:num>
  <w:num w:numId="3" w16cid:durableId="147012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82"/>
    <w:rsid w:val="00265383"/>
    <w:rsid w:val="00292F82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9F3E"/>
  <w15:chartTrackingRefBased/>
  <w15:docId w15:val="{94D30936-9E92-4FCD-92D7-E56D59C8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F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2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2F82"/>
    <w:rPr>
      <w:b/>
      <w:bCs/>
    </w:rPr>
  </w:style>
  <w:style w:type="character" w:styleId="Emphasis">
    <w:name w:val="Emphasis"/>
    <w:basedOn w:val="DefaultParagraphFont"/>
    <w:uiPriority w:val="20"/>
    <w:qFormat/>
    <w:rsid w:val="00292F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92F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F8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2026-01-15T19:27:00Z</dcterms:created>
  <dcterms:modified xsi:type="dcterms:W3CDTF">2026-01-15T19:28:00Z</dcterms:modified>
</cp:coreProperties>
</file>