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bottom w:color="auto" w:space="0" w:sz="0" w:val="none"/>
          <w:right w:color="auto" w:space="0" w:sz="0" w:val="none"/>
          <w:between w:color="auto" w:space="0" w:sz="0" w:val="none"/>
        </w:pBdr>
        <w:ind w:left="720" w:firstLine="0"/>
        <w:rPr>
          <w:color w:val="1f1f1f"/>
        </w:rPr>
      </w:pPr>
      <w:r w:rsidDel="00000000" w:rsidR="00000000" w:rsidRPr="00000000">
        <w:rPr>
          <w:b w:val="1"/>
          <w:bCs w:val="1"/>
          <w:color w:val="1f1f1f"/>
          <w:rtl w:val="0"/>
        </w:rPr>
        <w:t xml:space="preserve">Mục tiêu quy mô:</w:t>
      </w:r>
      <w:r w:rsidDel="00000000" w:rsidR="00000000" w:rsidRPr="00000000">
        <w:rPr>
          <w:color w:val="1f1f1f"/>
          <w:rtl w:val="0"/>
        </w:rPr>
        <w:t xml:space="preserve"> +250 sinh viên / Workshop</w:t>
      </w:r>
    </w:p>
    <w:p w:rsidR="00000000" w:rsidDel="00000000" w:rsidP="00000000" w:rsidRDefault="00000000" w:rsidRPr="00000000" w14:paraId="00000002">
      <w:pPr>
        <w:pBdr>
          <w:top w:color="auto" w:space="0" w:sz="0" w:val="none"/>
          <w:bottom w:color="auto" w:space="0" w:sz="0" w:val="none"/>
          <w:right w:color="auto" w:space="0" w:sz="0" w:val="none"/>
          <w:between w:color="auto" w:space="0" w:sz="0" w:val="none"/>
        </w:pBdr>
        <w:ind w:left="720" w:firstLine="0"/>
        <w:rPr>
          <w:color w:val="1f1f1f"/>
        </w:rPr>
      </w:pPr>
      <w:r w:rsidDel="00000000" w:rsidR="00000000" w:rsidRPr="00000000">
        <w:rPr>
          <w:b w:val="1"/>
          <w:bCs w:val="1"/>
          <w:color w:val="1f1f1f"/>
          <w:rtl w:val="0"/>
        </w:rPr>
        <w:t xml:space="preserve">Tiến độ cuốn chiếu:</w:t>
      </w:r>
      <w:r w:rsidDel="00000000" w:rsidR="00000000" w:rsidRPr="00000000">
        <w:rPr>
          <w:color w:val="1f1f1f"/>
          <w:rtl w:val="0"/>
        </w:rPr>
        <w:t xml:space="preserve"> 2 tuần / Trường</w:t>
      </w:r>
    </w:p>
    <w:p w:rsidR="00000000" w:rsidDel="00000000" w:rsidP="00000000" w:rsidRDefault="00000000" w:rsidRPr="00000000" w14:paraId="00000003">
      <w:pPr>
        <w:pBdr>
          <w:top w:color="auto" w:space="0" w:sz="0" w:val="none"/>
          <w:bottom w:color="auto" w:space="0" w:sz="0" w:val="none"/>
          <w:right w:color="auto" w:space="0" w:sz="0" w:val="none"/>
          <w:between w:color="auto" w:space="0" w:sz="0" w:val="none"/>
        </w:pBdr>
        <w:ind w:left="720" w:firstLine="0"/>
        <w:rPr>
          <w:color w:val="1f1f1f"/>
        </w:rPr>
      </w:pPr>
      <w:r w:rsidDel="00000000" w:rsidR="00000000" w:rsidRPr="00000000">
        <w:rPr>
          <w:b w:val="1"/>
          <w:bCs w:val="1"/>
          <w:color w:val="1f1f1f"/>
          <w:rtl w:val="0"/>
        </w:rPr>
        <w:t xml:space="preserve">Chủ đề cốt lõi:</w:t>
      </w:r>
      <w:r w:rsidDel="00000000" w:rsidR="00000000" w:rsidRPr="00000000">
        <w:rPr>
          <w:color w:val="1f1f1f"/>
          <w:rtl w:val="0"/>
        </w:rPr>
        <w:t xml:space="preserve"> Đào tạo Công nghệ / Ứng dụng Gemini &amp; AI</w:t>
      </w:r>
    </w:p>
    <w:p w:rsidR="00000000" w:rsidDel="00000000" w:rsidP="00000000" w:rsidRDefault="00000000" w:rsidRPr="00000000" w14:paraId="00000004">
      <w:pPr>
        <w:pBdr>
          <w:top w:color="auto" w:space="0" w:sz="0" w:val="none"/>
          <w:bottom w:color="auto" w:space="0" w:sz="0" w:val="none"/>
          <w:right w:color="auto" w:space="0" w:sz="0" w:val="none"/>
          <w:between w:color="auto" w:space="0" w:sz="0" w:val="none"/>
        </w:pBdr>
        <w:ind w:left="0" w:firstLine="0"/>
        <w:rPr>
          <w:color w:val="1f1f1f"/>
        </w:rPr>
      </w:pPr>
      <w:r w:rsidDel="00000000" w:rsidR="00000000" w:rsidRPr="00000000">
        <w:rPr>
          <w:rtl w:val="0"/>
        </w:rPr>
      </w:r>
    </w:p>
    <w:p w:rsidR="00000000" w:rsidDel="00000000" w:rsidP="00000000" w:rsidRDefault="00000000" w:rsidRPr="00000000" w14:paraId="0000000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34"/>
          <w:szCs w:val="34"/>
        </w:rPr>
      </w:pPr>
      <w:bookmarkStart w:colFirst="0" w:colLast="0" w:name="_yj908zgrjsgc" w:id="0"/>
      <w:bookmarkEnd w:id="0"/>
      <w:r w:rsidDel="00000000" w:rsidR="00000000" w:rsidRPr="00000000">
        <w:rPr>
          <w:b w:val="1"/>
          <w:bCs w:val="1"/>
          <w:color w:val="1f1f1f"/>
          <w:sz w:val="34"/>
          <w:szCs w:val="34"/>
          <w:rtl w:val="0"/>
        </w:rPr>
        <w:t xml:space="preserve">PHẦN I: BẢNG QUY TRÌNH SONG SONG OFFLINE &amp; ONLINE CHI TIẾT TRONG 1 TUẦN</w:t>
      </w:r>
    </w:p>
    <w:tbl>
      <w:tblPr>
        <w:tblStyle w:val="Table1"/>
        <w:tblW w:w="10725.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935"/>
        <w:gridCol w:w="1935"/>
        <w:gridCol w:w="2010"/>
        <w:gridCol w:w="1545"/>
        <w:gridCol w:w="2055"/>
        <w:tblGridChange w:id="0">
          <w:tblGrid>
            <w:gridCol w:w="1245"/>
            <w:gridCol w:w="1935"/>
            <w:gridCol w:w="1935"/>
            <w:gridCol w:w="2010"/>
            <w:gridCol w:w="1545"/>
            <w:gridCol w:w="2055"/>
          </w:tblGrid>
        </w:tblGridChange>
      </w:tblGrid>
      <w:tr>
        <w:trPr>
          <w:cantSplit w:val="0"/>
          <w:trHeight w:val="21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6">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Ngày</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7">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Bước thực hiện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8">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 Quy trình OFFLINE (Tại Hội Trường)</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9">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 Quy trình ONLINE (Qua Google Meet/Zoom)</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A">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Công cụ &amp; Hệ thống</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B">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Kết quả cần đạt (KPI) / Chi tiết cấu phần</w:t>
            </w:r>
            <w:r w:rsidDel="00000000" w:rsidR="00000000" w:rsidRPr="00000000">
              <w:rPr>
                <w:rtl w:val="0"/>
              </w:rPr>
            </w:r>
          </w:p>
        </w:tc>
      </w:tr>
      <w:tr>
        <w:trPr>
          <w:cantSplit w:val="0"/>
          <w:trHeight w:val="57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NGÀY 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Bước 1: Tìm trường &amp; Quét thông tin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Rà soát danh sách trường tiềm năng từ CRM School. Nếu chưa có trường: Lên internet tìm kiếm thông tin trường, email liên hệ, số điện thoại (Zalo) của giảng viên có thẩm quyền... và điền các thông tin đó vào CRM trước khi tạo dự án và bắt đầu.</w:t>
              <w:br/>
              <w:t>- Liên hệ đầu mối tại trường (Thầy/Cô, CLB Google DSC) để trao đổi hợp tác sơ bộ và pitch proposal.</w:t>
              <w:br/>
              <w:t>- Thảo luận để đạt được sự đồng ý hợp tác từ phía nhà trường, chốt lịch chính thức với thông tin rõ ràng về thời gian, địa điểm/hội trường, ngày tổ chức.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Tra cứu tương tự hệ thống các trường Đại học lớn hoặc các Câu lạc bộ/Hội sinh viên toàn trường.</w:t>
              <w:br/>
              <w:t>- Tìm và thu thập chính xác Email của Trưởng khoa hoặc ban lãnh đạo có thẩm quyền duyệt phối hợp.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CRM School, Website các trường Đại học, Zalo, Gmail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Điền đầy đủ thông tin trường vào CRM. Đạt được sự đồng ý hợp tác sơ bộ và chốt lịch chính thức.</w:t>
            </w:r>
          </w:p>
        </w:tc>
      </w:tr>
      <w:tr>
        <w:trPr>
          <w:cantSplit w:val="0"/>
          <w:trHeight w:val="1158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NGÀY 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Bước 2: Thủ tục Google &amp; Gửi Email Đề xuất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Vào Google Drive tạo thư mục (folder) có tên trường dựa theo thư mục ví dụ hoặc thư mục của trường khác đã tổ chức trước đó để lưu trữ toàn bộ tài liệu và ấn phẩm của trường này.</w:t>
              <w:br/>
              <w:t>- Gửi email booking hội trường và Đề xuất Phối hợp chính thức cho nhà trường, đính kèm link folder poster/banner của trường (sau khi đã chuẩn bị xong folder ở Bước 3).</w:t>
              <w:br/>
              <w:t>- Điền form đăng ký workshop cho Google (Chí Thắng, Xuân Thi, Thảo, Phương Linh).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Gửi email đề xuất tổ chức Online Webinar chính thức, gửi file đính kèm giới thiệu.</w:t>
              <w:br/>
              <w:t>- Điền form đăng ký workshop cho Google tương tự Offline.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Gmail, Google Form nội bộ, Google Drive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Điền xong form Google; Thư mục của trường trên Drive được thiết lập; Gửi email đề xuất đính kèm link folder.</w:t>
            </w:r>
          </w:p>
        </w:tc>
      </w:tr>
      <w:tr>
        <w:trPr>
          <w:cantSplit w:val="0"/>
          <w:trHeight w:val="82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NGÀY 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Bước 3: Thiết kế Asset Poster/Banner &amp; QR Code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Truy cập link Google Drive, nhân bản và đổi tên form "Check-in for Students" theo tên trường mục tiêu.</w:t>
              <w:br/>
              <w:t>- Copy link Google Form đó, truy cập https://me-qr.com/vi/qr-code-generator/google-form để tạo QR Code, đặt tên QR Code theo tên trường và tải ảnh QR Code về.</w:t>
              <w:br/>
              <w:t>- Vào Gemini tạo poster/banner theo 3 tỷ lệ: Dọc, Vuông, Ngang; kích hoạt tính năng Canva và dùng câu lệnh "Make it editable" để có thể tùy chỉnh các phần tử trên Canva.</w:t>
              <w:br/>
              <w:t>- Trên Canva: Thay đổi tên trường, chèn Logo của trường và dán hình ảnh QR Code vừa tải về.</w:t>
              <w:br/>
              <w:t>- Tải ảnh banner/poster hoàn thiện lên folder (Tên trường đó) trong Google Drive.</w:t>
              <w:br/>
              <w:t>- Chuẩn bị slide bài giảng AI &amp; Gemini (https://drive.google.com/drive/folders/1dn_c4lL1G9G40-EoIugZSQTTEqdHGz2k)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Thiết kế banner/thumbnail online tương tự như Offline nhưng tối ưu hóa kích thước hiển thị trên các nền tảng mạng xã hội và màn hình Meet/Zoom (không tốn chi phí in ấn).</w:t>
              <w:br/>
              <w:t>- Các thủ tục tạo form Check-in, tạo QR Code và chuẩn bị slide thực hiện giống hệt phương án Offline.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Google Drive, me-qr.com, Gemini (Canva), Google Slides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Hoàn thành thiết kế poster/banner 3 tỷ lệ; QR Code hoạt động tốt; slide bài giảng sẵn sàng; upload file lên folder trường.</w:t>
            </w:r>
          </w:p>
        </w:tc>
      </w:tr>
      <w:tr>
        <w:trPr>
          <w:cantSplit w:val="0"/>
          <w:trHeight w:val="717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NGÀY 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Bước 4: Cài đặt Automation Đăng ký (n8n)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Setup một project/workflow n8n riêng theo tên trường dựa trên Google Form Check-in đã tạo.</w:t>
              <w:br/>
              <w:t>- Cấu hình luồng n8n gửi email xác nhận check-in tự động (kèm tên trường tương ứng) ngay khi sinh viên nộp form check-in thành công.</w:t>
              <w:br/>
              <w:t>- Setup và hẹn giờ trên n8n để tự động gửi email Check-out &amp; Quà tặng đến các sinh viên đã check-in vào lúc 23h55 cùng ngày tổ chức workshop.</w:t>
              <w:br/>
              <w:t>- Test luồng automation hoàn chỉnh: Google Form → n8n → Gmail xác nhận.</w:t>
              <w:br/>
              <w:t>- Đăng link form đăng ký lên các kênh truyền thông và kêu gọi đăng ký (+250 SV).</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Xây dựng kịch bản tự động hóa trên n8n tương tự Offline.</w:t>
              <w:br/>
              <w:t>- Điểm khác biệt duy nhất: Email xác nhận đăng ký thành công sẽ đính kèm Link phòng họp trực tuyến (Meet/Zoom) và hướng dẫn tham gia trực tuyến.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n8n, Google Forms, Gmail, Fanpage, TikTok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Hệ thống chạy tự động 100%. Sinh viên nhận được email xác nhận ngay lập tức sau khi bấm gửi form.</w:t>
            </w:r>
          </w:p>
        </w:tc>
      </w:tr>
      <w:tr>
        <w:trPr>
          <w:cantSplit w:val="0"/>
          <w:trHeight w:val="85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NGÀY 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Bước 5: Duyệt &amp; Chụp hình Truyền thông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Đến trường duyệt lại hội trường và banner đã treo tại campus.</w:t>
              <w:br/>
              <w:t>- Chụp hình truyền thông thực tế (không gian hội trường, banner tại campus) để đăng bài nhắc hẹn, hâm nóng không khí trước giờ 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Thúc đẩy trường/khoa/CLB chia sẻ link phòng họp vào các group lớp; tự lan tỏa nội dung trên kênh cá nhân.</w:t>
              <w:br/>
              <w:t>- Kiểm tra hệ thống đường truyền mạng và room họp trực tuyến (sức chứa +250 người).</w:t>
              <w:br/>
              <w:t>- Chụp ảnh màn hình slide hoặc không gian test phòng họp trước 1 ngày để đăng bài đếm ngược (Countdown) nhắc hẹn kèm link phòng lên Fanpage/TikTok.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Máy ảnh / Điện thoại, Fanpage, TikTok, Meet/Zoom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Đạt mốc đăng ký +250 sinh viên. Bài đăng hâm nóng hình ảnh thực tế thu hút tương tác tốt trước ngày diễn ra sự kiện.</w:t>
            </w:r>
          </w:p>
        </w:tc>
      </w:tr>
      <w:tr>
        <w:trPr>
          <w:cantSplit w:val="0"/>
          <w:trHeight w:val="964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NGÀY 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Bước 6: Vận hành &amp; Diễn thuyết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Có mặt trước 2 tiếng setup âm thanh, máy chiếu, micro (Sound-check).</w:t>
              <w:br/>
              <w:t>- Đội media quay chụp, bắt khoảnh khắc hội trường bùng nổ +250 người.</w:t>
              <w:br/>
              <w:t>- Chụp ảnh toàn cảnh khoảnh khắc "giơ điện thoại Gemini" đặc sắc để làm tư liệu truyền thông nghiệm thu và gối đầu cho trường tiếp theo.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Trước WS 1 tiếng: Mở phòng họp trực tuyến, setup quyền Host/Co-host, kiểm tra thiết bị mic/loa/chia sẻ màn hình, bật nhạc nền chờ sinh viên.</w:t>
              <w:br/>
              <w:t>- Trong WS: Bật tính năng Record cuộc họp, chụp ảnh màn hình (Screenshot) khoảnh khắc room đạt +250 người cùng lúc.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Thiết bị hội trường (Offline) / Room họp trực tuyến (Online), Meet/Zoom, Máy ảnh / Điện thoại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Sự kiện diễn ra thành công mượt mà. Quay chụp đầy đủ hình ảnh/video bùng nổ sinh viên ứng dụng Gemini thực tế.</w:t>
            </w:r>
          </w:p>
        </w:tc>
      </w:tr>
      <w:tr>
        <w:trPr>
          <w:cantSplit w:val="0"/>
          <w:trHeight w:val="82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NGÀY 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Bước 7: Automation Check-out &amp; Tặng quà</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Cuối WS: Chiếu slide QR Code Form Check-out (Khảo sát) (https://docs.google.com/forms/d/e/1FAIpQLSfwTIQ7nSaCdEnnOsQ0W9YzSkmP0cehLXuau2AXOVj0D5loxQ/viewform) để sinh viên điền khảo sát.</w:t>
              <w:br/>
              <w:t>- Kiểm tra tiến độ hàng chờ n8n để email Check-out &amp; Quà tặng tự động gửi đi vào lúc 23h55 cùng ngày.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 Cuối WS: Gửi Link Form Check-out vào ô Chat để sinh viên điền khảo sát.</w:t>
              <w:br/>
              <w:t>- Kiểm tra tương tự phương án Offline.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n8n, Gmail, Google Forms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
              <w:t>Sinh viên điền khảo sát thành công và nhận được trọn bộ tài liệu/quà tặng tự động gửi vào hòm thư lúc 23h55.</w:t>
            </w:r>
          </w:p>
        </w:tc>
      </w:tr>
      <w:tr>
        <w:tc>
          <w:tcPr>
            <w:tcW w:type="dxa" w:w="1245"/>
          </w:tcPr>
          <w:p>
            <w:r>
              <w:t>NGÀY 7</w:t>
            </w:r>
          </w:p>
        </w:tc>
        <w:tc>
          <w:tcPr>
            <w:tcW w:type="dxa" w:w="1935"/>
          </w:tcPr>
          <w:p>
            <w:r>
              <w:t>Bước 8: Hậu kỳ &amp; Truyền thông Nghiệm thu</w:t>
            </w:r>
          </w:p>
        </w:tc>
        <w:tc>
          <w:tcPr>
            <w:tcW w:type="dxa" w:w="1935"/>
          </w:tcPr>
          <w:p>
            <w:r>
              <w:t>- Upload source hình ảnh/video gốc lên folder "Source Media (Gốc trong Google Drive)" - thông qua link URL (Cung cấp sau bằng việc edit to-do).</w:t>
              <w:br/>
              <w:t>- Edit hình ảnh thực tế (Lightroom) và dựng video Recap ngắn (CapCut).</w:t>
              <w:br/>
              <w:t>- Upload các hình/video đã edit vào trong folder "Source Media (Đã Edit)".</w:t>
              <w:br/>
              <w:t>- Đăng bài nghiệm thu truyền thông trên Fanpage &amp; TikTok.</w:t>
            </w:r>
          </w:p>
        </w:tc>
        <w:tc>
          <w:tcPr>
            <w:tcW w:type="dxa" w:w="2010"/>
          </w:tcPr>
          <w:p>
            <w:r>
              <w:t>- Tiến hành edit video record màn hình &amp; phối ảnh screenshot thành video recap ngắn, lồng nhạc bắt trend để đăng lên Fanpage, TikTok nghiệm thu.</w:t>
              <w:br/>
              <w:t>- Các bước upload và quản lý file giống như phương án Offline.</w:t>
            </w:r>
          </w:p>
        </w:tc>
        <w:tc>
          <w:tcPr>
            <w:tcW w:type="dxa" w:w="1545"/>
          </w:tcPr>
          <w:p>
            <w:r>
              <w:t>CapCut, Lightroom, Google Drive, Fanpage, TikTok</w:t>
            </w:r>
          </w:p>
        </w:tc>
        <w:tc>
          <w:tcPr>
            <w:tcW w:type="dxa" w:w="2055"/>
          </w:tcPr>
          <w:p>
            <w:r>
              <w:t>Hoàn thành bài đăng recap nghiệm thu truyền thông trên các kênh cá nhân thu hút tương tác tốt.</w:t>
            </w:r>
          </w:p>
        </w:tc>
      </w:tr>
      <w:tr>
        <w:tc>
          <w:tcPr>
            <w:tcW w:type="dxa" w:w="1245"/>
          </w:tcPr>
          <w:p>
            <w:r>
              <w:t>NGÀY 7</w:t>
            </w:r>
          </w:p>
        </w:tc>
        <w:tc>
          <w:tcPr>
            <w:tcW w:type="dxa" w:w="1935"/>
          </w:tcPr>
          <w:p>
            <w:r>
              <w:t>Bước 9: Báo cáo Google</w:t>
            </w:r>
          </w:p>
        </w:tc>
        <w:tc>
          <w:tcPr>
            <w:tcW w:type="dxa" w:w="1935"/>
          </w:tcPr>
          <w:p>
            <w:r>
              <w:t>- Điền form báo cáo Workshop cho Google (Cá nhân - Chí Thắng) (https://docs.google.com/forms/d/e/1FAIpQLSeNSgFg6dh-wlPgZVJJLqwlO-Y5UM0ItuukdbZ-ffiZFyJrYQ/viewform)</w:t>
              <w:br/>
              <w:t>- Điền form báo cáo Workshop cho Google (Cá nhân - Xuân Thi) (https://docs.google.com/forms/d/e/1FAIpQLSeNSgFg6dh-wlPgZVJJLqwlO-Y5UM0ItuukdbZ-ffiZFyJrYQ/viewform)</w:t>
              <w:br/>
              <w:t>- Điền form báo cáo Workshop cho Google (Cá nhân - Thảo) (https://docs.google.com/forms/d/e/1FAIpQLSeNSgFg6dh-wlPgZVJJLqwlO-Y5UM0ItuukdbZ-ffiZFyJrYQ/viewform)</w:t>
              <w:br/>
              <w:t>- Điền form báo cáo Workshop cho Google (Cá nhân - Phương Linh) (https://docs.google.com/forms/d/e/1FAIpQLSeNSgFg6dh-wlPgZVJJLqwlO-Y5UM0ItuukdbZ-ffiZFyJrYQ/viewform)</w:t>
              <w:br/>
              <w:t>- Phân tích số liệu đăng ký và phản hồi từ khảo sát cuối buổi.</w:t>
            </w:r>
          </w:p>
        </w:tc>
        <w:tc>
          <w:tcPr>
            <w:tcW w:type="dxa" w:w="2010"/>
          </w:tcPr>
          <w:p>
            <w:r>
              <w:t>- Quy trình điền form báo cáo cho Google được thực hiện giống hệt phương án Offline.</w:t>
            </w:r>
          </w:p>
        </w:tc>
        <w:tc>
          <w:tcPr>
            <w:tcW w:type="dxa" w:w="1545"/>
          </w:tcPr>
          <w:p>
            <w:r>
              <w:t>Google Form hệ thống (Internal)</w:t>
            </w:r>
          </w:p>
        </w:tc>
        <w:tc>
          <w:tcPr>
            <w:tcW w:type="dxa" w:w="2055"/>
          </w:tcPr>
          <w:p>
            <w:r>
              <w:t>Hoàn thành nghiệm thu và gửi báo cáo đầy đủ cho Google đúng hạn.</w:t>
            </w:r>
          </w:p>
        </w:tc>
      </w:tr>
      <w:tr>
        <w:tc>
          <w:tcPr>
            <w:tcW w:type="dxa" w:w="1245"/>
          </w:tcPr>
          <w:p>
            <w:r>
              <w:t>NGÀY 8</w:t>
            </w:r>
          </w:p>
        </w:tc>
        <w:tc>
          <w:tcPr>
            <w:tcW w:type="dxa" w:w="1935"/>
          </w:tcPr>
          <w:p>
            <w:r>
              <w:t>Bước 10: Bài học &amp; Cải tiến cho workshop</w:t>
            </w:r>
          </w:p>
        </w:tc>
        <w:tc>
          <w:tcPr>
            <w:tcW w:type="dxa" w:w="1935"/>
          </w:tcPr>
          <w:p>
            <w:r>
              <w:t>- Các thành viên trong team nộp báo cáo cải tiến:</w:t>
              <w:br/>
              <w:t>+ Chí Thắng - Nộp báo cáo cải tiến</w:t>
              <w:br/>
              <w:t>+ Xuân Thi - Nộp báo cáo cải tiến</w:t>
              <w:br/>
              <w:t>+ Thảo - Nộp báo cáo cải tiến</w:t>
              <w:br/>
              <w:t>+ Phương Linh - Nộp báo cáo cải tiến</w:t>
            </w:r>
          </w:p>
        </w:tc>
        <w:tc>
          <w:tcPr>
            <w:tcW w:type="dxa" w:w="2010"/>
          </w:tcPr>
          <w:p>
            <w:r>
              <w:t>- Tương tự phương án Offline (Các thành viên nộp báo cáo bài học &amp; cải tiến của buổi webinar trực tuyến).</w:t>
            </w:r>
          </w:p>
        </w:tc>
        <w:tc>
          <w:tcPr>
            <w:tcW w:type="dxa" w:w="1545"/>
          </w:tcPr>
          <w:p>
            <w:r>
              <w:t>Tài liệu nội bộ</w:t>
            </w:r>
          </w:p>
        </w:tc>
        <w:tc>
          <w:tcPr>
            <w:tcW w:type="dxa" w:w="2055"/>
          </w:tcPr>
          <w:p>
            <w:r>
              <w:t>Hoàn thành đầy đủ 4 báo cáo Bài học &amp; Cải tiến từ các thành viên.</w:t>
            </w:r>
          </w:p>
        </w:tc>
      </w:tr>
      <w:tr>
        <w:tc>
          <w:tcPr>
            <w:tcW w:type="dxa" w:w="1245"/>
          </w:tcPr>
          <w:p>
            <w:r>
              <w:t>NGÀY 9</w:t>
            </w:r>
          </w:p>
        </w:tc>
        <w:tc>
          <w:tcPr>
            <w:tcW w:type="dxa" w:w="1935"/>
          </w:tcPr>
          <w:p>
            <w:r>
              <w:t>Bước 11: Tìm trường mới</w:t>
            </w:r>
          </w:p>
        </w:tc>
        <w:tc>
          <w:tcPr>
            <w:tcW w:type="dxa" w:w="1935"/>
          </w:tcPr>
          <w:p>
            <w:r>
              <w:t>- Tìm trường mới (quay lại Bước 1, dùng video Recap làm vũ khí tiếp cận).</w:t>
              <w:br/>
              <w:t>- Nếu trường mới chưa có trong CRM: Lên internet tìm kiếm thông tin trường, email liên hệ, số điện thoại (Zalo) của giảng viên có thẩm quyền.</w:t>
              <w:br/>
              <w:t>- Điền đầy đủ thông tin trường mới vào CRM School trước khi tạo dự án workshop mới.</w:t>
            </w:r>
          </w:p>
        </w:tc>
        <w:tc>
          <w:tcPr>
            <w:tcW w:type="dxa" w:w="2010"/>
          </w:tcPr>
          <w:p>
            <w:r>
              <w:t>- Tương tự phương án Offline.</w:t>
            </w:r>
          </w:p>
        </w:tc>
        <w:tc>
          <w:tcPr>
            <w:tcW w:type="dxa" w:w="1545"/>
          </w:tcPr>
          <w:p>
            <w:r>
              <w:t>CRM School, Video Recap cũ, Kênh cá nhân</w:t>
            </w:r>
          </w:p>
        </w:tc>
        <w:tc>
          <w:tcPr>
            <w:tcW w:type="dxa" w:w="2055"/>
          </w:tcPr>
          <w:p>
            <w:r>
              <w:t>Kích hoạt thành công chu kỳ trường tiếp theo với trường mới.</w:t>
            </w:r>
          </w:p>
        </w:tc>
      </w:tr>
    </w:tbl>
    <w:p w:rsidR="00000000" w:rsidDel="00000000" w:rsidP="00000000" w:rsidRDefault="00000000" w:rsidRPr="00000000" w14:paraId="0000006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34"/>
          <w:szCs w:val="34"/>
        </w:rPr>
      </w:pPr>
      <w:bookmarkStart w:colFirst="0" w:colLast="0" w:name="_7acumhsqlm6s" w:id="1"/>
      <w:bookmarkEnd w:id="1"/>
      <w:r w:rsidDel="00000000" w:rsidR="00000000" w:rsidRPr="00000000">
        <w:rPr>
          <w:b w:val="1"/>
          <w:bCs w:val="1"/>
          <w:color w:val="1f1f1f"/>
          <w:sz w:val="34"/>
          <w:szCs w:val="34"/>
          <w:rtl w:val="0"/>
        </w:rPr>
        <w:t xml:space="preserve">PHẦN II: CHI TIẾT NỘI DUNG BIẾN SỐ AUTOMATION TRONG NODE GMAIL (n8n)</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Khi bạn cấu hình node Gmail trong công cụ n8n, hãy sao chép (copy-paste) chính xác cấu trúc text và các nhãn biến số dưới đây để hệ thống tự động cá nhân hóa nội dung gửi cho từng sinh viên:</w:t>
      </w:r>
    </w:p>
    <w:p w:rsidR="00000000" w:rsidDel="00000000" w:rsidP="00000000" w:rsidRDefault="00000000" w:rsidRPr="00000000" w14:paraId="0000006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26"/>
          <w:szCs w:val="26"/>
        </w:rPr>
      </w:pPr>
      <w:bookmarkStart w:colFirst="0" w:colLast="0" w:name="_wd6ob68e6wat" w:id="2"/>
      <w:bookmarkEnd w:id="2"/>
      <w:r w:rsidDel="00000000" w:rsidR="00000000" w:rsidRPr="00000000">
        <w:rPr>
          <w:b w:val="1"/>
          <w:bCs w:val="1"/>
          <w:color w:val="1f1f1f"/>
          <w:sz w:val="26"/>
          <w:szCs w:val="26"/>
          <w:rtl w:val="0"/>
        </w:rPr>
        <w:t xml:space="preserve">1. Mẫu Email Automation Đăng ký Thành công (Gửi sau khi SV điền Form Check-in)</w:t>
      </w:r>
    </w:p>
    <w:p w:rsidR="00000000" w:rsidDel="00000000" w:rsidP="00000000" w:rsidRDefault="00000000" w:rsidRPr="00000000" w14:paraId="0000006D">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Tiêu đề:</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[Xác nhận Đăng ký] Vé mời tham dự Workshop Gemini &amp; AI - Google Student Ambassador x {{ university_name }}</w:t>
      </w:r>
    </w:p>
    <w:p w:rsidR="00000000" w:rsidDel="00000000" w:rsidP="00000000" w:rsidRDefault="00000000" w:rsidRPr="00000000" w14:paraId="0000006E">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Nội dung:</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Chào </w:t>
      </w:r>
      <w:r w:rsidDel="00000000" w:rsidR="00000000" w:rsidRPr="00000000">
        <w:rPr>
          <w:color w:val="188038"/>
          <w:sz w:val="23"/>
          <w:szCs w:val="23"/>
          <w:shd w:fill="f2f0f0" w:val="clear"/>
          <w:rtl w:val="0"/>
        </w:rPr>
        <w:t xml:space="preserve">{{ student_name }}</w:t>
      </w:r>
      <w:r w:rsidDel="00000000" w:rsidR="00000000" w:rsidRPr="00000000">
        <w:rPr>
          <w:color w:val="1f1f1f"/>
          <w:rtl w:val="0"/>
        </w:rPr>
        <w:t xml:space="preserve"> (MSSV: </w:t>
      </w:r>
      <w:r w:rsidDel="00000000" w:rsidR="00000000" w:rsidRPr="00000000">
        <w:rPr>
          <w:color w:val="188038"/>
          <w:sz w:val="23"/>
          <w:szCs w:val="23"/>
          <w:shd w:fill="f2f0f0" w:val="clear"/>
          <w:rtl w:val="0"/>
        </w:rPr>
        <w:t xml:space="preserve">{{ student_id }}</w:t>
      </w:r>
      <w:r w:rsidDel="00000000" w:rsidR="00000000" w:rsidRPr="00000000">
        <w:rPr>
          <w:color w:val="1f1f1f"/>
          <w:rtl w:val="0"/>
        </w:rPr>
        <w:t xml:space="preserve">),</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Chúc mừng bạn đã đăng ký thành công vé tham dự buổi Workshop chuyên sâu về Công nghệ &amp; Sáng tạo nội dung bằng AI từ Đại sứ Sinh viên Google. Dưới đây là thông tin phòng học chính thức của bạn:</w:t>
      </w:r>
    </w:p>
    <w:p w:rsidR="00000000" w:rsidDel="00000000" w:rsidP="00000000" w:rsidRDefault="00000000" w:rsidRPr="00000000" w14:paraId="00000071">
      <w:pPr>
        <w:numPr>
          <w:ilvl w:val="0"/>
          <w:numId w:val="5"/>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Thời gian:</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 ws_time }}</w:t>
      </w:r>
    </w:p>
    <w:p w:rsidR="00000000" w:rsidDel="00000000" w:rsidP="00000000" w:rsidRDefault="00000000" w:rsidRPr="00000000" w14:paraId="00000072">
      <w:pPr>
        <w:numPr>
          <w:ilvl w:val="0"/>
          <w:numId w:val="5"/>
        </w:numPr>
        <w:pBdr>
          <w:top w:color="auto" w:space="0" w:sz="0" w:val="none"/>
          <w:bottom w:color="auto" w:space="0" w:sz="0" w:val="none"/>
          <w:right w:color="auto" w:space="0" w:sz="0" w:val="none"/>
          <w:between w:color="auto" w:space="0" w:sz="0" w:val="none"/>
        </w:pBdr>
        <w:spacing w:after="240" w:lineRule="auto"/>
        <w:ind w:left="720" w:hanging="360"/>
      </w:pPr>
      <w:r w:rsidDel="00000000" w:rsidR="00000000" w:rsidRPr="00000000">
        <w:rPr>
          <w:b w:val="1"/>
          <w:bCs w:val="1"/>
          <w:color w:val="1f1f1f"/>
          <w:rtl w:val="0"/>
        </w:rPr>
        <w:t xml:space="preserve">Địa điểm:</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 ws_location }}</w:t>
      </w:r>
      <w:r w:rsidDel="00000000" w:rsidR="00000000" w:rsidRPr="00000000">
        <w:rPr>
          <w:color w:val="1f1f1f"/>
          <w:rtl w:val="0"/>
        </w:rPr>
        <w:t xml:space="preserve"> </w:t>
      </w:r>
      <w:r w:rsidDel="00000000" w:rsidR="00000000" w:rsidRPr="00000000">
        <w:rPr>
          <w:i w:val="1"/>
          <w:iCs w:val="1"/>
          <w:color w:val="1f1f1f"/>
          <w:rtl w:val="0"/>
        </w:rPr>
        <w:t xml:space="preserve">(Vui lòng xuất trình email này tại cửa hội trường nếu tham gia Offline hoặc bấm trực tiếp vào link nếu tham gia Online).</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Hẹn gặp bạn tại buổi chia sẻ!</w:t>
      </w:r>
    </w:p>
    <w:p w:rsidR="00000000" w:rsidDel="00000000" w:rsidP="00000000" w:rsidRDefault="00000000" w:rsidRPr="00000000" w14:paraId="0000007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26"/>
          <w:szCs w:val="26"/>
        </w:rPr>
      </w:pPr>
      <w:bookmarkStart w:colFirst="0" w:colLast="0" w:name="_4tn0xj1z6hg2" w:id="3"/>
      <w:bookmarkEnd w:id="3"/>
      <w:r w:rsidDel="00000000" w:rsidR="00000000" w:rsidRPr="00000000">
        <w:rPr>
          <w:b w:val="1"/>
          <w:bCs w:val="1"/>
          <w:color w:val="1f1f1f"/>
          <w:sz w:val="26"/>
          <w:szCs w:val="26"/>
          <w:rtl w:val="0"/>
        </w:rPr>
        <w:t xml:space="preserve">2. Mẫu Email Automation Check-out &amp; Tặng quà (Gửi sau khi SV điền Form Khảo sát cuối buổi)</w:t>
      </w:r>
    </w:p>
    <w:p w:rsidR="00000000" w:rsidDel="00000000" w:rsidP="00000000" w:rsidRDefault="00000000" w:rsidRPr="00000000" w14:paraId="00000075">
      <w:pPr>
        <w:numPr>
          <w:ilvl w:val="0"/>
          <w:numId w:val="1"/>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Tiêu đề:</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[Quà tặng Độc quyền] Tài liệu Workshop Sáng tạo nội dung cùng Gemini &amp; AI tại {{ university_name }}</w:t>
      </w:r>
    </w:p>
    <w:p w:rsidR="00000000" w:rsidDel="00000000" w:rsidP="00000000" w:rsidRDefault="00000000" w:rsidRPr="00000000" w14:paraId="00000076">
      <w:pPr>
        <w:numPr>
          <w:ilvl w:val="0"/>
          <w:numId w:val="1"/>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Nội dung:</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Chào </w:t>
      </w:r>
      <w:r w:rsidDel="00000000" w:rsidR="00000000" w:rsidRPr="00000000">
        <w:rPr>
          <w:color w:val="188038"/>
          <w:sz w:val="23"/>
          <w:szCs w:val="23"/>
          <w:shd w:fill="f2f0f0" w:val="clear"/>
          <w:rtl w:val="0"/>
        </w:rPr>
        <w:t xml:space="preserve">{{ student_name }}</w:t>
      </w:r>
      <w:r w:rsidDel="00000000" w:rsidR="00000000" w:rsidRPr="00000000">
        <w:rPr>
          <w:color w:val="1f1f1f"/>
          <w:rtl w:val="0"/>
        </w:rPr>
        <w:t xml:space="preserve">,</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Cảm ơn bạn đã dành thời gian tham gia và đóng góp ý kiến thông qua Form Khảo sát cuối buổi Workshop của chúng mình tại </w:t>
      </w:r>
      <w:r w:rsidDel="00000000" w:rsidR="00000000" w:rsidRPr="00000000">
        <w:rPr>
          <w:color w:val="188038"/>
          <w:sz w:val="23"/>
          <w:szCs w:val="23"/>
          <w:shd w:fill="f2f0f0" w:val="clear"/>
          <w:rtl w:val="0"/>
        </w:rPr>
        <w:t xml:space="preserve">{{ university_name }}</w:t>
      </w:r>
      <w:r w:rsidDel="00000000" w:rsidR="00000000" w:rsidRPr="00000000">
        <w:rPr>
          <w:color w:val="1f1f1f"/>
          <w:rtl w:val="0"/>
        </w:rPr>
        <w:t xml:space="preserve">.</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Như đã hứa, hòm thư tự động của Đại sứ xin gửi tặng bạn trọn bộ tài liệu độc quyền để thực hành:</w:t>
      </w:r>
    </w:p>
    <w:p w:rsidR="00000000" w:rsidDel="00000000" w:rsidP="00000000" w:rsidRDefault="00000000" w:rsidRPr="00000000" w14:paraId="0000007A">
      <w:pPr>
        <w:numPr>
          <w:ilvl w:val="0"/>
          <w:numId w:val="2"/>
        </w:numPr>
        <w:pBdr>
          <w:top w:color="auto" w:space="0" w:sz="0" w:val="none"/>
          <w:bottom w:color="auto" w:space="0" w:sz="0" w:val="none"/>
          <w:right w:color="auto" w:space="0" w:sz="0" w:val="none"/>
          <w:between w:color="auto" w:space="0" w:sz="0" w:val="none"/>
        </w:pBdr>
        <w:spacing w:after="0" w:afterAutospacing="0" w:lineRule="auto"/>
        <w:ind w:left="720" w:hanging="360"/>
      </w:pPr>
      <w:r w:rsidDel="00000000" w:rsidR="00000000" w:rsidRPr="00000000">
        <w:rPr>
          <w:b w:val="1"/>
          <w:bCs w:val="1"/>
          <w:color w:val="1f1f1f"/>
          <w:rtl w:val="0"/>
        </w:rPr>
        <w:t xml:space="preserve">Link tải Slide bài giảng gốc:</w:t>
      </w:r>
      <w:r w:rsidDel="00000000" w:rsidR="00000000" w:rsidRPr="00000000">
        <w:rPr>
          <w:color w:val="1f1f1f"/>
          <w:rtl w:val="0"/>
        </w:rPr>
        <w:t xml:space="preserve"> [Bấm vào đây để tải]</w:t>
      </w:r>
    </w:p>
    <w:p w:rsidR="00000000" w:rsidDel="00000000" w:rsidP="00000000" w:rsidRDefault="00000000" w:rsidRPr="00000000" w14:paraId="0000007B">
      <w:pPr>
        <w:numPr>
          <w:ilvl w:val="0"/>
          <w:numId w:val="2"/>
        </w:numPr>
        <w:pBdr>
          <w:top w:color="auto" w:space="0" w:sz="0" w:val="none"/>
          <w:bottom w:color="auto" w:space="0" w:sz="0" w:val="none"/>
          <w:right w:color="auto" w:space="0" w:sz="0" w:val="none"/>
          <w:between w:color="auto" w:space="0" w:sz="0" w:val="none"/>
        </w:pBdr>
        <w:spacing w:after="240" w:lineRule="auto"/>
        <w:ind w:left="720" w:hanging="360"/>
      </w:pPr>
      <w:r w:rsidDel="00000000" w:rsidR="00000000" w:rsidRPr="00000000">
        <w:rPr>
          <w:b w:val="1"/>
          <w:bCs w:val="1"/>
          <w:color w:val="1f1f1f"/>
          <w:rtl w:val="0"/>
        </w:rPr>
        <w:t xml:space="preserve">Kho lưu trữ quà tặng Digital (Bộ Prompt nâng cao, E-book kỹ năng số):</w:t>
      </w:r>
      <w:r w:rsidDel="00000000" w:rsidR="00000000" w:rsidRPr="00000000">
        <w:rPr>
          <w:color w:val="1f1f1f"/>
          <w:rtl w:val="0"/>
        </w:rPr>
        <w:t xml:space="preserve"> </w:t>
      </w:r>
      <w:r w:rsidDel="00000000" w:rsidR="00000000" w:rsidRPr="00000000">
        <w:rPr>
          <w:color w:val="188038"/>
          <w:sz w:val="23"/>
          <w:szCs w:val="23"/>
          <w:shd w:fill="f2f0f0" w:val="clear"/>
          <w:rtl w:val="0"/>
        </w:rPr>
        <w:t xml:space="preserve">{{ gift_link }}</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Hy vọng những kiến thức này sẽ giúp ích cho hành trình học tập và làm truyền thông của bạn. Hãy theo dõi các dự án tiếp theo của mình trên TikTok và Fanpage nhé!</w:t>
      </w:r>
    </w:p>
    <w:p w:rsidR="00000000" w:rsidDel="00000000" w:rsidP="00000000" w:rsidRDefault="00000000" w:rsidRPr="00000000" w14:paraId="0000007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34"/>
          <w:szCs w:val="34"/>
        </w:rPr>
      </w:pPr>
      <w:bookmarkStart w:colFirst="0" w:colLast="0" w:name="_7dxpcd6d212k" w:id="4"/>
      <w:bookmarkEnd w:id="4"/>
      <w:r w:rsidDel="00000000" w:rsidR="00000000" w:rsidRPr="00000000">
        <w:rPr>
          <w:b w:val="1"/>
          <w:bCs w:val="1"/>
          <w:color w:val="1f1f1f"/>
          <w:sz w:val="34"/>
          <w:szCs w:val="34"/>
          <w:rtl w:val="0"/>
        </w:rPr>
        <w:t xml:space="preserve">PHẦN III: BẢNG DỰ TOÁN NGÂN SÁCH TỰ TÚC TỐI ƯU (Khi trường không hỗ trợ)</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Để bảo vệ ngân sách cá nhân khi gặp trường hợp Nhà trường không hỗ trợ kinh phí in ấn (chỉ áp dụng đối với hình thức </w:t>
      </w:r>
      <w:r w:rsidDel="00000000" w:rsidR="00000000" w:rsidRPr="00000000">
        <w:rPr>
          <w:b w:val="1"/>
          <w:bCs w:val="1"/>
          <w:color w:val="1f1f1f"/>
          <w:rtl w:val="0"/>
        </w:rPr>
        <w:t xml:space="preserve">Offline</w:t>
      </w:r>
      <w:r w:rsidDel="00000000" w:rsidR="00000000" w:rsidRPr="00000000">
        <w:rPr>
          <w:color w:val="1f1f1f"/>
          <w:rtl w:val="0"/>
        </w:rPr>
        <w:t xml:space="preserve">), đây là bảng định mức chi phí tối giản nhưng vẫn đảm bảo sự chỉn chu và chuyên nghiệp cao nhất tại Campus:</w:t>
      </w:r>
    </w:p>
    <w:tbl>
      <w:tblPr>
        <w:tblStyle w:val="Table2"/>
        <w:tblW w:w="1119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1470"/>
        <w:gridCol w:w="1140"/>
        <w:gridCol w:w="1095"/>
        <w:gridCol w:w="1440"/>
        <w:gridCol w:w="1185"/>
        <w:gridCol w:w="2340"/>
        <w:tblGridChange w:id="0">
          <w:tblGrid>
            <w:gridCol w:w="2520"/>
            <w:gridCol w:w="1470"/>
            <w:gridCol w:w="1140"/>
            <w:gridCol w:w="1095"/>
            <w:gridCol w:w="1440"/>
            <w:gridCol w:w="1185"/>
            <w:gridCol w:w="2340"/>
          </w:tblGrid>
        </w:tblGridChange>
      </w:tblGrid>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F">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Hạng mục Asset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0">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Kích thước chuẩn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1">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Chất liệu khuyến nghị</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2">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Số lượng</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3">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Đơn giá ước tính</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4">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Tổng chi phí</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5">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Mục đích sử dụng thực tế</w:t>
            </w:r>
            <w:r w:rsidDel="00000000" w:rsidR="00000000" w:rsidRPr="00000000">
              <w:rPr>
                <w:rtl w:val="0"/>
              </w:rPr>
            </w:r>
          </w:p>
        </w:tc>
      </w:tr>
      <w:tr>
        <w:trPr>
          <w:cantSplit w:val="0"/>
          <w:trHeight w:val="1143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6">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Banner ngang phông chính</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7">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4m x 2.5m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8">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Bạt Hiflex dày, đục lỗ ô-vê 4 góc để căng dây bạt.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9">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1 tấm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A">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180.000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B">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180.000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C">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Treo trực tiếp tại phông chính của sân khấu hội trường để làm nền chụp ảnh check-in toàn cảnh +250 người.</w:t>
            </w:r>
          </w:p>
        </w:tc>
      </w:tr>
      <w:tr>
        <w:trPr>
          <w:cantSplit w:val="0"/>
          <w:trHeight w:val="1323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D">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Standee đứng đón khách</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E">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0.6m x 1.6m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F">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Bạt Hiflex hoặc PP trong nhà, cán màng mờ chống lóa khi chụp ảnh.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0">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2 tấm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1">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80.000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2">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160.000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Tấm 1:</w:t>
            </w:r>
            <w:r w:rsidDel="00000000" w:rsidR="00000000" w:rsidRPr="00000000">
              <w:rPr>
                <w:color w:val="1f1f1f"/>
                <w:rtl w:val="0"/>
              </w:rPr>
              <w:t xml:space="preserve"> Đặt tại sảnh chính tòa nhà hướng dẫn lối đi.</w:t>
            </w:r>
          </w:p>
          <w:p w:rsidR="00000000" w:rsidDel="00000000" w:rsidP="00000000" w:rsidRDefault="00000000" w:rsidRPr="00000000" w14:paraId="00000094">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rtl w:val="0"/>
              </w:rPr>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Tấm 2:</w:t>
            </w:r>
            <w:r w:rsidDel="00000000" w:rsidR="00000000" w:rsidRPr="00000000">
              <w:rPr>
                <w:color w:val="1f1f1f"/>
                <w:rtl w:val="0"/>
              </w:rPr>
              <w:t xml:space="preserve"> Đặt sát cửa ra vào hội trường (In QR Code thật to để SV quét check-in/out).</w:t>
            </w:r>
          </w:p>
        </w:tc>
      </w:tr>
      <w:tr>
        <w:trPr>
          <w:cantSplit w:val="0"/>
          <w:trHeight w:val="1383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6">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Chân Standee chữ X</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7">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Khớp khổ 0.6m x 1.6m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8">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Khung sắt loại thường hoặc nhựa cường lực cứng cáp.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9">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2 bộ</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A">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70.000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B">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140.000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C">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Căng tấm Standee đứng. Chân sắt này bạn giữ lại để </w:t>
            </w:r>
            <w:r w:rsidDel="00000000" w:rsidR="00000000" w:rsidRPr="00000000">
              <w:rPr>
                <w:b w:val="1"/>
                <w:bCs w:val="1"/>
                <w:color w:val="1f1f1f"/>
                <w:rtl w:val="0"/>
              </w:rPr>
              <w:t xml:space="preserve">mang sang tái sử dụng cho các trường tiếp theo</w:t>
            </w:r>
            <w:r w:rsidDel="00000000" w:rsidR="00000000" w:rsidRPr="00000000">
              <w:rPr>
                <w:color w:val="1f1f1f"/>
                <w:rtl w:val="0"/>
              </w:rPr>
              <w:t xml:space="preserve"> (Tiết kiệm 140k cho các trường sau).</w:t>
            </w:r>
          </w:p>
        </w:tc>
      </w:tr>
      <w:tr>
        <w:trPr>
          <w:cantSplit w:val="0"/>
          <w:trHeight w:val="540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D">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Quà tặng Sinh viên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E">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Vô hình (Digital)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9F">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Link Drive lưu trữ dữ liệu đám mây của Google.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0">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Không giới hạn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1">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2">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3">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Tự động hóa qua n8n gửi thẳng vào hòm thư.</w:t>
            </w:r>
          </w:p>
        </w:tc>
      </w:tr>
      <w:tr>
        <w:trPr>
          <w:cantSplit w:val="0"/>
          <w:trHeight w:val="600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4">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Hệ thống Automation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5">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n8n local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6">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Gói miễn phí (Free Tier) vừa đủ cho lượt trigger.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7">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Toàn chiến dịch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8">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9">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0 VNĐ</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A">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Chạy tự động gửi mail.</w:t>
            </w:r>
          </w:p>
        </w:tc>
      </w:tr>
      <w:tr>
        <w:trPr>
          <w:cantSplit w:val="0"/>
          <w:trHeight w:val="1021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B">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TỔNG CHI PHÍ</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C">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D">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E">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AF">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0">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b w:val="1"/>
                <w:bCs w:val="1"/>
                <w:color w:val="1f1f1f"/>
                <w:rtl w:val="0"/>
              </w:rPr>
              <w:t xml:space="preserve">480.000 VNĐ</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B1">
            <w:pPr>
              <w:pBdr>
                <w:top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i w:val="1"/>
                <w:iCs w:val="1"/>
                <w:color w:val="1f1f1f"/>
                <w:rtl w:val="0"/>
              </w:rPr>
              <w:t xml:space="preserve">Chi phí tối đa cho trường đầu tiên (Từ trường thứ 2 chỉ tốn ~340k do đã có sẵn chân Standee xách đi).</w:t>
            </w:r>
            <w:r w:rsidDel="00000000" w:rsidR="00000000" w:rsidRPr="00000000">
              <w:rPr>
                <w:rtl w:val="0"/>
              </w:rPr>
            </w:r>
          </w:p>
        </w:tc>
      </w:tr>
    </w:tbl>
    <w:p w:rsidR="00000000" w:rsidDel="00000000" w:rsidP="00000000" w:rsidRDefault="00000000" w:rsidRPr="00000000" w14:paraId="000000B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34"/>
          <w:szCs w:val="34"/>
        </w:rPr>
      </w:pPr>
      <w:bookmarkStart w:colFirst="0" w:colLast="0" w:name="_e600rbysdo12" w:id="5"/>
      <w:bookmarkEnd w:id="5"/>
      <w:r w:rsidDel="00000000" w:rsidR="00000000" w:rsidRPr="00000000">
        <w:rPr>
          <w:b w:val="1"/>
          <w:bCs w:val="1"/>
          <w:color w:val="1f1f1f"/>
          <w:sz w:val="34"/>
          <w:szCs w:val="34"/>
          <w:rtl w:val="0"/>
        </w:rPr>
        <w:t xml:space="preserve">PHẦN IV: QUY TRÌNH BAO QUÁT CÁC TÌNH HUỐNG NÂNG CAO TRÊN THỰC TẾ</w:t>
      </w:r>
    </w:p>
    <w:p w:rsidR="00000000" w:rsidDel="00000000" w:rsidP="00000000" w:rsidRDefault="00000000" w:rsidRPr="00000000" w14:paraId="000000B3">
      <w:pPr>
        <w:numPr>
          <w:ilvl w:val="0"/>
          <w:numId w:val="3"/>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Quản trị rủi ro n8n (Lỗi hệ thống/Hết lượt gửi free):</w:t>
      </w:r>
      <w:r w:rsidDel="00000000" w:rsidR="00000000" w:rsidRPr="00000000">
        <w:rPr>
          <w:color w:val="1f1f1f"/>
          <w:rtl w:val="0"/>
        </w:rPr>
        <w:t xml:space="preserve"> Bạn luôn phải chuẩn bị sẵn một luồng phụ bằng công cụ </w:t>
      </w:r>
      <w:r w:rsidDel="00000000" w:rsidR="00000000" w:rsidRPr="00000000">
        <w:rPr>
          <w:b w:val="1"/>
          <w:bCs w:val="1"/>
          <w:color w:val="1f1f1f"/>
          <w:rtl w:val="0"/>
        </w:rPr>
        <w:t xml:space="preserve">Mail Merge</w:t>
      </w:r>
      <w:r w:rsidDel="00000000" w:rsidR="00000000" w:rsidRPr="00000000">
        <w:rPr>
          <w:color w:val="1f1f1f"/>
          <w:rtl w:val="0"/>
        </w:rPr>
        <w:t xml:space="preserve"> (Tiện ích mở rộng miễn phí của Google Sheets). Nếu hệ thống n8n gặp sự cố rớt mạng đột xuất, bạn chỉ cần nạp danh sách Excel sinh viên vào và chạy Mail Merge bằng tay, toàn bộ email vé mời hoặc quà tặng vẫn sẽ được gửi đi hàng loạt chỉ trong vòng 5 phút.</w:t>
      </w:r>
    </w:p>
    <w:p w:rsidR="00000000" w:rsidDel="00000000" w:rsidP="00000000" w:rsidRDefault="00000000" w:rsidRPr="00000000" w14:paraId="000000B4">
      <w:pPr>
        <w:numPr>
          <w:ilvl w:val="0"/>
          <w:numId w:val="3"/>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Kỹ thuật bắt khoảnh khắc để làm "Vũ khí" gối đầu:</w:t>
      </w:r>
      <w:r w:rsidDel="00000000" w:rsidR="00000000" w:rsidRPr="00000000">
        <w:rPr>
          <w:color w:val="1f1f1f"/>
          <w:rtl w:val="0"/>
        </w:rPr>
        <w:t xml:space="preserve"> Trong thời gian diễn ra Workshop (Ngày 6), khi chụp ảnh toàn cảnh hội trường +250 người, diễn giả hãy hướng dẫn tất cả sinh viên cùng bật màn hình điện thoại hoặc laptop đang mở giao diện ứng dụng Gemini/AI lên và giơ cao. Khoảnh khắc này khi quay phim ngắn hoặc chụp góc rộng sẽ tạo hiệu ứng thị giác cực kỳ bùng nổ, giúp video Recap đăng TikTok (Ngày 7) dễ dàng lên xu hướng và làm tăng tỷ lệ gật đầu của các Trưởng khoa trường sau lên gấp 3 lần khi họ đọc email đề xuất của bạn.</w:t>
      </w:r>
    </w:p>
    <w:p w:rsidR="00000000" w:rsidDel="00000000" w:rsidP="00000000" w:rsidRDefault="00000000" w:rsidRPr="00000000" w14:paraId="000000B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