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461F2" w14:textId="6E42D356" w:rsidR="00D76476" w:rsidRPr="00575E7D" w:rsidRDefault="005B16D7" w:rsidP="005B16D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Ödev 1. </w:t>
      </w:r>
      <w:r w:rsidR="00DD3429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Veri Temizleme (</w:t>
      </w:r>
      <w:r w:rsidR="00D76476" w:rsidRPr="00575E7D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Data Cleaning</w:t>
      </w:r>
      <w:r w:rsidR="00DD3429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)</w:t>
      </w:r>
    </w:p>
    <w:p w14:paraId="319E67A4" w14:textId="0BF5E9F4" w:rsidR="00D76476" w:rsidRPr="00575E7D" w:rsidRDefault="001863DB" w:rsidP="00D7647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tr-TR"/>
        </w:rPr>
        <w:t>M</w:t>
      </w:r>
      <w:r w:rsidR="00D76476" w:rsidRPr="00575E7D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etinsel/kategorik hatalar (yazım hataları, yanlış formatlar) </w:t>
      </w:r>
      <w:r>
        <w:rPr>
          <w:rFonts w:ascii="Times New Roman" w:eastAsia="Times New Roman" w:hAnsi="Times New Roman" w:cs="Times New Roman"/>
          <w:sz w:val="20"/>
          <w:szCs w:val="20"/>
          <w:lang w:eastAsia="tr-TR"/>
        </w:rPr>
        <w:t>ve</w:t>
      </w:r>
      <w:r w:rsidR="00D76476" w:rsidRPr="00575E7D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sayısal problemler (eksik veri, uç değerler) </w:t>
      </w:r>
      <w:r w:rsidR="00D56CBB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içerebilen </w:t>
      </w:r>
      <w:r w:rsidR="0059391B">
        <w:rPr>
          <w:rFonts w:ascii="Times New Roman" w:eastAsia="Times New Roman" w:hAnsi="Times New Roman" w:cs="Times New Roman"/>
          <w:sz w:val="20"/>
          <w:szCs w:val="20"/>
          <w:lang w:eastAsia="tr-TR"/>
        </w:rPr>
        <w:t>ek’teki</w:t>
      </w:r>
      <w:r w:rsidR="00D56CBB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veri setlerini</w:t>
      </w:r>
      <w:r w:rsidR="00D56CBB" w:rsidRPr="00575E7D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</w:t>
      </w:r>
      <w:r w:rsidR="00D56CBB">
        <w:rPr>
          <w:rFonts w:ascii="Times New Roman" w:eastAsia="Times New Roman" w:hAnsi="Times New Roman" w:cs="Times New Roman"/>
          <w:sz w:val="20"/>
          <w:szCs w:val="20"/>
          <w:lang w:eastAsia="tr-TR"/>
        </w:rPr>
        <w:t>temizley</w:t>
      </w:r>
      <w:r w:rsidR="005E0870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erek </w:t>
      </w:r>
      <w:r w:rsidR="004F17BB">
        <w:rPr>
          <w:rFonts w:ascii="Times New Roman" w:eastAsia="Times New Roman" w:hAnsi="Times New Roman" w:cs="Times New Roman"/>
          <w:sz w:val="20"/>
          <w:szCs w:val="20"/>
          <w:lang w:eastAsia="tr-TR"/>
        </w:rPr>
        <w:t>Excel dosyası</w:t>
      </w:r>
      <w:r w:rsidR="003D0A30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şekl</w:t>
      </w:r>
      <w:r w:rsidR="004F17BB">
        <w:rPr>
          <w:rFonts w:ascii="Times New Roman" w:eastAsia="Times New Roman" w:hAnsi="Times New Roman" w:cs="Times New Roman"/>
          <w:sz w:val="20"/>
          <w:szCs w:val="20"/>
          <w:lang w:eastAsia="tr-TR"/>
        </w:rPr>
        <w:t>i</w:t>
      </w:r>
      <w:r w:rsidR="00F518E9">
        <w:rPr>
          <w:rFonts w:ascii="Times New Roman" w:eastAsia="Times New Roman" w:hAnsi="Times New Roman" w:cs="Times New Roman"/>
          <w:sz w:val="20"/>
          <w:szCs w:val="20"/>
          <w:lang w:eastAsia="tr-TR"/>
        </w:rPr>
        <w:t>nd</w:t>
      </w:r>
      <w:r w:rsidR="003D0A30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e </w:t>
      </w:r>
      <w:r w:rsidR="00F518E9">
        <w:rPr>
          <w:rFonts w:ascii="Times New Roman" w:eastAsia="Times New Roman" w:hAnsi="Times New Roman" w:cs="Times New Roman"/>
          <w:sz w:val="20"/>
          <w:szCs w:val="20"/>
          <w:lang w:eastAsia="tr-TR"/>
        </w:rPr>
        <w:t>kaydedin</w:t>
      </w:r>
      <w:r w:rsidR="0059391B">
        <w:rPr>
          <w:rFonts w:ascii="Times New Roman" w:eastAsia="Times New Roman" w:hAnsi="Times New Roman" w:cs="Times New Roman"/>
          <w:sz w:val="20"/>
          <w:szCs w:val="20"/>
          <w:lang w:eastAsia="tr-TR"/>
        </w:rPr>
        <w:t>.</w:t>
      </w:r>
      <w:r w:rsidR="000148DD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</w:t>
      </w:r>
      <w:r w:rsidR="000148DD" w:rsidRPr="00AD15F2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(Is_ilanlari.csv, Calisanlar.</w:t>
      </w:r>
      <w:r w:rsidR="008C1BDF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xlsx</w:t>
      </w:r>
      <w:r w:rsidR="000148DD" w:rsidRPr="00AD15F2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)</w:t>
      </w:r>
    </w:p>
    <w:p w14:paraId="33FADC82" w14:textId="151A10B9" w:rsidR="0035373B" w:rsidRPr="00575E7D" w:rsidRDefault="0035373B">
      <w:pPr>
        <w:rPr>
          <w:rFonts w:ascii="Times New Roman" w:hAnsi="Times New Roman" w:cs="Times New Roman"/>
          <w:sz w:val="20"/>
          <w:szCs w:val="20"/>
        </w:rPr>
      </w:pPr>
    </w:p>
    <w:p w14:paraId="16F27CBF" w14:textId="69793BFA" w:rsidR="00717523" w:rsidRPr="00575E7D" w:rsidRDefault="00717523" w:rsidP="00717523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575E7D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Ödev Değerlendirme</w:t>
      </w:r>
      <w:r w:rsidR="005B16D7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:</w:t>
      </w:r>
    </w:p>
    <w:p w14:paraId="42DCC545" w14:textId="77777777" w:rsidR="0059391B" w:rsidRDefault="00717523" w:rsidP="00717523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575E7D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Ödevi </w:t>
      </w:r>
      <w:r w:rsidRPr="00575E7D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100 puan</w:t>
      </w:r>
      <w:r w:rsidRPr="00575E7D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üzerinden</w:t>
      </w:r>
      <w:r w:rsidR="0059391B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aşağıdaki kriterler dikkate alarak değerlendirilecektir: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5899"/>
      </w:tblGrid>
      <w:tr w:rsidR="0059391B" w:rsidRPr="00575E7D" w14:paraId="2BB5A3E6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80C0" w14:textId="77777777" w:rsidR="0059391B" w:rsidRPr="00575E7D" w:rsidRDefault="0059391B" w:rsidP="007175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0C0F079E" w14:textId="78B1A377" w:rsidR="0059391B" w:rsidRPr="00575E7D" w:rsidRDefault="00150AA1" w:rsidP="007175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Yapılması gerekenler</w:t>
            </w:r>
          </w:p>
        </w:tc>
      </w:tr>
      <w:tr w:rsidR="0059391B" w:rsidRPr="00575E7D" w14:paraId="5F98A302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75BC" w14:textId="1C9E1CF9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1. Veriyi Keşfetme &amp; İlk Analiz (Ekstra Boşluklar/Formatlar)</w:t>
            </w:r>
          </w:p>
        </w:tc>
        <w:tc>
          <w:tcPr>
            <w:tcW w:w="0" w:type="auto"/>
            <w:vAlign w:val="center"/>
            <w:hideMark/>
          </w:tcPr>
          <w:p w14:paraId="067A9C92" w14:textId="7777777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Verideki tüm yapısal bozukluklar, tutarsız harf kullanımları ve yanlış veri tipleri eksiksiz tespit edilmiş.</w:t>
            </w:r>
          </w:p>
        </w:tc>
      </w:tr>
      <w:tr w:rsidR="0059391B" w:rsidRPr="00575E7D" w14:paraId="042C2D6E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5B04" w14:textId="56628E3F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2. Eksik Verilerin Tespiti ve Görselleştirilmesi</w:t>
            </w:r>
          </w:p>
        </w:tc>
        <w:tc>
          <w:tcPr>
            <w:tcW w:w="0" w:type="auto"/>
            <w:vAlign w:val="center"/>
            <w:hideMark/>
          </w:tcPr>
          <w:p w14:paraId="3E5A99BF" w14:textId="7777777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Gizli eksik değerler (?, null, n/a) dahil tüm eksiklikler bulunmuş, ısı haritası (heatmap) veya grafiklerle net şekilde raporlanmış.</w:t>
            </w:r>
          </w:p>
        </w:tc>
      </w:tr>
      <w:tr w:rsidR="0059391B" w:rsidRPr="00575E7D" w14:paraId="40BFBF85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7628" w14:textId="506D0D39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3. Eksik Veri Stratejisi &amp; Uygulama</w:t>
            </w:r>
          </w:p>
        </w:tc>
        <w:tc>
          <w:tcPr>
            <w:tcW w:w="0" w:type="auto"/>
            <w:vAlign w:val="center"/>
            <w:hideMark/>
          </w:tcPr>
          <w:p w14:paraId="3DDCA1EA" w14:textId="7777777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Eksik verileri doldurma (mean, median, KNN vb.) veya silme kararları verinin dağılımına göre bilimsel olarak gerekçelendirilmiş ve doğru uygulanmış.</w:t>
            </w:r>
          </w:p>
        </w:tc>
      </w:tr>
      <w:tr w:rsidR="0059391B" w:rsidRPr="00575E7D" w14:paraId="20EC5A34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3580" w14:textId="467E214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4. Aykırı Değer (Outlier) Analizi</w:t>
            </w:r>
          </w:p>
        </w:tc>
        <w:tc>
          <w:tcPr>
            <w:tcW w:w="0" w:type="auto"/>
            <w:vAlign w:val="center"/>
            <w:hideMark/>
          </w:tcPr>
          <w:p w14:paraId="3CC81D5B" w14:textId="7777777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IQR veya Z-skoru gibi istatistiksel yöntemlerle aykırı değerler doğru tespit edilmiş, Box plot ile gösterilmiş ve temizleme yöntemi (baskılama/silme) doğru uygulanmış.</w:t>
            </w:r>
          </w:p>
        </w:tc>
      </w:tr>
      <w:tr w:rsidR="0059391B" w:rsidRPr="00575E7D" w14:paraId="74134ADD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346A" w14:textId="25FF385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5. Temizlik Sonrası Dağılım Kontrolü</w:t>
            </w:r>
          </w:p>
        </w:tc>
        <w:tc>
          <w:tcPr>
            <w:tcW w:w="0" w:type="auto"/>
            <w:vAlign w:val="center"/>
            <w:hideMark/>
          </w:tcPr>
          <w:p w14:paraId="7AE090D5" w14:textId="7777777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Temizlik işlemlerinin (imputation/outlier) verinin orijinal dağılımını bozup bozmadığı histogram veya istatistiksel özetlerle (mean/std kıyası) kanıtlanmış.</w:t>
            </w:r>
          </w:p>
        </w:tc>
      </w:tr>
      <w:tr w:rsidR="0059391B" w:rsidRPr="00575E7D" w14:paraId="34A977DE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F9F9" w14:textId="04BA9BAE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6. Kod Kalitesi &amp; Tekrarlanabilirlik</w:t>
            </w:r>
          </w:p>
        </w:tc>
        <w:tc>
          <w:tcPr>
            <w:tcW w:w="0" w:type="auto"/>
            <w:vAlign w:val="center"/>
            <w:hideMark/>
          </w:tcPr>
          <w:p w14:paraId="69217855" w14:textId="77777777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Kodlar (Python/R) son derece düzenli, yorum satırları (comment) açıklayıcı ve kod baştan sona hatasız (reproducible) çalışıyor.</w:t>
            </w:r>
          </w:p>
        </w:tc>
      </w:tr>
      <w:tr w:rsidR="0059391B" w:rsidRPr="00575E7D" w14:paraId="2E75F9D2" w14:textId="77777777" w:rsidTr="00A32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5703" w14:textId="55403439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7. Raporlama ve Akademik Dil</w:t>
            </w:r>
          </w:p>
        </w:tc>
        <w:tc>
          <w:tcPr>
            <w:tcW w:w="0" w:type="auto"/>
            <w:vAlign w:val="center"/>
            <w:hideMark/>
          </w:tcPr>
          <w:p w14:paraId="11DF065A" w14:textId="3661B3D5" w:rsidR="0059391B" w:rsidRPr="00575E7D" w:rsidRDefault="0059391B" w:rsidP="00717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Yapılan tüm işlemler teknik bir dille, neden-sonuç ilişkisi kurularak</w:t>
            </w:r>
            <w:r w:rsidR="00892886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, grafik ve tablolar kullanılarak</w:t>
            </w: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 xml:space="preserve"> akıcı bir rapor halinde </w:t>
            </w:r>
            <w:r w:rsidR="00F60A7B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yazılmış</w:t>
            </w:r>
            <w:r w:rsidRPr="00575E7D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.</w:t>
            </w:r>
          </w:p>
        </w:tc>
      </w:tr>
    </w:tbl>
    <w:p w14:paraId="24003C89" w14:textId="77777777" w:rsidR="00717523" w:rsidRPr="00575E7D" w:rsidRDefault="00717523">
      <w:pPr>
        <w:rPr>
          <w:rFonts w:ascii="Times New Roman" w:hAnsi="Times New Roman" w:cs="Times New Roman"/>
          <w:sz w:val="20"/>
          <w:szCs w:val="20"/>
        </w:rPr>
      </w:pPr>
    </w:p>
    <w:sectPr w:rsidR="00717523" w:rsidRPr="00575E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4116B"/>
    <w:multiLevelType w:val="multilevel"/>
    <w:tmpl w:val="E99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9D"/>
    <w:rsid w:val="000148DD"/>
    <w:rsid w:val="00147DD1"/>
    <w:rsid w:val="00150AA1"/>
    <w:rsid w:val="001863DB"/>
    <w:rsid w:val="0035373B"/>
    <w:rsid w:val="003D0A30"/>
    <w:rsid w:val="004F17BB"/>
    <w:rsid w:val="004F1B7F"/>
    <w:rsid w:val="00575E7D"/>
    <w:rsid w:val="0059391B"/>
    <w:rsid w:val="005B16D7"/>
    <w:rsid w:val="005E0870"/>
    <w:rsid w:val="00717523"/>
    <w:rsid w:val="007D1CAD"/>
    <w:rsid w:val="007D4B35"/>
    <w:rsid w:val="00892886"/>
    <w:rsid w:val="008C1BDF"/>
    <w:rsid w:val="00A32AA7"/>
    <w:rsid w:val="00AD15F2"/>
    <w:rsid w:val="00CF17A5"/>
    <w:rsid w:val="00D56CBB"/>
    <w:rsid w:val="00D76476"/>
    <w:rsid w:val="00DD3429"/>
    <w:rsid w:val="00E9689D"/>
    <w:rsid w:val="00F518E9"/>
    <w:rsid w:val="00F60A7B"/>
    <w:rsid w:val="00F73330"/>
    <w:rsid w:val="00FA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379F"/>
  <w15:chartTrackingRefBased/>
  <w15:docId w15:val="{F3A4686B-5751-48A4-A935-9C69C300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z1qcye">
    <w:name w:val="z1qcye"/>
    <w:basedOn w:val="Normal"/>
    <w:rsid w:val="00D7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qyif">
    <w:name w:val="inqyif"/>
    <w:basedOn w:val="VarsaylanParagrafYazTipi"/>
    <w:rsid w:val="00D76476"/>
  </w:style>
  <w:style w:type="character" w:styleId="Gl">
    <w:name w:val="Strong"/>
    <w:basedOn w:val="VarsaylanParagrafYazTipi"/>
    <w:uiPriority w:val="22"/>
    <w:qFormat/>
    <w:rsid w:val="00D76476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D76476"/>
    <w:rPr>
      <w:color w:val="0000FF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D76476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7175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3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90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7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774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7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52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Efendi Nasiboğlu</dc:creator>
  <cp:keywords/>
  <dc:description/>
  <cp:lastModifiedBy>Efendi Nasiboğlu</cp:lastModifiedBy>
  <cp:revision>27</cp:revision>
  <dcterms:created xsi:type="dcterms:W3CDTF">2026-09-21T10:57:00Z</dcterms:created>
  <dcterms:modified xsi:type="dcterms:W3CDTF">2026-09-30T08:48:00Z</dcterms:modified>
</cp:coreProperties>
</file>