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36"/>
          <w:szCs w:val="36"/>
        </w:rPr>
        <w:t>07111707</w:t>
      </w:r>
    </w:p>
    <w:p>
      <w:pPr>
        <w:ind w:firstLine="2409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  <w:r>
        <w:rPr>
          <w:rFonts w:hint="default" w:asciiTheme="minorEastAsia" w:hAnsiTheme="minorEastAsia"/>
          <w:b/>
          <w:sz w:val="36"/>
          <w:szCs w:val="36"/>
        </w:rPr>
        <w:t>1120171189 崔程远</w:t>
      </w:r>
    </w:p>
    <w:p>
      <w:pPr>
        <w:ind w:left="0" w:leftChars="0" w:firstLine="2409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hint="default" w:asciiTheme="minorEastAsia" w:hAnsiTheme="minorEastAsia"/>
          <w:b/>
          <w:sz w:val="36"/>
          <w:szCs w:val="36"/>
        </w:rPr>
        <w:t>1120172149 吴沁璇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1120172153 张澈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1120172163 王晓媛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1120172736 张鉴昊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1120172765 曾煜瑾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48"/>
          <w:szCs w:val="48"/>
        </w:rPr>
      </w:pPr>
      <w:r>
        <w:rPr>
          <w:rFonts w:hint="default" w:asciiTheme="minorEastAsia" w:hAnsiTheme="minorEastAsia"/>
          <w:b/>
          <w:sz w:val="36"/>
          <w:szCs w:val="36"/>
        </w:rPr>
        <w:t>1120173326 曾紫飞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5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jc w:val="center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五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 xml:space="preserve">5 </w:t>
      </w:r>
      <w:r>
        <w:rPr>
          <w:rFonts w:hint="eastAsia"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路由表查找程序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加深对根据IP地址查找路由表进行路由转发的掌握和理解。</w:t>
      </w:r>
    </w:p>
    <w:p>
      <w:pPr>
        <w:numPr>
          <w:ilvl w:val="0"/>
          <w:numId w:val="1"/>
        </w:numPr>
        <w:rPr>
          <w:rFonts w:hint="default" w:asciiTheme="minorEastAsia" w:hAnsi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 w:val="0"/>
          <w:sz w:val="24"/>
          <w:szCs w:val="24"/>
          <w:lang w:val="en-US" w:eastAsia="zh-CN"/>
        </w:rPr>
        <w:t>实验内容</w:t>
      </w:r>
    </w:p>
    <w:p>
      <w:pPr>
        <w:rPr>
          <w:rFonts w:hint="eastAsia" w:eastAsiaTheme="minorEastAsia"/>
          <w:color w:val="000000" w:themeColor="text1"/>
          <w:sz w:val="24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根据输入的IP数据报的目的地址，查找路由表，得到该数据报的下一跳。在多行匹配时选最长前缀匹配作为下一跳。路由表的数据结构采用简单的线性表</w:t>
      </w:r>
      <w: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—</w:t>
      </w: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结构数组，IP地址和子网掩码内部存储二进制值，不要存储字符串。</w:t>
      </w:r>
    </w:p>
    <w:p>
      <w:pPr>
        <w:widowControl/>
        <w:jc w:val="left"/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配置文件关键要点：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路由表结构为：地址/前缀 下一跳。其中0/0代表默认路由，即没有匹配时转发的地址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RoutingTable=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135.46.56.0/22</w:t>
      </w:r>
      <w: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Interface0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136.46.60.0/22</w:t>
      </w:r>
      <w: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Interface1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 xml:space="preserve">192.53.40.0/23  </w:t>
      </w: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Router1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 xml:space="preserve">0/0            </w:t>
      </w: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Router2</w:t>
      </w:r>
    </w:p>
    <w:p>
      <w:pP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程序运行屏幕输出要点：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屏幕提示输入IP数据报的目的IP地址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显示当前路由表的信息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显示每行匹配与否的计算情况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输出该数据报的下一跳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实验原理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路由器主要完成两个功能：一是分组转发，二是路由计算。前者处理通过路由表的数据流，关键操作是转发表查询、转发及相关的队列管理金和任务调度等；后者通过和其他路由器进行基于路由协议的交互，完成路由表的计算。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转发是从路由表得出的，其表项和路由表项有直接的对应关系。但转发表的格式和路由表的格式不同，其结构应使查找过程最优化，而路由表则需对网络拓扑变化的计算最优化。转发表中含有一个分组将要发往的目的地址，以及分组的下一跳，即下一步接收者的目的地址，实际为MAC地址。为了减少转发表的重复项目，可以使用一个默认路由代替所有具有相同“下一跳”的项目，并将默认路由设置得比其他项目的优先级低。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当数据包到达时，路由器会查看该数据包的目标地址，并检查它属于哪个子网。具体做法是：路由器把数据包的目标地址与每个子网的掩码进行AND操作，看结果是否对应于某个前缀。当可能有多个具有不同前缀的表项得到匹配，在这种情况下，使用具有最长前缀的表项。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实验环境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3022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语言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集成开发环境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编译器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C++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Visual Studio 2017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gcc version 4.8.1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Java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Eclipse 2019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java</w:t>
            </w: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version "1.8.0_65"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Python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Pycharm 2017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Python 3.7.0</w:t>
            </w:r>
          </w:p>
        </w:tc>
      </w:tr>
    </w:tbl>
    <w:p>
      <w:pPr>
        <w:numPr>
          <w:numId w:val="0"/>
        </w:numPr>
        <w:spacing w:beforeLines="0" w:afterLines="0"/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实验步骤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题目要求IP地址和子网掩码内部存储二进制值，不要存储字符串，所以只能用int数组保存01二进制，之后转换成十进制整数进行AND操作。</w:t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三份代码的结构和输出完全一致，均采用面向对象的构造方法，以C++代码为例进行分析：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·定义全局变量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private</w:t>
      </w:r>
      <w:r>
        <w:rPr>
          <w:rFonts w:hint="eastAsia" w:ascii="新宋体" w:hAnsi="新宋体" w:eastAsia="新宋体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IPAddress[</w:t>
      </w:r>
      <w:r>
        <w:rPr>
          <w:rFonts w:hint="eastAsia" w:ascii="新宋体" w:hAnsi="新宋体" w:eastAsia="新宋体"/>
          <w:color w:val="6F008A"/>
          <w:sz w:val="21"/>
          <w:szCs w:val="21"/>
        </w:rPr>
        <w:t>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][4];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//IP地址的二进制整数分段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subnetMask[</w:t>
      </w:r>
      <w:r>
        <w:rPr>
          <w:rFonts w:hint="eastAsia" w:ascii="新宋体" w:hAnsi="新宋体" w:eastAsia="新宋体"/>
          <w:color w:val="6F008A"/>
          <w:sz w:val="21"/>
          <w:szCs w:val="21"/>
        </w:rPr>
        <w:t>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][4];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//子网掩码的二进制整数分段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nextHop[</w:t>
      </w:r>
      <w:r>
        <w:rPr>
          <w:rFonts w:hint="eastAsia" w:ascii="新宋体" w:hAnsi="新宋体" w:eastAsia="新宋体"/>
          <w:color w:val="6F008A"/>
          <w:sz w:val="21"/>
          <w:szCs w:val="21"/>
        </w:rPr>
        <w:t>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] = { </w:t>
      </w:r>
      <w:r>
        <w:rPr>
          <w:rFonts w:hint="eastAsia" w:ascii="新宋体" w:hAnsi="新宋体" w:eastAsia="新宋体"/>
          <w:color w:val="A31515"/>
          <w:sz w:val="21"/>
          <w:szCs w:val="21"/>
        </w:rPr>
        <w:t>"Interface0"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A31515"/>
          <w:sz w:val="21"/>
          <w:szCs w:val="21"/>
        </w:rPr>
        <w:t>"Interface1"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A31515"/>
          <w:sz w:val="21"/>
          <w:szCs w:val="21"/>
        </w:rPr>
        <w:t>"Router1"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A31515"/>
          <w:sz w:val="21"/>
          <w:szCs w:val="21"/>
        </w:rPr>
        <w:t>"Router2"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};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//下一跳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IPSubAddress[</w:t>
      </w:r>
      <w:r>
        <w:rPr>
          <w:rFonts w:hint="eastAsia" w:ascii="新宋体" w:hAnsi="新宋体" w:eastAsia="新宋体"/>
          <w:color w:val="6F008A"/>
          <w:sz w:val="21"/>
          <w:szCs w:val="21"/>
        </w:rPr>
        <w:t>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][4] = { { 135, 46, 56, 0 }, { 136, 46, 60, 0 }, { 192, 53, 40, 0 }, { 0, 0, 0, 0 } };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//IP地址的十进制整数分段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prefix[</w:t>
      </w:r>
      <w:r>
        <w:rPr>
          <w:rFonts w:hint="eastAsia" w:ascii="新宋体" w:hAnsi="新宋体" w:eastAsia="新宋体"/>
          <w:color w:val="6F008A"/>
          <w:sz w:val="21"/>
          <w:szCs w:val="21"/>
        </w:rPr>
        <w:t>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] = { 22, 22, 23, 0 };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//前缀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8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subIPAddress[4];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//目的IP地址的字符串分段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·初始化IPAddress和subnetMask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41950" cy="3676650"/>
            <wp:effectExtent l="0" t="0" r="6350" b="6350"/>
            <wp:wrapTopAndBottom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·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打印路由表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printRoutingTable()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"Routing Table: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21"/>
        </w:rPr>
        <w:t>"IPAddress/Prefix\tNextHop\n"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21"/>
          <w:szCs w:val="21"/>
        </w:rPr>
        <w:t>n</w:t>
      </w:r>
      <w:r>
        <w:rPr>
          <w:rFonts w:hint="eastAsia" w:ascii="新宋体" w:hAnsi="新宋体" w:eastAsia="新宋体"/>
          <w:color w:val="000000"/>
          <w:sz w:val="21"/>
          <w:szCs w:val="21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(i == </w:t>
      </w:r>
      <w:r>
        <w:rPr>
          <w:rFonts w:hint="eastAsia" w:ascii="新宋体" w:hAnsi="新宋体" w:eastAsia="新宋体"/>
          <w:color w:val="6F008A"/>
          <w:sz w:val="21"/>
          <w:szCs w:val="21"/>
        </w:rPr>
        <w:t>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21"/>
        </w:rPr>
        <w:t>"0/0\t\t\t"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21"/>
        </w:rPr>
        <w:t>"%d"</w:t>
      </w:r>
      <w:r>
        <w:rPr>
          <w:rFonts w:hint="eastAsia" w:ascii="新宋体" w:hAnsi="新宋体" w:eastAsia="新宋体"/>
          <w:color w:val="000000"/>
          <w:sz w:val="21"/>
          <w:szCs w:val="21"/>
        </w:rPr>
        <w:t>, IPSubAddress[i][0]);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j = 1; j &lt; 4;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21"/>
        </w:rPr>
        <w:t>".%d"</w:t>
      </w:r>
      <w:r>
        <w:rPr>
          <w:rFonts w:hint="eastAsia" w:ascii="新宋体" w:hAnsi="新宋体" w:eastAsia="新宋体"/>
          <w:color w:val="000000"/>
          <w:sz w:val="21"/>
          <w:szCs w:val="21"/>
        </w:rPr>
        <w:t>, IPSubAddress[i][j]);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21"/>
        </w:rPr>
        <w:t>"/%d\t\t"</w:t>
      </w:r>
      <w:r>
        <w:rPr>
          <w:rFonts w:hint="eastAsia" w:ascii="新宋体" w:hAnsi="新宋体" w:eastAsia="新宋体"/>
          <w:color w:val="000000"/>
          <w:sz w:val="21"/>
          <w:szCs w:val="21"/>
        </w:rPr>
        <w:t>, prefix[i]);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nextHop[i]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·将输入的IP地址分成四段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06850" cy="3060700"/>
            <wp:effectExtent l="0" t="0" r="6350" b="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·查询路由表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FF"/>
          <w:sz w:val="20"/>
          <w:szCs w:val="20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Search(</w:t>
      </w:r>
      <w:r>
        <w:rPr>
          <w:rFonts w:hint="eastAsia" w:ascii="新宋体" w:hAnsi="新宋体" w:eastAsia="新宋体"/>
          <w:color w:val="2B91AF"/>
          <w:sz w:val="20"/>
          <w:szCs w:val="20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s</w:t>
      </w:r>
      <w:r>
        <w:rPr>
          <w:rFonts w:hint="eastAsia" w:ascii="新宋体" w:hAnsi="新宋体" w:eastAsia="新宋体"/>
          <w:color w:val="000000"/>
          <w:sz w:val="20"/>
          <w:szCs w:val="2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Split(</w:t>
      </w:r>
      <w:r>
        <w:rPr>
          <w:rFonts w:hint="eastAsia" w:ascii="新宋体" w:hAnsi="新宋体" w:eastAsia="新宋体"/>
          <w:color w:val="808080"/>
          <w:sz w:val="20"/>
          <w:szCs w:val="20"/>
        </w:rPr>
        <w:t>s</w:t>
      </w:r>
      <w:r>
        <w:rPr>
          <w:rFonts w:hint="eastAsia" w:ascii="新宋体" w:hAnsi="新宋体" w:eastAsia="新宋体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maxPrefixPos = </w:t>
      </w:r>
      <w:r>
        <w:rPr>
          <w:rFonts w:hint="eastAsia" w:ascii="新宋体" w:hAnsi="新宋体" w:eastAsia="新宋体"/>
          <w:color w:val="6F008A"/>
          <w:sz w:val="20"/>
          <w:szCs w:val="20"/>
        </w:rPr>
        <w:t>n</w:t>
      </w:r>
      <w:r>
        <w:rPr>
          <w:rFonts w:hint="eastAsia" w:ascii="新宋体" w:hAnsi="新宋体" w:eastAsia="新宋体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maxPrefixLen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for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(</w:t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20"/>
          <w:szCs w:val="20"/>
        </w:rPr>
        <w:t>n</w:t>
      </w:r>
      <w:r>
        <w:rPr>
          <w:rFonts w:hint="eastAsia" w:ascii="新宋体" w:hAnsi="新宋体" w:eastAsia="新宋体"/>
          <w:color w:val="000000"/>
          <w:sz w:val="20"/>
          <w:szCs w:val="20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bool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flag = </w:t>
      </w:r>
      <w:r>
        <w:rPr>
          <w:rFonts w:hint="eastAsia" w:ascii="新宋体" w:hAnsi="新宋体" w:eastAsia="新宋体"/>
          <w:color w:val="0000FF"/>
          <w:sz w:val="20"/>
          <w:szCs w:val="20"/>
        </w:rPr>
        <w:t>true</w:t>
      </w:r>
      <w:r>
        <w:rPr>
          <w:rFonts w:hint="eastAsia" w:ascii="新宋体" w:hAnsi="新宋体" w:eastAsia="新宋体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for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(</w:t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j = 0; j &lt; 4;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value1 = strtol(to_string(subnetMask[i][j]).c_str(), </w:t>
      </w:r>
      <w:r>
        <w:rPr>
          <w:rFonts w:hint="eastAsia" w:ascii="新宋体" w:hAnsi="新宋体" w:eastAsia="新宋体"/>
          <w:color w:val="6F008A"/>
          <w:sz w:val="20"/>
          <w:szCs w:val="20"/>
        </w:rPr>
        <w:t>NULL</w:t>
      </w:r>
      <w:r>
        <w:rPr>
          <w:rFonts w:hint="eastAsia" w:ascii="新宋体" w:hAnsi="新宋体" w:eastAsia="新宋体"/>
          <w:color w:val="000000"/>
          <w:sz w:val="20"/>
          <w:szCs w:val="20"/>
        </w:rPr>
        <w:t>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value2 = strtol(subIPAddress[j].c_str(), </w:t>
      </w:r>
      <w:r>
        <w:rPr>
          <w:rFonts w:hint="eastAsia" w:ascii="新宋体" w:hAnsi="新宋体" w:eastAsia="新宋体"/>
          <w:color w:val="6F008A"/>
          <w:sz w:val="20"/>
          <w:szCs w:val="20"/>
        </w:rPr>
        <w:t>NULL</w:t>
      </w:r>
      <w:r>
        <w:rPr>
          <w:rFonts w:hint="eastAsia" w:ascii="新宋体" w:hAnsi="新宋体" w:eastAsia="新宋体"/>
          <w:color w:val="000000"/>
          <w:sz w:val="20"/>
          <w:szCs w:val="20"/>
        </w:rPr>
        <w:t>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value3 = strtol(to_string(IPAddress[i][j]).c_str(), </w:t>
      </w:r>
      <w:r>
        <w:rPr>
          <w:rFonts w:hint="eastAsia" w:ascii="新宋体" w:hAnsi="新宋体" w:eastAsia="新宋体"/>
          <w:color w:val="6F008A"/>
          <w:sz w:val="20"/>
          <w:szCs w:val="20"/>
        </w:rPr>
        <w:t>NULL</w:t>
      </w:r>
      <w:r>
        <w:rPr>
          <w:rFonts w:hint="eastAsia" w:ascii="新宋体" w:hAnsi="新宋体" w:eastAsia="新宋体"/>
          <w:color w:val="000000"/>
          <w:sz w:val="20"/>
          <w:szCs w:val="20"/>
        </w:rPr>
        <w:t>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if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((value1 &amp; value2) != value3)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flag = </w:t>
      </w:r>
      <w:r>
        <w:rPr>
          <w:rFonts w:hint="eastAsia" w:ascii="新宋体" w:hAnsi="新宋体" w:eastAsia="新宋体"/>
          <w:color w:val="0000FF"/>
          <w:sz w:val="20"/>
          <w:szCs w:val="20"/>
        </w:rPr>
        <w:t>false</w:t>
      </w:r>
      <w:r>
        <w:rPr>
          <w:rFonts w:hint="eastAsia" w:ascii="新宋体" w:hAnsi="新宋体" w:eastAsia="新宋体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break</w:t>
      </w:r>
      <w:r>
        <w:rPr>
          <w:rFonts w:hint="eastAsia" w:ascii="新宋体" w:hAnsi="新宋体" w:eastAsia="新宋体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if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(flag == </w:t>
      </w:r>
      <w:r>
        <w:rPr>
          <w:rFonts w:hint="eastAsia" w:ascii="新宋体" w:hAnsi="新宋体" w:eastAsia="新宋体"/>
          <w:color w:val="0000FF"/>
          <w:sz w:val="20"/>
          <w:szCs w:val="20"/>
        </w:rPr>
        <w:t>false</w:t>
      </w:r>
      <w:r>
        <w:rPr>
          <w:rFonts w:hint="eastAsia" w:ascii="新宋体" w:hAnsi="新宋体" w:eastAsia="新宋体"/>
          <w:color w:val="000000"/>
          <w:sz w:val="20"/>
          <w:szCs w:val="2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printf(</w:t>
      </w:r>
      <w:r>
        <w:rPr>
          <w:rFonts w:hint="eastAsia" w:ascii="新宋体" w:hAnsi="新宋体" w:eastAsia="新宋体"/>
          <w:color w:val="A31515"/>
          <w:sz w:val="20"/>
          <w:szCs w:val="20"/>
        </w:rPr>
        <w:t>"Searching line %d, not matched.\n"</w:t>
      </w:r>
      <w:r>
        <w:rPr>
          <w:rFonts w:hint="eastAsia" w:ascii="新宋体" w:hAnsi="新宋体" w:eastAsia="新宋体"/>
          <w:color w:val="000000"/>
          <w:sz w:val="20"/>
          <w:szCs w:val="20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else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0"/>
        </w:rPr>
        <w:t>if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(flag == </w:t>
      </w:r>
      <w:r>
        <w:rPr>
          <w:rFonts w:hint="eastAsia" w:ascii="新宋体" w:hAnsi="新宋体" w:eastAsia="新宋体"/>
          <w:color w:val="0000FF"/>
          <w:sz w:val="20"/>
          <w:szCs w:val="20"/>
        </w:rPr>
        <w:t>true</w:t>
      </w:r>
      <w:r>
        <w:rPr>
          <w:rFonts w:hint="eastAsia" w:ascii="新宋体" w:hAnsi="新宋体" w:eastAsia="新宋体"/>
          <w:color w:val="000000"/>
          <w:sz w:val="20"/>
          <w:szCs w:val="2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printf(</w:t>
      </w:r>
      <w:r>
        <w:rPr>
          <w:rFonts w:hint="eastAsia" w:ascii="新宋体" w:hAnsi="新宋体" w:eastAsia="新宋体"/>
          <w:color w:val="A31515"/>
          <w:sz w:val="20"/>
          <w:szCs w:val="20"/>
        </w:rPr>
        <w:t>"Searching line %d, matched successfully.\n"</w:t>
      </w:r>
      <w:r>
        <w:rPr>
          <w:rFonts w:hint="eastAsia" w:ascii="新宋体" w:hAnsi="新宋体" w:eastAsia="新宋体"/>
          <w:color w:val="000000"/>
          <w:sz w:val="20"/>
          <w:szCs w:val="20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if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(prefix[i] &gt; maxPrefixLen)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maxPrefixLen = prefix[i];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maxPrefixPos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cout </w:t>
      </w:r>
      <w:r>
        <w:rPr>
          <w:rFonts w:hint="eastAsia" w:ascii="新宋体" w:hAnsi="新宋体" w:eastAsia="新宋体"/>
          <w:color w:val="008080"/>
          <w:sz w:val="20"/>
          <w:szCs w:val="20"/>
        </w:rPr>
        <w:t>&lt;&lt;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A31515"/>
          <w:sz w:val="20"/>
          <w:szCs w:val="20"/>
        </w:rPr>
        <w:t>"Next hop: "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008080"/>
          <w:sz w:val="20"/>
          <w:szCs w:val="20"/>
        </w:rPr>
        <w:t>&lt;&lt;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nextHop[maxPrefixPos] </w:t>
      </w:r>
      <w:r>
        <w:rPr>
          <w:rFonts w:hint="eastAsia" w:ascii="新宋体" w:hAnsi="新宋体" w:eastAsia="新宋体"/>
          <w:color w:val="008080"/>
          <w:sz w:val="20"/>
          <w:szCs w:val="20"/>
        </w:rPr>
        <w:t>&lt;&lt;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endl;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}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"Please input Destination IPAddress of datagram as format 'num1.num2.num3.num4' such as '192.53.41.128'(no ''):"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cin </w:t>
      </w:r>
      <w:r>
        <w:rPr>
          <w:rFonts w:hint="eastAsia" w:ascii="新宋体" w:hAnsi="新宋体" w:eastAsia="新宋体"/>
          <w:color w:val="008080"/>
          <w:sz w:val="21"/>
          <w:szCs w:val="21"/>
        </w:rPr>
        <w:t>&gt;&gt;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SearchRoutingTable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operation;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operation.Initialize();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operation.printRoutingTable();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operation.Search(s);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system(</w:t>
      </w:r>
      <w:r>
        <w:rPr>
          <w:rFonts w:hint="eastAsia" w:ascii="新宋体" w:hAnsi="新宋体" w:eastAsia="新宋体"/>
          <w:color w:val="A31515"/>
          <w:sz w:val="21"/>
          <w:szCs w:val="21"/>
        </w:rPr>
        <w:t>"pause"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实验结果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·C++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8255</wp:posOffset>
            </wp:positionV>
            <wp:extent cx="5702300" cy="2765425"/>
            <wp:effectExtent l="0" t="0" r="0" b="3175"/>
            <wp:wrapTopAndBottom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·Java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26670</wp:posOffset>
            </wp:positionV>
            <wp:extent cx="5492750" cy="2622550"/>
            <wp:effectExtent l="0" t="0" r="6350" b="6350"/>
            <wp:wrapTopAndBottom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·Python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62865</wp:posOffset>
            </wp:positionV>
            <wp:extent cx="5822315" cy="2595880"/>
            <wp:effectExtent l="0" t="0" r="6985" b="7620"/>
            <wp:wrapTopAndBottom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实验总结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这个实验也比较简单，首先计算出路由表每行的IP地址和子网掩码并保存好，之后根据用户输入的目的IP地址，将该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地址与每个子网的掩码进行AND操作，看结果是否对应于某个前缀，如果四段均匹配，则成功匹配，如果出现多行匹配选择最长前缀匹配作为下一跳。然而这道题要求IP地址和子网掩码内部存储二进制值，这就麻烦了许多，要用32位int数组存储每个IP地址和子网掩码，我是将其分成四段，用二维int数组存储，这样更直观些，之后进行字符串和二进制整数、十进制整数的转换，需要调用相关函数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902C5F"/>
    <w:multiLevelType w:val="singleLevel"/>
    <w:tmpl w:val="EC902C5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01205402"/>
    <w:rsid w:val="050115F5"/>
    <w:rsid w:val="0F4B2F26"/>
    <w:rsid w:val="122B3102"/>
    <w:rsid w:val="1ADB7E22"/>
    <w:rsid w:val="1BAF68CC"/>
    <w:rsid w:val="1E49032D"/>
    <w:rsid w:val="220F5FC1"/>
    <w:rsid w:val="22540ECF"/>
    <w:rsid w:val="2D9427E6"/>
    <w:rsid w:val="2F4B392D"/>
    <w:rsid w:val="3C3C57BE"/>
    <w:rsid w:val="3D1B16D7"/>
    <w:rsid w:val="418E2061"/>
    <w:rsid w:val="41A43941"/>
    <w:rsid w:val="532E34F5"/>
    <w:rsid w:val="56410D4E"/>
    <w:rsid w:val="56CA2C5C"/>
    <w:rsid w:val="70E77756"/>
    <w:rsid w:val="723B1ABD"/>
    <w:rsid w:val="78FF085E"/>
    <w:rsid w:val="9FC84ED5"/>
    <w:rsid w:val="EFFF9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  <w:style w:type="character" w:customStyle="1" w:styleId="11">
    <w:name w:val="s1"/>
    <w:basedOn w:val="7"/>
    <w:qFormat/>
    <w:uiPriority w:val="0"/>
  </w:style>
  <w:style w:type="paragraph" w:customStyle="1" w:styleId="12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FFF12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242</Characters>
  <Lines>2</Lines>
  <Paragraphs>1</Paragraphs>
  <TotalTime>6</TotalTime>
  <ScaleCrop>false</ScaleCrop>
  <LinksUpToDate>false</LinksUpToDate>
  <CharactersWithSpaces>283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2019-06-19T17:02:00Z</dcterms:created>
  <dc:creator>shy</dc:creator>
  <cp:lastModifiedBy>曾煜瑾</cp:lastModifiedBy>
  <dcterms:modified xsi:type="dcterms:W3CDTF">2020-05-17T04:43:43Z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