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630B1" w14:textId="77777777" w:rsidR="006E5CDD" w:rsidRPr="006E5CDD" w:rsidRDefault="006E5CDD" w:rsidP="006E5CDD">
      <w:pPr>
        <w:spacing w:after="60" w:line="240" w:lineRule="auto"/>
        <w:rPr>
          <w:rFonts w:ascii="Times New Roman" w:eastAsia="Times New Roman" w:hAnsi="Times New Roman" w:cs="Times New Roman"/>
          <w:sz w:val="24"/>
          <w:szCs w:val="24"/>
        </w:rPr>
      </w:pPr>
      <w:r w:rsidRPr="006E5CDD">
        <w:rPr>
          <w:rFonts w:ascii="Times New Roman" w:eastAsia="Times New Roman" w:hAnsi="Times New Roman" w:cs="Times New Roman"/>
          <w:color w:val="000000"/>
          <w:sz w:val="52"/>
          <w:szCs w:val="52"/>
        </w:rPr>
        <w:t>Bluetooth Mesh Models</w:t>
      </w:r>
    </w:p>
    <w:p w14:paraId="0256BC4A" w14:textId="77777777" w:rsidR="006E5CDD" w:rsidRPr="006E5CDD" w:rsidRDefault="006E5CDD" w:rsidP="006E5CDD">
      <w:pPr>
        <w:spacing w:after="0" w:line="240" w:lineRule="auto"/>
        <w:rPr>
          <w:rFonts w:ascii="Times New Roman" w:eastAsia="Times New Roman" w:hAnsi="Times New Roman" w:cs="Times New Roman"/>
          <w:sz w:val="24"/>
          <w:szCs w:val="24"/>
        </w:rPr>
      </w:pPr>
      <w:r w:rsidRPr="006E5CDD">
        <w:rPr>
          <w:rFonts w:ascii="Times New Roman" w:eastAsia="Times New Roman" w:hAnsi="Times New Roman" w:cs="Times New Roman"/>
          <w:color w:val="000000"/>
          <w:sz w:val="24"/>
          <w:szCs w:val="24"/>
        </w:rPr>
        <w:t>For Home Security Project</w:t>
      </w:r>
    </w:p>
    <w:p w14:paraId="54820905" w14:textId="77777777" w:rsidR="006E5CDD" w:rsidRPr="006E5CDD" w:rsidRDefault="006E5CDD" w:rsidP="006E5CDD">
      <w:pPr>
        <w:spacing w:after="0" w:line="240" w:lineRule="auto"/>
        <w:rPr>
          <w:rFonts w:ascii="Times New Roman" w:eastAsia="Times New Roman" w:hAnsi="Times New Roman" w:cs="Times New Roman"/>
          <w:sz w:val="24"/>
          <w:szCs w:val="24"/>
        </w:rPr>
      </w:pPr>
      <w:r w:rsidRPr="006E5CDD">
        <w:rPr>
          <w:rFonts w:ascii="Times New Roman" w:eastAsia="Times New Roman" w:hAnsi="Times New Roman" w:cs="Times New Roman"/>
          <w:color w:val="000000"/>
          <w:sz w:val="24"/>
          <w:szCs w:val="24"/>
        </w:rPr>
        <w:t>Author: Joe Lopez</w:t>
      </w:r>
    </w:p>
    <w:p w14:paraId="1BA0F01E" w14:textId="77777777" w:rsidR="006E5CDD" w:rsidRPr="006E5CDD" w:rsidRDefault="006E5CDD" w:rsidP="006E5CDD">
      <w:pPr>
        <w:spacing w:after="0" w:line="240" w:lineRule="auto"/>
        <w:rPr>
          <w:rFonts w:ascii="Times New Roman" w:eastAsia="Times New Roman" w:hAnsi="Times New Roman" w:cs="Times New Roman"/>
          <w:sz w:val="24"/>
          <w:szCs w:val="24"/>
        </w:rPr>
      </w:pPr>
    </w:p>
    <w:p w14:paraId="08287D94" w14:textId="77777777" w:rsidR="006E5CDD" w:rsidRPr="006E5CDD" w:rsidRDefault="006E5CDD" w:rsidP="006E5CDD">
      <w:pPr>
        <w:spacing w:after="0" w:line="240" w:lineRule="auto"/>
        <w:rPr>
          <w:rFonts w:ascii="Times New Roman" w:eastAsia="Times New Roman" w:hAnsi="Times New Roman" w:cs="Times New Roman"/>
          <w:sz w:val="24"/>
          <w:szCs w:val="24"/>
        </w:rPr>
      </w:pPr>
      <w:r w:rsidRPr="006E5CDD">
        <w:rPr>
          <w:rFonts w:ascii="Times New Roman" w:eastAsia="Times New Roman" w:hAnsi="Times New Roman" w:cs="Times New Roman"/>
          <w:color w:val="000000"/>
          <w:sz w:val="24"/>
          <w:szCs w:val="24"/>
        </w:rPr>
        <w:t xml:space="preserve">This document is intended to define a common interface for </w:t>
      </w:r>
      <w:proofErr w:type="spellStart"/>
      <w:r w:rsidRPr="006E5CDD">
        <w:rPr>
          <w:rFonts w:ascii="Times New Roman" w:eastAsia="Times New Roman" w:hAnsi="Times New Roman" w:cs="Times New Roman"/>
          <w:color w:val="000000"/>
          <w:sz w:val="24"/>
          <w:szCs w:val="24"/>
        </w:rPr>
        <w:t>bluetooth</w:t>
      </w:r>
      <w:proofErr w:type="spellEnd"/>
      <w:r w:rsidRPr="006E5CDD">
        <w:rPr>
          <w:rFonts w:ascii="Times New Roman" w:eastAsia="Times New Roman" w:hAnsi="Times New Roman" w:cs="Times New Roman"/>
          <w:color w:val="000000"/>
          <w:sz w:val="24"/>
          <w:szCs w:val="24"/>
        </w:rPr>
        <w:t xml:space="preserve"> mesh behavior in the project to facilitate independent development of nodes. This should allow each interface to be opaque to the other nodes, so that they have no need to understand what is going on inside another node in order to interface with it. </w:t>
      </w:r>
    </w:p>
    <w:p w14:paraId="14663F9B" w14:textId="77777777" w:rsidR="006E5CDD" w:rsidRPr="006E5CDD" w:rsidRDefault="006E5CDD" w:rsidP="006E5CDD">
      <w:pPr>
        <w:spacing w:after="0" w:line="240" w:lineRule="auto"/>
        <w:rPr>
          <w:rFonts w:ascii="Times New Roman" w:eastAsia="Times New Roman" w:hAnsi="Times New Roman" w:cs="Times New Roman"/>
          <w:sz w:val="24"/>
          <w:szCs w:val="24"/>
        </w:rPr>
      </w:pPr>
      <w:r w:rsidRPr="006E5CDD">
        <w:rPr>
          <w:rFonts w:ascii="Times New Roman" w:eastAsia="Times New Roman" w:hAnsi="Times New Roman" w:cs="Times New Roman"/>
          <w:color w:val="000000"/>
          <w:sz w:val="24"/>
          <w:szCs w:val="24"/>
        </w:rPr>
        <w:t xml:space="preserve">If anything is unclear, ambiguous or needs to be changed, please notify the team so this document can be </w:t>
      </w:r>
      <w:proofErr w:type="gramStart"/>
      <w:r w:rsidRPr="006E5CDD">
        <w:rPr>
          <w:rFonts w:ascii="Times New Roman" w:eastAsia="Times New Roman" w:hAnsi="Times New Roman" w:cs="Times New Roman"/>
          <w:color w:val="000000"/>
          <w:sz w:val="24"/>
          <w:szCs w:val="24"/>
        </w:rPr>
        <w:t>updated</w:t>
      </w:r>
      <w:proofErr w:type="gramEnd"/>
      <w:r w:rsidRPr="006E5CDD">
        <w:rPr>
          <w:rFonts w:ascii="Times New Roman" w:eastAsia="Times New Roman" w:hAnsi="Times New Roman" w:cs="Times New Roman"/>
          <w:color w:val="000000"/>
          <w:sz w:val="24"/>
          <w:szCs w:val="24"/>
        </w:rPr>
        <w:t xml:space="preserve"> and everyone can stay up-to-date with changes. </w:t>
      </w:r>
    </w:p>
    <w:p w14:paraId="31A2D090" w14:textId="77777777" w:rsidR="006E5CDD" w:rsidRPr="006E5CDD" w:rsidRDefault="006E5CDD" w:rsidP="006E5CDD">
      <w:pPr>
        <w:spacing w:after="0" w:line="240" w:lineRule="auto"/>
        <w:rPr>
          <w:rFonts w:ascii="Times New Roman" w:eastAsia="Times New Roman" w:hAnsi="Times New Roman" w:cs="Times New Roman"/>
          <w:sz w:val="24"/>
          <w:szCs w:val="24"/>
        </w:rPr>
      </w:pPr>
      <w:r w:rsidRPr="006E5CDD">
        <w:rPr>
          <w:rFonts w:ascii="Times New Roman" w:eastAsia="Times New Roman" w:hAnsi="Times New Roman" w:cs="Times New Roman"/>
          <w:color w:val="000000"/>
          <w:sz w:val="24"/>
          <w:szCs w:val="24"/>
        </w:rPr>
        <w:t>Note: It is strongly recommended that any 'magic numbers' mentioned in this document be implemented with #defines in code so that if, for any reason, they need to be changed that can be done so easily</w:t>
      </w:r>
    </w:p>
    <w:p w14:paraId="4E27E114" w14:textId="77777777" w:rsidR="006E5CDD" w:rsidRPr="006E5CDD" w:rsidRDefault="006E5CDD" w:rsidP="006E5CDD">
      <w:pPr>
        <w:spacing w:after="0" w:line="240" w:lineRule="auto"/>
        <w:rPr>
          <w:rFonts w:ascii="Times New Roman" w:eastAsia="Times New Roman" w:hAnsi="Times New Roman" w:cs="Times New Roman"/>
          <w:sz w:val="24"/>
          <w:szCs w:val="24"/>
        </w:rPr>
      </w:pPr>
    </w:p>
    <w:p w14:paraId="6AF2A204" w14:textId="77777777" w:rsidR="006E5CDD" w:rsidRPr="006E5CDD" w:rsidRDefault="006E5CDD" w:rsidP="006E5CDD">
      <w:pPr>
        <w:spacing w:after="0" w:line="240" w:lineRule="auto"/>
        <w:rPr>
          <w:rFonts w:ascii="Times New Roman" w:eastAsia="Times New Roman" w:hAnsi="Times New Roman" w:cs="Times New Roman"/>
          <w:sz w:val="24"/>
          <w:szCs w:val="24"/>
        </w:rPr>
      </w:pPr>
      <w:r w:rsidRPr="006E5CDD">
        <w:rPr>
          <w:rFonts w:ascii="Times New Roman" w:eastAsia="Times New Roman" w:hAnsi="Times New Roman" w:cs="Times New Roman"/>
          <w:color w:val="000000"/>
          <w:sz w:val="24"/>
          <w:szCs w:val="24"/>
        </w:rPr>
        <w:t>Reference for models: https://www.bluetooth.com/wp-content/uploads/2019/04/1903_Mesh-Models-Overview_FINAL.pdf</w:t>
      </w:r>
    </w:p>
    <w:p w14:paraId="793E66EA" w14:textId="77777777" w:rsidR="006E5CDD" w:rsidRPr="006E5CDD" w:rsidRDefault="006E5CDD" w:rsidP="006E5CDD">
      <w:pPr>
        <w:spacing w:after="0" w:line="240" w:lineRule="auto"/>
        <w:rPr>
          <w:rFonts w:ascii="Times New Roman" w:eastAsia="Times New Roman" w:hAnsi="Times New Roman" w:cs="Times New Roman"/>
          <w:sz w:val="24"/>
          <w:szCs w:val="24"/>
        </w:rPr>
      </w:pPr>
    </w:p>
    <w:p w14:paraId="69FF1BC3" w14:textId="77777777" w:rsidR="006E5CDD" w:rsidRPr="006E5CDD" w:rsidRDefault="006E5CDD" w:rsidP="006E5CDD">
      <w:pPr>
        <w:spacing w:after="0" w:line="240" w:lineRule="auto"/>
        <w:rPr>
          <w:rFonts w:ascii="Times New Roman" w:eastAsia="Times New Roman" w:hAnsi="Times New Roman" w:cs="Times New Roman"/>
          <w:sz w:val="24"/>
          <w:szCs w:val="24"/>
        </w:rPr>
      </w:pPr>
      <w:r w:rsidRPr="006E5CDD">
        <w:rPr>
          <w:rFonts w:ascii="Times New Roman" w:eastAsia="Times New Roman" w:hAnsi="Times New Roman" w:cs="Times New Roman"/>
          <w:b/>
          <w:bCs/>
          <w:color w:val="000000"/>
          <w:sz w:val="30"/>
          <w:szCs w:val="30"/>
        </w:rPr>
        <w:t>Generic On/Off Model</w:t>
      </w:r>
    </w:p>
    <w:p w14:paraId="7AD8F24F" w14:textId="77777777" w:rsidR="006E5CDD" w:rsidRPr="006E5CDD" w:rsidRDefault="006E5CDD" w:rsidP="006E5CDD">
      <w:pPr>
        <w:spacing w:after="0" w:line="240" w:lineRule="auto"/>
        <w:rPr>
          <w:rFonts w:ascii="Times New Roman" w:eastAsia="Times New Roman" w:hAnsi="Times New Roman" w:cs="Times New Roman"/>
          <w:sz w:val="24"/>
          <w:szCs w:val="24"/>
        </w:rPr>
      </w:pPr>
      <w:r w:rsidRPr="006E5CDD">
        <w:rPr>
          <w:rFonts w:ascii="Times New Roman" w:eastAsia="Times New Roman" w:hAnsi="Times New Roman" w:cs="Times New Roman"/>
          <w:color w:val="000000"/>
          <w:sz w:val="24"/>
          <w:szCs w:val="24"/>
        </w:rPr>
        <w:t>This model will be used to send alert notifications from low power (sensor) nodes to the friend node. </w:t>
      </w:r>
    </w:p>
    <w:p w14:paraId="6FD4C52B" w14:textId="77777777" w:rsidR="006E5CDD" w:rsidRPr="006E5CDD" w:rsidRDefault="006E5CDD" w:rsidP="006E5CDD">
      <w:pPr>
        <w:spacing w:after="0" w:line="240" w:lineRule="auto"/>
        <w:rPr>
          <w:rFonts w:ascii="Times New Roman" w:eastAsia="Times New Roman" w:hAnsi="Times New Roman" w:cs="Times New Roman"/>
          <w:sz w:val="24"/>
          <w:szCs w:val="24"/>
        </w:rPr>
      </w:pPr>
      <w:r w:rsidRPr="006E5CDD">
        <w:rPr>
          <w:rFonts w:ascii="Times New Roman" w:eastAsia="Times New Roman" w:hAnsi="Times New Roman" w:cs="Times New Roman"/>
          <w:color w:val="000000"/>
          <w:sz w:val="24"/>
          <w:szCs w:val="24"/>
        </w:rPr>
        <w:t>Sensor Nodes/Low Power Nodes implement the server model. The Friend Node implements the client model.</w:t>
      </w:r>
    </w:p>
    <w:p w14:paraId="509D0838" w14:textId="77777777" w:rsidR="006E5CDD" w:rsidRPr="006E5CDD" w:rsidRDefault="006E5CDD" w:rsidP="006E5CDD">
      <w:pPr>
        <w:spacing w:after="0" w:line="240" w:lineRule="auto"/>
        <w:rPr>
          <w:rFonts w:ascii="Times New Roman" w:eastAsia="Times New Roman" w:hAnsi="Times New Roman" w:cs="Times New Roman"/>
          <w:sz w:val="24"/>
          <w:szCs w:val="24"/>
        </w:rPr>
      </w:pPr>
      <w:r w:rsidRPr="006E5CDD">
        <w:rPr>
          <w:rFonts w:ascii="Times New Roman" w:eastAsia="Times New Roman" w:hAnsi="Times New Roman" w:cs="Times New Roman"/>
          <w:color w:val="000000"/>
          <w:sz w:val="24"/>
          <w:szCs w:val="24"/>
        </w:rPr>
        <w:t xml:space="preserve">This state contains only the </w:t>
      </w:r>
      <w:proofErr w:type="gramStart"/>
      <w:r w:rsidRPr="006E5CDD">
        <w:rPr>
          <w:rFonts w:ascii="Times New Roman" w:eastAsia="Times New Roman" w:hAnsi="Times New Roman" w:cs="Times New Roman"/>
          <w:color w:val="000000"/>
          <w:sz w:val="24"/>
          <w:szCs w:val="24"/>
        </w:rPr>
        <w:t>On</w:t>
      </w:r>
      <w:proofErr w:type="gramEnd"/>
      <w:r w:rsidRPr="006E5CDD">
        <w:rPr>
          <w:rFonts w:ascii="Times New Roman" w:eastAsia="Times New Roman" w:hAnsi="Times New Roman" w:cs="Times New Roman"/>
          <w:color w:val="000000"/>
          <w:sz w:val="24"/>
          <w:szCs w:val="24"/>
        </w:rPr>
        <w:t>/Off state. On (1) indicates that the alarm of that node is going off. Off (0) indicates that the node's alarm is not going off.</w:t>
      </w:r>
    </w:p>
    <w:p w14:paraId="33512117" w14:textId="77777777" w:rsidR="006E5CDD" w:rsidRPr="006E5CDD" w:rsidRDefault="006E5CDD" w:rsidP="006E5CDD">
      <w:pPr>
        <w:spacing w:after="0" w:line="240" w:lineRule="auto"/>
        <w:rPr>
          <w:rFonts w:ascii="Times New Roman" w:eastAsia="Times New Roman" w:hAnsi="Times New Roman" w:cs="Times New Roman"/>
          <w:sz w:val="24"/>
          <w:szCs w:val="24"/>
        </w:rPr>
      </w:pPr>
      <w:r w:rsidRPr="006E5CDD">
        <w:rPr>
          <w:rFonts w:ascii="Times New Roman" w:eastAsia="Times New Roman" w:hAnsi="Times New Roman" w:cs="Times New Roman"/>
          <w:color w:val="000000"/>
          <w:sz w:val="24"/>
          <w:szCs w:val="24"/>
        </w:rPr>
        <w:t>Off (0) should be the default value for all sensor nodes.</w:t>
      </w:r>
    </w:p>
    <w:p w14:paraId="4A6F338A" w14:textId="77777777" w:rsidR="006E5CDD" w:rsidRPr="006E5CDD" w:rsidRDefault="006E5CDD" w:rsidP="006E5CDD">
      <w:pPr>
        <w:spacing w:after="0" w:line="240" w:lineRule="auto"/>
        <w:rPr>
          <w:rFonts w:ascii="Times New Roman" w:eastAsia="Times New Roman" w:hAnsi="Times New Roman" w:cs="Times New Roman"/>
          <w:sz w:val="24"/>
          <w:szCs w:val="24"/>
        </w:rPr>
      </w:pPr>
      <w:r w:rsidRPr="006E5CDD">
        <w:rPr>
          <w:rFonts w:ascii="Times New Roman" w:eastAsia="Times New Roman" w:hAnsi="Times New Roman" w:cs="Times New Roman"/>
          <w:color w:val="000000"/>
          <w:sz w:val="24"/>
          <w:szCs w:val="24"/>
        </w:rPr>
        <w:t xml:space="preserve">The client shall not set the value on the server at any time. The client can ignore an alarm state if </w:t>
      </w:r>
      <w:proofErr w:type="gramStart"/>
      <w:r w:rsidRPr="006E5CDD">
        <w:rPr>
          <w:rFonts w:ascii="Times New Roman" w:eastAsia="Times New Roman" w:hAnsi="Times New Roman" w:cs="Times New Roman"/>
          <w:color w:val="000000"/>
          <w:sz w:val="24"/>
          <w:szCs w:val="24"/>
        </w:rPr>
        <w:t>appropriate, but</w:t>
      </w:r>
      <w:proofErr w:type="gramEnd"/>
      <w:r w:rsidRPr="006E5CDD">
        <w:rPr>
          <w:rFonts w:ascii="Times New Roman" w:eastAsia="Times New Roman" w:hAnsi="Times New Roman" w:cs="Times New Roman"/>
          <w:color w:val="000000"/>
          <w:sz w:val="24"/>
          <w:szCs w:val="24"/>
        </w:rPr>
        <w:t xml:space="preserve"> should not set the value on the server to do so (and the server should ignore any attempt to change its value). </w:t>
      </w:r>
    </w:p>
    <w:p w14:paraId="27191A37" w14:textId="77777777" w:rsidR="006E5CDD" w:rsidRPr="006E5CDD" w:rsidRDefault="006E5CDD" w:rsidP="006E5CDD">
      <w:pPr>
        <w:spacing w:after="0" w:line="240" w:lineRule="auto"/>
        <w:rPr>
          <w:rFonts w:ascii="Times New Roman" w:eastAsia="Times New Roman" w:hAnsi="Times New Roman" w:cs="Times New Roman"/>
          <w:sz w:val="24"/>
          <w:szCs w:val="24"/>
        </w:rPr>
      </w:pPr>
      <w:r w:rsidRPr="006E5CDD">
        <w:rPr>
          <w:rFonts w:ascii="Times New Roman" w:eastAsia="Times New Roman" w:hAnsi="Times New Roman" w:cs="Times New Roman"/>
          <w:color w:val="000000"/>
          <w:sz w:val="24"/>
          <w:szCs w:val="24"/>
        </w:rPr>
        <w:t xml:space="preserve">The value should stay at </w:t>
      </w:r>
      <w:proofErr w:type="gramStart"/>
      <w:r w:rsidRPr="006E5CDD">
        <w:rPr>
          <w:rFonts w:ascii="Times New Roman" w:eastAsia="Times New Roman" w:hAnsi="Times New Roman" w:cs="Times New Roman"/>
          <w:color w:val="000000"/>
          <w:sz w:val="24"/>
          <w:szCs w:val="24"/>
        </w:rPr>
        <w:t>On</w:t>
      </w:r>
      <w:proofErr w:type="gramEnd"/>
      <w:r w:rsidRPr="006E5CDD">
        <w:rPr>
          <w:rFonts w:ascii="Times New Roman" w:eastAsia="Times New Roman" w:hAnsi="Times New Roman" w:cs="Times New Roman"/>
          <w:color w:val="000000"/>
          <w:sz w:val="24"/>
          <w:szCs w:val="24"/>
        </w:rPr>
        <w:t xml:space="preserve"> (1) as long as the event causing an alarm is ongoing. It should reset to Off (0) as soon as that event is no longer ongoing. </w:t>
      </w:r>
    </w:p>
    <w:p w14:paraId="090F64BC" w14:textId="77777777" w:rsidR="006E5CDD" w:rsidRPr="006E5CDD" w:rsidRDefault="006E5CDD" w:rsidP="006E5CDD">
      <w:pPr>
        <w:spacing w:after="240" w:line="240" w:lineRule="auto"/>
        <w:rPr>
          <w:rFonts w:ascii="Times New Roman" w:eastAsia="Times New Roman" w:hAnsi="Times New Roman" w:cs="Times New Roman"/>
          <w:sz w:val="24"/>
          <w:szCs w:val="24"/>
        </w:rPr>
      </w:pPr>
    </w:p>
    <w:p w14:paraId="2E982EFB" w14:textId="77777777" w:rsidR="006E5CDD" w:rsidRPr="006E5CDD" w:rsidRDefault="006E5CDD" w:rsidP="006E5CDD">
      <w:pPr>
        <w:spacing w:after="0" w:line="240" w:lineRule="auto"/>
        <w:rPr>
          <w:rFonts w:ascii="Times New Roman" w:eastAsia="Times New Roman" w:hAnsi="Times New Roman" w:cs="Times New Roman"/>
          <w:sz w:val="24"/>
          <w:szCs w:val="24"/>
        </w:rPr>
      </w:pPr>
      <w:r w:rsidRPr="006E5CDD">
        <w:rPr>
          <w:rFonts w:ascii="Times New Roman" w:eastAsia="Times New Roman" w:hAnsi="Times New Roman" w:cs="Times New Roman"/>
          <w:b/>
          <w:bCs/>
          <w:color w:val="000000"/>
          <w:sz w:val="30"/>
          <w:szCs w:val="30"/>
        </w:rPr>
        <w:t>Generic Power Level Model</w:t>
      </w:r>
    </w:p>
    <w:p w14:paraId="1F4F0CE1" w14:textId="77777777" w:rsidR="006E5CDD" w:rsidRPr="006E5CDD" w:rsidRDefault="006E5CDD" w:rsidP="006E5CDD">
      <w:pPr>
        <w:spacing w:after="0" w:line="240" w:lineRule="auto"/>
        <w:rPr>
          <w:rFonts w:ascii="Times New Roman" w:eastAsia="Times New Roman" w:hAnsi="Times New Roman" w:cs="Times New Roman"/>
          <w:sz w:val="24"/>
          <w:szCs w:val="24"/>
        </w:rPr>
      </w:pPr>
      <w:r w:rsidRPr="006E5CDD">
        <w:rPr>
          <w:rFonts w:ascii="Times New Roman" w:eastAsia="Times New Roman" w:hAnsi="Times New Roman" w:cs="Times New Roman"/>
          <w:color w:val="000000"/>
          <w:sz w:val="24"/>
          <w:szCs w:val="24"/>
        </w:rPr>
        <w:t>This model will be used to determine the sleep level of the Low Power nodes.</w:t>
      </w:r>
    </w:p>
    <w:p w14:paraId="36ADE855" w14:textId="77777777" w:rsidR="006E5CDD" w:rsidRPr="006E5CDD" w:rsidRDefault="006E5CDD" w:rsidP="006E5CDD">
      <w:pPr>
        <w:spacing w:after="0" w:line="240" w:lineRule="auto"/>
        <w:rPr>
          <w:rFonts w:ascii="Times New Roman" w:eastAsia="Times New Roman" w:hAnsi="Times New Roman" w:cs="Times New Roman"/>
          <w:sz w:val="24"/>
          <w:szCs w:val="24"/>
        </w:rPr>
      </w:pPr>
      <w:r w:rsidRPr="006E5CDD">
        <w:rPr>
          <w:rFonts w:ascii="Times New Roman" w:eastAsia="Times New Roman" w:hAnsi="Times New Roman" w:cs="Times New Roman"/>
          <w:color w:val="000000"/>
          <w:sz w:val="24"/>
          <w:szCs w:val="24"/>
        </w:rPr>
        <w:t>Sensor Nodes/Low Power Nodes implement the server model. The Friend Node implements the client model. The Friend node is to use Generic Level Set messages to control power levels on Sensor Nodes.</w:t>
      </w:r>
    </w:p>
    <w:p w14:paraId="48B6E17D" w14:textId="77777777" w:rsidR="006E5CDD" w:rsidRPr="006E5CDD" w:rsidRDefault="006E5CDD" w:rsidP="006E5CDD">
      <w:pPr>
        <w:spacing w:after="0" w:line="240" w:lineRule="auto"/>
        <w:rPr>
          <w:rFonts w:ascii="Times New Roman" w:eastAsia="Times New Roman" w:hAnsi="Times New Roman" w:cs="Times New Roman"/>
          <w:sz w:val="24"/>
          <w:szCs w:val="24"/>
        </w:rPr>
      </w:pPr>
      <w:r w:rsidRPr="006E5CDD">
        <w:rPr>
          <w:rFonts w:ascii="Times New Roman" w:eastAsia="Times New Roman" w:hAnsi="Times New Roman" w:cs="Times New Roman"/>
          <w:color w:val="000000"/>
          <w:sz w:val="24"/>
          <w:szCs w:val="24"/>
        </w:rPr>
        <w:t>Values in the model are Generic Power Actual, Generic Power Last, Generic Power Default, and Generic Power Range.</w:t>
      </w:r>
    </w:p>
    <w:p w14:paraId="2AF565BB" w14:textId="77777777" w:rsidR="006E5CDD" w:rsidRPr="006E5CDD" w:rsidRDefault="006E5CDD" w:rsidP="006E5CDD">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145"/>
        <w:gridCol w:w="4824"/>
        <w:gridCol w:w="3391"/>
      </w:tblGrid>
      <w:tr w:rsidR="006E5CDD" w:rsidRPr="006E5CDD" w14:paraId="0A0EF0E4" w14:textId="77777777" w:rsidTr="006E5C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C914D" w14:textId="77777777" w:rsidR="006E5CDD" w:rsidRPr="006E5CDD" w:rsidRDefault="006E5CDD" w:rsidP="006E5CDD">
            <w:pPr>
              <w:spacing w:after="0" w:line="240" w:lineRule="auto"/>
              <w:rPr>
                <w:rFonts w:ascii="Times New Roman" w:eastAsia="Times New Roman" w:hAnsi="Times New Roman" w:cs="Times New Roman"/>
                <w:sz w:val="24"/>
                <w:szCs w:val="24"/>
              </w:rPr>
            </w:pPr>
            <w:r w:rsidRPr="006E5CDD">
              <w:rPr>
                <w:rFonts w:ascii="Times New Roman" w:eastAsia="Times New Roman" w:hAnsi="Times New Roman" w:cs="Times New Roman"/>
                <w:color w:val="000000"/>
                <w:sz w:val="24"/>
                <w:szCs w:val="24"/>
              </w:rPr>
              <w:t>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EECB2" w14:textId="77777777" w:rsidR="006E5CDD" w:rsidRPr="006E5CDD" w:rsidRDefault="006E5CDD" w:rsidP="006E5CDD">
            <w:pPr>
              <w:spacing w:after="0" w:line="240" w:lineRule="auto"/>
              <w:rPr>
                <w:rFonts w:ascii="Times New Roman" w:eastAsia="Times New Roman" w:hAnsi="Times New Roman" w:cs="Times New Roman"/>
                <w:sz w:val="24"/>
                <w:szCs w:val="24"/>
              </w:rPr>
            </w:pPr>
            <w:r w:rsidRPr="006E5CDD">
              <w:rPr>
                <w:rFonts w:ascii="Times New Roman" w:eastAsia="Times New Roman" w:hAnsi="Times New Roman" w:cs="Times New Roman"/>
                <w:color w:val="000000"/>
                <w:sz w:val="24"/>
                <w:szCs w:val="24"/>
              </w:rPr>
              <w:t>Description from Spec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B4B91" w14:textId="77777777" w:rsidR="006E5CDD" w:rsidRPr="006E5CDD" w:rsidRDefault="006E5CDD" w:rsidP="006E5CDD">
            <w:pPr>
              <w:spacing w:after="0" w:line="240" w:lineRule="auto"/>
              <w:rPr>
                <w:rFonts w:ascii="Times New Roman" w:eastAsia="Times New Roman" w:hAnsi="Times New Roman" w:cs="Times New Roman"/>
                <w:sz w:val="24"/>
                <w:szCs w:val="24"/>
              </w:rPr>
            </w:pPr>
            <w:r w:rsidRPr="006E5CDD">
              <w:rPr>
                <w:rFonts w:ascii="Times New Roman" w:eastAsia="Times New Roman" w:hAnsi="Times New Roman" w:cs="Times New Roman"/>
                <w:color w:val="000000"/>
                <w:sz w:val="24"/>
                <w:szCs w:val="24"/>
              </w:rPr>
              <w:t>Interpretation in Project</w:t>
            </w:r>
          </w:p>
        </w:tc>
      </w:tr>
      <w:tr w:rsidR="006E5CDD" w:rsidRPr="006E5CDD" w14:paraId="3D8E8903" w14:textId="77777777" w:rsidTr="006E5CDD">
        <w:trPr>
          <w:trHeight w:val="4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C0E00" w14:textId="77777777" w:rsidR="006E5CDD" w:rsidRPr="006E5CDD" w:rsidRDefault="006E5CDD" w:rsidP="006E5CDD">
            <w:pPr>
              <w:spacing w:after="0" w:line="240" w:lineRule="auto"/>
              <w:rPr>
                <w:rFonts w:ascii="Times New Roman" w:eastAsia="Times New Roman" w:hAnsi="Times New Roman" w:cs="Times New Roman"/>
                <w:sz w:val="24"/>
                <w:szCs w:val="24"/>
              </w:rPr>
            </w:pPr>
            <w:r w:rsidRPr="006E5CDD">
              <w:rPr>
                <w:rFonts w:ascii="Times New Roman" w:eastAsia="Times New Roman" w:hAnsi="Times New Roman" w:cs="Times New Roman"/>
                <w:color w:val="000000"/>
                <w:sz w:val="24"/>
                <w:szCs w:val="24"/>
              </w:rPr>
              <w:lastRenderedPageBreak/>
              <w:t>Generic Power Actual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21886" w14:textId="77777777" w:rsidR="006E5CDD" w:rsidRPr="006E5CDD" w:rsidRDefault="006E5CDD" w:rsidP="006E5CDD">
            <w:pPr>
              <w:spacing w:after="0" w:line="240" w:lineRule="auto"/>
              <w:rPr>
                <w:rFonts w:ascii="Times New Roman" w:eastAsia="Times New Roman" w:hAnsi="Times New Roman" w:cs="Times New Roman"/>
                <w:sz w:val="24"/>
                <w:szCs w:val="24"/>
              </w:rPr>
            </w:pPr>
            <w:r w:rsidRPr="006E5CDD">
              <w:rPr>
                <w:rFonts w:ascii="Times New Roman" w:eastAsia="Times New Roman" w:hAnsi="Times New Roman" w:cs="Times New Roman"/>
                <w:color w:val="000000"/>
                <w:sz w:val="24"/>
                <w:szCs w:val="24"/>
              </w:rPr>
              <w:t>Sets element’s power level as a linear percentage of the maximum available. Note that with this state set to zero, the device is permitted to continue to be sufficiently powered for wireless communication to remain available. It is like putting the device into standby mode.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3B6B5" w14:textId="77777777" w:rsidR="006E5CDD" w:rsidRPr="006E5CDD" w:rsidRDefault="006E5CDD" w:rsidP="006E5CDD">
            <w:pPr>
              <w:spacing w:after="0" w:line="240" w:lineRule="auto"/>
              <w:rPr>
                <w:rFonts w:ascii="Times New Roman" w:eastAsia="Times New Roman" w:hAnsi="Times New Roman" w:cs="Times New Roman"/>
                <w:sz w:val="24"/>
                <w:szCs w:val="24"/>
              </w:rPr>
            </w:pPr>
            <w:r w:rsidRPr="006E5CDD">
              <w:rPr>
                <w:rFonts w:ascii="Times New Roman" w:eastAsia="Times New Roman" w:hAnsi="Times New Roman" w:cs="Times New Roman"/>
                <w:color w:val="000000"/>
                <w:sz w:val="24"/>
                <w:szCs w:val="24"/>
              </w:rPr>
              <w:t>Sets which sleep mode the node will enter. Enumerations are:</w:t>
            </w:r>
          </w:p>
          <w:p w14:paraId="09A4F222" w14:textId="77777777" w:rsidR="006E5CDD" w:rsidRPr="006E5CDD" w:rsidRDefault="006E5CDD" w:rsidP="006E5CDD">
            <w:pPr>
              <w:spacing w:after="0" w:line="240" w:lineRule="auto"/>
              <w:rPr>
                <w:rFonts w:ascii="Times New Roman" w:eastAsia="Times New Roman" w:hAnsi="Times New Roman" w:cs="Times New Roman"/>
                <w:sz w:val="24"/>
                <w:szCs w:val="24"/>
              </w:rPr>
            </w:pPr>
            <w:r w:rsidRPr="006E5CDD">
              <w:rPr>
                <w:rFonts w:ascii="Times New Roman" w:eastAsia="Times New Roman" w:hAnsi="Times New Roman" w:cs="Times New Roman"/>
                <w:color w:val="000000"/>
                <w:sz w:val="24"/>
                <w:szCs w:val="24"/>
              </w:rPr>
              <w:t>100: Do not sleep</w:t>
            </w:r>
          </w:p>
          <w:p w14:paraId="17E9B48E" w14:textId="77777777" w:rsidR="006E5CDD" w:rsidRPr="006E5CDD" w:rsidRDefault="006E5CDD" w:rsidP="006E5CDD">
            <w:pPr>
              <w:spacing w:after="0" w:line="240" w:lineRule="auto"/>
              <w:rPr>
                <w:rFonts w:ascii="Times New Roman" w:eastAsia="Times New Roman" w:hAnsi="Times New Roman" w:cs="Times New Roman"/>
                <w:sz w:val="24"/>
                <w:szCs w:val="24"/>
              </w:rPr>
            </w:pPr>
            <w:r w:rsidRPr="006E5CDD">
              <w:rPr>
                <w:rFonts w:ascii="Times New Roman" w:eastAsia="Times New Roman" w:hAnsi="Times New Roman" w:cs="Times New Roman"/>
                <w:color w:val="000000"/>
                <w:sz w:val="24"/>
                <w:szCs w:val="24"/>
              </w:rPr>
              <w:t>75: EM1</w:t>
            </w:r>
          </w:p>
          <w:p w14:paraId="7BC079E2" w14:textId="77777777" w:rsidR="006E5CDD" w:rsidRPr="006E5CDD" w:rsidRDefault="006E5CDD" w:rsidP="006E5CDD">
            <w:pPr>
              <w:spacing w:after="0" w:line="240" w:lineRule="auto"/>
              <w:rPr>
                <w:rFonts w:ascii="Times New Roman" w:eastAsia="Times New Roman" w:hAnsi="Times New Roman" w:cs="Times New Roman"/>
                <w:sz w:val="24"/>
                <w:szCs w:val="24"/>
              </w:rPr>
            </w:pPr>
            <w:r w:rsidRPr="006E5CDD">
              <w:rPr>
                <w:rFonts w:ascii="Times New Roman" w:eastAsia="Times New Roman" w:hAnsi="Times New Roman" w:cs="Times New Roman"/>
                <w:color w:val="000000"/>
                <w:sz w:val="24"/>
                <w:szCs w:val="24"/>
              </w:rPr>
              <w:t>50: EM2</w:t>
            </w:r>
          </w:p>
          <w:p w14:paraId="2210CC30" w14:textId="77777777" w:rsidR="006E5CDD" w:rsidRPr="006E5CDD" w:rsidRDefault="006E5CDD" w:rsidP="006E5CDD">
            <w:pPr>
              <w:spacing w:after="0" w:line="240" w:lineRule="auto"/>
              <w:rPr>
                <w:rFonts w:ascii="Times New Roman" w:eastAsia="Times New Roman" w:hAnsi="Times New Roman" w:cs="Times New Roman"/>
                <w:sz w:val="24"/>
                <w:szCs w:val="24"/>
              </w:rPr>
            </w:pPr>
            <w:r w:rsidRPr="006E5CDD">
              <w:rPr>
                <w:rFonts w:ascii="Times New Roman" w:eastAsia="Times New Roman" w:hAnsi="Times New Roman" w:cs="Times New Roman"/>
                <w:color w:val="000000"/>
                <w:sz w:val="24"/>
                <w:szCs w:val="24"/>
              </w:rPr>
              <w:t>25: EM3</w:t>
            </w:r>
          </w:p>
          <w:p w14:paraId="7976154A" w14:textId="77777777" w:rsidR="006E5CDD" w:rsidRPr="006E5CDD" w:rsidRDefault="006E5CDD" w:rsidP="006E5CDD">
            <w:pPr>
              <w:spacing w:after="0" w:line="240" w:lineRule="auto"/>
              <w:rPr>
                <w:rFonts w:ascii="Times New Roman" w:eastAsia="Times New Roman" w:hAnsi="Times New Roman" w:cs="Times New Roman"/>
                <w:sz w:val="24"/>
                <w:szCs w:val="24"/>
              </w:rPr>
            </w:pPr>
            <w:r w:rsidRPr="006E5CDD">
              <w:rPr>
                <w:rFonts w:ascii="Times New Roman" w:eastAsia="Times New Roman" w:hAnsi="Times New Roman" w:cs="Times New Roman"/>
                <w:color w:val="000000"/>
                <w:sz w:val="24"/>
                <w:szCs w:val="24"/>
              </w:rPr>
              <w:t>0: EM4</w:t>
            </w:r>
          </w:p>
          <w:p w14:paraId="421BBF81" w14:textId="77777777" w:rsidR="006E5CDD" w:rsidRPr="006E5CDD" w:rsidRDefault="006E5CDD" w:rsidP="006E5CDD">
            <w:pPr>
              <w:spacing w:after="0" w:line="240" w:lineRule="auto"/>
              <w:rPr>
                <w:rFonts w:ascii="Times New Roman" w:eastAsia="Times New Roman" w:hAnsi="Times New Roman" w:cs="Times New Roman"/>
                <w:sz w:val="24"/>
                <w:szCs w:val="24"/>
              </w:rPr>
            </w:pPr>
            <w:r w:rsidRPr="006E5CDD">
              <w:rPr>
                <w:rFonts w:ascii="Times New Roman" w:eastAsia="Times New Roman" w:hAnsi="Times New Roman" w:cs="Times New Roman"/>
                <w:color w:val="000000"/>
                <w:sz w:val="24"/>
                <w:szCs w:val="24"/>
              </w:rPr>
              <w:t>All other values should be considered illegal.</w:t>
            </w:r>
          </w:p>
        </w:tc>
      </w:tr>
      <w:tr w:rsidR="006E5CDD" w:rsidRPr="006E5CDD" w14:paraId="2DF717D9" w14:textId="77777777" w:rsidTr="006E5C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B0711" w14:textId="77777777" w:rsidR="006E5CDD" w:rsidRPr="006E5CDD" w:rsidRDefault="006E5CDD" w:rsidP="006E5CDD">
            <w:pPr>
              <w:spacing w:after="0" w:line="240" w:lineRule="auto"/>
              <w:rPr>
                <w:rFonts w:ascii="Times New Roman" w:eastAsia="Times New Roman" w:hAnsi="Times New Roman" w:cs="Times New Roman"/>
                <w:sz w:val="24"/>
                <w:szCs w:val="24"/>
              </w:rPr>
            </w:pPr>
            <w:r w:rsidRPr="006E5CDD">
              <w:rPr>
                <w:rFonts w:ascii="Times New Roman" w:eastAsia="Times New Roman" w:hAnsi="Times New Roman" w:cs="Times New Roman"/>
                <w:color w:val="000000"/>
                <w:sz w:val="24"/>
                <w:szCs w:val="24"/>
              </w:rPr>
              <w:t>Generic Power Last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ADBE3" w14:textId="77777777" w:rsidR="006E5CDD" w:rsidRPr="006E5CDD" w:rsidRDefault="006E5CDD" w:rsidP="006E5CDD">
            <w:pPr>
              <w:spacing w:after="0" w:line="240" w:lineRule="auto"/>
              <w:rPr>
                <w:rFonts w:ascii="Times New Roman" w:eastAsia="Times New Roman" w:hAnsi="Times New Roman" w:cs="Times New Roman"/>
                <w:sz w:val="24"/>
                <w:szCs w:val="24"/>
              </w:rPr>
            </w:pPr>
            <w:r w:rsidRPr="006E5CDD">
              <w:rPr>
                <w:rFonts w:ascii="Times New Roman" w:eastAsia="Times New Roman" w:hAnsi="Times New Roman" w:cs="Times New Roman"/>
                <w:color w:val="000000"/>
                <w:sz w:val="24"/>
                <w:szCs w:val="24"/>
              </w:rPr>
              <w:t xml:space="preserve"> Records the last known value of generic power actual, so the last power level can be restored when the device is switched on. This behavior is governed by a state binding with the generic </w:t>
            </w:r>
            <w:proofErr w:type="spellStart"/>
            <w:r w:rsidRPr="006E5CDD">
              <w:rPr>
                <w:rFonts w:ascii="Times New Roman" w:eastAsia="Times New Roman" w:hAnsi="Times New Roman" w:cs="Times New Roman"/>
                <w:color w:val="000000"/>
                <w:sz w:val="24"/>
                <w:szCs w:val="24"/>
              </w:rPr>
              <w:t>onoff</w:t>
            </w:r>
            <w:proofErr w:type="spellEnd"/>
            <w:r w:rsidRPr="006E5CDD">
              <w:rPr>
                <w:rFonts w:ascii="Times New Roman" w:eastAsia="Times New Roman" w:hAnsi="Times New Roman" w:cs="Times New Roman"/>
                <w:color w:val="000000"/>
                <w:sz w:val="24"/>
                <w:szCs w:val="24"/>
              </w:rPr>
              <w:t xml:space="preserve"> state and whether or not the generic power default state is zero.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25C98" w14:textId="77777777" w:rsidR="006E5CDD" w:rsidRPr="006E5CDD" w:rsidRDefault="006E5CDD" w:rsidP="006E5CDD">
            <w:pPr>
              <w:spacing w:after="0" w:line="240" w:lineRule="auto"/>
              <w:rPr>
                <w:rFonts w:ascii="Times New Roman" w:eastAsia="Times New Roman" w:hAnsi="Times New Roman" w:cs="Times New Roman"/>
                <w:sz w:val="24"/>
                <w:szCs w:val="24"/>
              </w:rPr>
            </w:pPr>
            <w:r w:rsidRPr="006E5CDD">
              <w:rPr>
                <w:rFonts w:ascii="Times New Roman" w:eastAsia="Times New Roman" w:hAnsi="Times New Roman" w:cs="Times New Roman"/>
                <w:color w:val="000000"/>
                <w:sz w:val="24"/>
                <w:szCs w:val="24"/>
              </w:rPr>
              <w:t>As the spec. </w:t>
            </w:r>
          </w:p>
        </w:tc>
      </w:tr>
      <w:tr w:rsidR="006E5CDD" w:rsidRPr="006E5CDD" w14:paraId="5C723606" w14:textId="77777777" w:rsidTr="006E5C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AB792" w14:textId="77777777" w:rsidR="006E5CDD" w:rsidRPr="006E5CDD" w:rsidRDefault="006E5CDD" w:rsidP="006E5CDD">
            <w:pPr>
              <w:spacing w:after="0" w:line="240" w:lineRule="auto"/>
              <w:rPr>
                <w:rFonts w:ascii="Times New Roman" w:eastAsia="Times New Roman" w:hAnsi="Times New Roman" w:cs="Times New Roman"/>
                <w:sz w:val="24"/>
                <w:szCs w:val="24"/>
              </w:rPr>
            </w:pPr>
            <w:r w:rsidRPr="006E5CDD">
              <w:rPr>
                <w:rFonts w:ascii="Times New Roman" w:eastAsia="Times New Roman" w:hAnsi="Times New Roman" w:cs="Times New Roman"/>
                <w:color w:val="000000"/>
                <w:sz w:val="24"/>
                <w:szCs w:val="24"/>
              </w:rPr>
              <w:t>Generic Power Default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150C7" w14:textId="77777777" w:rsidR="006E5CDD" w:rsidRPr="006E5CDD" w:rsidRDefault="006E5CDD" w:rsidP="006E5CDD">
            <w:pPr>
              <w:spacing w:after="0" w:line="240" w:lineRule="auto"/>
              <w:rPr>
                <w:rFonts w:ascii="Times New Roman" w:eastAsia="Times New Roman" w:hAnsi="Times New Roman" w:cs="Times New Roman"/>
                <w:sz w:val="24"/>
                <w:szCs w:val="24"/>
              </w:rPr>
            </w:pPr>
            <w:r w:rsidRPr="006E5CDD">
              <w:rPr>
                <w:rFonts w:ascii="Times New Roman" w:eastAsia="Times New Roman" w:hAnsi="Times New Roman" w:cs="Times New Roman"/>
                <w:color w:val="000000"/>
                <w:sz w:val="24"/>
                <w:szCs w:val="24"/>
              </w:rPr>
              <w:t xml:space="preserve">If this state has a non-zero value when the device is switched on and the generic </w:t>
            </w:r>
            <w:proofErr w:type="spellStart"/>
            <w:r w:rsidRPr="006E5CDD">
              <w:rPr>
                <w:rFonts w:ascii="Times New Roman" w:eastAsia="Times New Roman" w:hAnsi="Times New Roman" w:cs="Times New Roman"/>
                <w:color w:val="000000"/>
                <w:sz w:val="24"/>
                <w:szCs w:val="24"/>
              </w:rPr>
              <w:t>onoff</w:t>
            </w:r>
            <w:proofErr w:type="spellEnd"/>
            <w:r w:rsidRPr="006E5CDD">
              <w:rPr>
                <w:rFonts w:ascii="Times New Roman" w:eastAsia="Times New Roman" w:hAnsi="Times New Roman" w:cs="Times New Roman"/>
                <w:color w:val="000000"/>
                <w:sz w:val="24"/>
                <w:szCs w:val="24"/>
              </w:rPr>
              <w:t xml:space="preserve"> state changes to 0x01, the power level is restored to the value of this 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4BC21" w14:textId="77777777" w:rsidR="006E5CDD" w:rsidRPr="006E5CDD" w:rsidRDefault="006E5CDD" w:rsidP="006E5CDD">
            <w:pPr>
              <w:spacing w:after="0" w:line="240" w:lineRule="auto"/>
              <w:rPr>
                <w:rFonts w:ascii="Times New Roman" w:eastAsia="Times New Roman" w:hAnsi="Times New Roman" w:cs="Times New Roman"/>
                <w:sz w:val="24"/>
                <w:szCs w:val="24"/>
              </w:rPr>
            </w:pPr>
            <w:r w:rsidRPr="006E5CDD">
              <w:rPr>
                <w:rFonts w:ascii="Times New Roman" w:eastAsia="Times New Roman" w:hAnsi="Times New Roman" w:cs="Times New Roman"/>
                <w:color w:val="000000"/>
                <w:sz w:val="24"/>
                <w:szCs w:val="24"/>
              </w:rPr>
              <w:t xml:space="preserve">As the spec. This should probably be the lowest power level the node can sleep in and still operate properly unless </w:t>
            </w:r>
            <w:proofErr w:type="gramStart"/>
            <w:r w:rsidRPr="006E5CDD">
              <w:rPr>
                <w:rFonts w:ascii="Times New Roman" w:eastAsia="Times New Roman" w:hAnsi="Times New Roman" w:cs="Times New Roman"/>
                <w:color w:val="000000"/>
                <w:sz w:val="24"/>
                <w:szCs w:val="24"/>
              </w:rPr>
              <w:t>there's</w:t>
            </w:r>
            <w:proofErr w:type="gramEnd"/>
            <w:r w:rsidRPr="006E5CDD">
              <w:rPr>
                <w:rFonts w:ascii="Times New Roman" w:eastAsia="Times New Roman" w:hAnsi="Times New Roman" w:cs="Times New Roman"/>
                <w:color w:val="000000"/>
                <w:sz w:val="24"/>
                <w:szCs w:val="24"/>
              </w:rPr>
              <w:t xml:space="preserve"> a compelling reason otherwise.</w:t>
            </w:r>
          </w:p>
        </w:tc>
      </w:tr>
      <w:tr w:rsidR="006E5CDD" w:rsidRPr="006E5CDD" w14:paraId="3B5BB8E3" w14:textId="77777777" w:rsidTr="006E5C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F5DB9" w14:textId="77777777" w:rsidR="006E5CDD" w:rsidRPr="006E5CDD" w:rsidRDefault="006E5CDD" w:rsidP="006E5CDD">
            <w:pPr>
              <w:spacing w:after="0" w:line="240" w:lineRule="auto"/>
              <w:rPr>
                <w:rFonts w:ascii="Times New Roman" w:eastAsia="Times New Roman" w:hAnsi="Times New Roman" w:cs="Times New Roman"/>
                <w:sz w:val="24"/>
                <w:szCs w:val="24"/>
              </w:rPr>
            </w:pPr>
            <w:r w:rsidRPr="006E5CDD">
              <w:rPr>
                <w:rFonts w:ascii="Times New Roman" w:eastAsia="Times New Roman" w:hAnsi="Times New Roman" w:cs="Times New Roman"/>
                <w:color w:val="000000"/>
                <w:sz w:val="24"/>
                <w:szCs w:val="24"/>
              </w:rPr>
              <w:t>Generic Power Range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B3802" w14:textId="77777777" w:rsidR="006E5CDD" w:rsidRPr="006E5CDD" w:rsidRDefault="006E5CDD" w:rsidP="006E5CDD">
            <w:pPr>
              <w:spacing w:after="0" w:line="240" w:lineRule="auto"/>
              <w:rPr>
                <w:rFonts w:ascii="Times New Roman" w:eastAsia="Times New Roman" w:hAnsi="Times New Roman" w:cs="Times New Roman"/>
                <w:sz w:val="24"/>
                <w:szCs w:val="24"/>
              </w:rPr>
            </w:pPr>
            <w:r w:rsidRPr="006E5CDD">
              <w:rPr>
                <w:rFonts w:ascii="Times New Roman" w:eastAsia="Times New Roman" w:hAnsi="Times New Roman" w:cs="Times New Roman"/>
                <w:color w:val="000000"/>
                <w:sz w:val="24"/>
                <w:szCs w:val="24"/>
              </w:rPr>
              <w:t>Contains the minimum and maximum power levels the device can be set to as a percentage of the maximum level the device is capable of outputting.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0683C" w14:textId="77777777" w:rsidR="006E5CDD" w:rsidRPr="006E5CDD" w:rsidRDefault="006E5CDD" w:rsidP="006E5CDD">
            <w:pPr>
              <w:spacing w:after="0" w:line="240" w:lineRule="auto"/>
              <w:rPr>
                <w:rFonts w:ascii="Times New Roman" w:eastAsia="Times New Roman" w:hAnsi="Times New Roman" w:cs="Times New Roman"/>
                <w:sz w:val="24"/>
                <w:szCs w:val="24"/>
              </w:rPr>
            </w:pPr>
            <w:r w:rsidRPr="006E5CDD">
              <w:rPr>
                <w:rFonts w:ascii="Times New Roman" w:eastAsia="Times New Roman" w:hAnsi="Times New Roman" w:cs="Times New Roman"/>
                <w:color w:val="000000"/>
                <w:sz w:val="24"/>
                <w:szCs w:val="24"/>
              </w:rPr>
              <w:t>As the spec. Minimum should be the lowest power level the node can sleep in and still operate properly. Maximum can be 100/EM0 or something else if appropriate.</w:t>
            </w:r>
          </w:p>
        </w:tc>
      </w:tr>
    </w:tbl>
    <w:p w14:paraId="48D0B64E" w14:textId="77777777" w:rsidR="006E5CDD" w:rsidRPr="006E5CDD" w:rsidRDefault="006E5CDD" w:rsidP="006E5CDD">
      <w:pPr>
        <w:spacing w:after="0" w:line="240" w:lineRule="auto"/>
        <w:rPr>
          <w:rFonts w:ascii="Times New Roman" w:eastAsia="Times New Roman" w:hAnsi="Times New Roman" w:cs="Times New Roman"/>
          <w:sz w:val="24"/>
          <w:szCs w:val="24"/>
        </w:rPr>
      </w:pPr>
    </w:p>
    <w:p w14:paraId="09EEA003" w14:textId="77777777" w:rsidR="006E5CDD" w:rsidRPr="006E5CDD" w:rsidRDefault="006E5CDD" w:rsidP="006E5CDD">
      <w:pPr>
        <w:spacing w:after="0" w:line="240" w:lineRule="auto"/>
        <w:rPr>
          <w:rFonts w:ascii="Times New Roman" w:eastAsia="Times New Roman" w:hAnsi="Times New Roman" w:cs="Times New Roman"/>
          <w:sz w:val="24"/>
          <w:szCs w:val="24"/>
        </w:rPr>
      </w:pPr>
      <w:r w:rsidRPr="006E5CDD">
        <w:rPr>
          <w:rFonts w:ascii="Times New Roman" w:eastAsia="Times New Roman" w:hAnsi="Times New Roman" w:cs="Times New Roman"/>
          <w:color w:val="000000"/>
          <w:sz w:val="24"/>
          <w:szCs w:val="24"/>
        </w:rPr>
        <w:t>The server nodes are allowed to change the value stored in this model if necessary. When doing so, they should provide an indication to the Client. </w:t>
      </w:r>
    </w:p>
    <w:p w14:paraId="227D461E" w14:textId="77777777" w:rsidR="006E5CDD" w:rsidRPr="006E5CDD" w:rsidRDefault="006E5CDD" w:rsidP="006E5CDD">
      <w:pPr>
        <w:spacing w:after="0" w:line="240" w:lineRule="auto"/>
        <w:rPr>
          <w:rFonts w:ascii="Times New Roman" w:eastAsia="Times New Roman" w:hAnsi="Times New Roman" w:cs="Times New Roman"/>
          <w:sz w:val="24"/>
          <w:szCs w:val="24"/>
        </w:rPr>
      </w:pPr>
      <w:r w:rsidRPr="006E5CDD">
        <w:rPr>
          <w:rFonts w:ascii="Times New Roman" w:eastAsia="Times New Roman" w:hAnsi="Times New Roman" w:cs="Times New Roman"/>
          <w:color w:val="000000"/>
          <w:sz w:val="24"/>
          <w:szCs w:val="24"/>
        </w:rPr>
        <w:t xml:space="preserve">The Client </w:t>
      </w:r>
      <w:proofErr w:type="gramStart"/>
      <w:r w:rsidRPr="006E5CDD">
        <w:rPr>
          <w:rFonts w:ascii="Times New Roman" w:eastAsia="Times New Roman" w:hAnsi="Times New Roman" w:cs="Times New Roman"/>
          <w:color w:val="000000"/>
          <w:sz w:val="24"/>
          <w:szCs w:val="24"/>
        </w:rPr>
        <w:t>should  check</w:t>
      </w:r>
      <w:proofErr w:type="gramEnd"/>
      <w:r w:rsidRPr="006E5CDD">
        <w:rPr>
          <w:rFonts w:ascii="Times New Roman" w:eastAsia="Times New Roman" w:hAnsi="Times New Roman" w:cs="Times New Roman"/>
          <w:color w:val="000000"/>
          <w:sz w:val="24"/>
          <w:szCs w:val="24"/>
        </w:rPr>
        <w:t xml:space="preserve"> the range before issuing a set value command and not issue any set value commands that would violate the range specified.</w:t>
      </w:r>
    </w:p>
    <w:p w14:paraId="3AF7BB20" w14:textId="77777777" w:rsidR="006E5CDD" w:rsidRPr="006E5CDD" w:rsidRDefault="006E5CDD" w:rsidP="006E5CDD">
      <w:pPr>
        <w:spacing w:after="0" w:line="240" w:lineRule="auto"/>
        <w:rPr>
          <w:rFonts w:ascii="Times New Roman" w:eastAsia="Times New Roman" w:hAnsi="Times New Roman" w:cs="Times New Roman"/>
          <w:sz w:val="24"/>
          <w:szCs w:val="24"/>
        </w:rPr>
      </w:pPr>
      <w:r w:rsidRPr="006E5CDD">
        <w:rPr>
          <w:rFonts w:ascii="Times New Roman" w:eastAsia="Times New Roman" w:hAnsi="Times New Roman" w:cs="Times New Roman"/>
          <w:color w:val="000000"/>
          <w:sz w:val="24"/>
          <w:szCs w:val="24"/>
        </w:rPr>
        <w:t>If the server's power level value somehow gets set to a value that would make it stop operating properly, it is not required to actually go to that sleep depth. If the power level is in the allowed range, the server is required to go to the indicated sleep depth. </w:t>
      </w:r>
    </w:p>
    <w:p w14:paraId="0B3B37BC" w14:textId="77777777" w:rsidR="000055F2" w:rsidRDefault="000055F2"/>
    <w:sectPr w:rsidR="00005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C30"/>
    <w:rsid w:val="000055F2"/>
    <w:rsid w:val="006E5CDD"/>
    <w:rsid w:val="00D41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ADE704-4F8B-464B-8336-042D221A1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5C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7356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619</Words>
  <Characters>3530</Characters>
  <Application>Microsoft Office Word</Application>
  <DocSecurity>0</DocSecurity>
  <Lines>29</Lines>
  <Paragraphs>8</Paragraphs>
  <ScaleCrop>false</ScaleCrop>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Louis Lopez</dc:creator>
  <cp:keywords/>
  <dc:description/>
  <cp:lastModifiedBy>Joseph Louis Lopez</cp:lastModifiedBy>
  <cp:revision>2</cp:revision>
  <dcterms:created xsi:type="dcterms:W3CDTF">2020-11-16T21:17:00Z</dcterms:created>
  <dcterms:modified xsi:type="dcterms:W3CDTF">2020-11-16T21:17:00Z</dcterms:modified>
</cp:coreProperties>
</file>