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267CA" w14:textId="43046BC5" w:rsidR="00094226" w:rsidRDefault="006D3E76">
      <w:p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hint="cs"/>
          <w:sz w:val="24"/>
          <w:szCs w:val="24"/>
        </w:rPr>
        <w:t>S</w:t>
      </w:r>
      <w:r>
        <w:rPr>
          <w:rFonts w:ascii="Times New Roman" w:hAnsi="Times New Roman" w:cs="Times New Roman" w:hint="eastAsia"/>
          <w:sz w:val="24"/>
          <w:szCs w:val="24"/>
        </w:rPr>
        <w:t>iyu</w:t>
      </w:r>
      <w:r>
        <w:rPr>
          <w:rFonts w:ascii="Times New Roman" w:hAnsi="Times New Roman" w:cs="Times New Roman"/>
          <w:sz w:val="24"/>
          <w:szCs w:val="24"/>
        </w:rPr>
        <w:t xml:space="preserve"> Zhang</w:t>
      </w:r>
    </w:p>
    <w:p w14:paraId="3E77D90F" w14:textId="531AB188" w:rsidR="006D3E76" w:rsidRDefault="006D3E76">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ourse: CS0445 Java Data Structure</w:t>
      </w:r>
    </w:p>
    <w:p w14:paraId="24104959" w14:textId="7D5F5B6B" w:rsidR="006D3E76" w:rsidRDefault="006D3E76">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nstructor: John Ramirez</w:t>
      </w:r>
    </w:p>
    <w:p w14:paraId="4E4315C0" w14:textId="1914D991" w:rsidR="006D3E76" w:rsidRDefault="006D3E76">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ime: 2/</w:t>
      </w:r>
      <w:r w:rsidR="00072554">
        <w:rPr>
          <w:rFonts w:ascii="Times New Roman" w:hAnsi="Times New Roman" w:cs="Times New Roman"/>
          <w:sz w:val="24"/>
          <w:szCs w:val="24"/>
        </w:rPr>
        <w:t>20</w:t>
      </w:r>
      <w:bookmarkStart w:id="0" w:name="_GoBack"/>
      <w:bookmarkEnd w:id="0"/>
      <w:r>
        <w:rPr>
          <w:rFonts w:ascii="Times New Roman" w:hAnsi="Times New Roman" w:cs="Times New Roman"/>
          <w:sz w:val="24"/>
          <w:szCs w:val="24"/>
        </w:rPr>
        <w:t>/2018</w:t>
      </w:r>
    </w:p>
    <w:p w14:paraId="071693D1" w14:textId="057E56ED" w:rsidR="006D3E76" w:rsidRDefault="006D3E76">
      <w:pPr>
        <w:rPr>
          <w:rFonts w:ascii="Times New Roman" w:hAnsi="Times New Roman" w:cs="Times New Roman"/>
          <w:sz w:val="24"/>
          <w:szCs w:val="24"/>
        </w:rPr>
      </w:pPr>
    </w:p>
    <w:p w14:paraId="5AD96311" w14:textId="60BA5A04" w:rsidR="006D3E76" w:rsidRDefault="006D3E76">
      <w:pPr>
        <w:rPr>
          <w:rFonts w:ascii="Times New Roman" w:hAnsi="Times New Roman" w:cs="Times New Roman"/>
          <w:sz w:val="24"/>
          <w:szCs w:val="24"/>
        </w:rPr>
      </w:pPr>
    </w:p>
    <w:p w14:paraId="681C394C" w14:textId="1DCEFD64" w:rsidR="006D3E76" w:rsidRDefault="006D3E76">
      <w:pPr>
        <w:rPr>
          <w:rFonts w:ascii="Times New Roman" w:hAnsi="Times New Roman" w:cs="Times New Roman"/>
          <w:sz w:val="24"/>
          <w:szCs w:val="24"/>
        </w:rPr>
      </w:pPr>
    </w:p>
    <w:p w14:paraId="28DBA492" w14:textId="0D453435" w:rsidR="006D3E76" w:rsidRDefault="006D3E76">
      <w:pPr>
        <w:rPr>
          <w:rFonts w:ascii="Times New Roman" w:hAnsi="Times New Roman" w:cs="Times New Roman"/>
          <w:sz w:val="24"/>
          <w:szCs w:val="24"/>
        </w:rPr>
      </w:pPr>
    </w:p>
    <w:p w14:paraId="32F08D74" w14:textId="516F5775" w:rsidR="006D3E76" w:rsidRDefault="006D3E76">
      <w:pPr>
        <w:rPr>
          <w:rFonts w:ascii="Times New Roman" w:hAnsi="Times New Roman" w:cs="Times New Roman"/>
          <w:sz w:val="24"/>
          <w:szCs w:val="24"/>
        </w:rPr>
      </w:pPr>
    </w:p>
    <w:p w14:paraId="377B05D0" w14:textId="059ABC08" w:rsidR="006D3E76" w:rsidRDefault="006D3E76">
      <w:pPr>
        <w:rPr>
          <w:rFonts w:ascii="Times New Roman" w:hAnsi="Times New Roman" w:cs="Times New Roman"/>
          <w:sz w:val="24"/>
          <w:szCs w:val="24"/>
        </w:rPr>
      </w:pPr>
    </w:p>
    <w:p w14:paraId="1C2C2C9D" w14:textId="65B8553B" w:rsidR="006D3E76" w:rsidRDefault="006D3E76">
      <w:pPr>
        <w:rPr>
          <w:rFonts w:ascii="Times New Roman" w:hAnsi="Times New Roman" w:cs="Times New Roman"/>
          <w:sz w:val="24"/>
          <w:szCs w:val="24"/>
        </w:rPr>
      </w:pPr>
    </w:p>
    <w:p w14:paraId="6BAA9C3C" w14:textId="0B38A7E8" w:rsidR="006D3E76" w:rsidRDefault="006D3E76">
      <w:pPr>
        <w:rPr>
          <w:rFonts w:ascii="Times New Roman" w:hAnsi="Times New Roman" w:cs="Times New Roman"/>
          <w:sz w:val="24"/>
          <w:szCs w:val="24"/>
        </w:rPr>
      </w:pPr>
    </w:p>
    <w:p w14:paraId="178E175F" w14:textId="412351CE" w:rsidR="006D3E76" w:rsidRDefault="006D3E76">
      <w:pPr>
        <w:rPr>
          <w:rFonts w:ascii="Times New Roman" w:hAnsi="Times New Roman" w:cs="Times New Roman"/>
          <w:sz w:val="24"/>
          <w:szCs w:val="24"/>
        </w:rPr>
      </w:pPr>
    </w:p>
    <w:p w14:paraId="030631D1" w14:textId="1FB1DA92" w:rsidR="006D3E76" w:rsidRDefault="006D3E76">
      <w:pPr>
        <w:rPr>
          <w:rFonts w:ascii="Times New Roman" w:hAnsi="Times New Roman" w:cs="Times New Roman"/>
          <w:sz w:val="24"/>
          <w:szCs w:val="24"/>
        </w:rPr>
      </w:pPr>
    </w:p>
    <w:p w14:paraId="051ADD00" w14:textId="729CF7D4" w:rsidR="006D3E76" w:rsidRDefault="006D3E76">
      <w:pPr>
        <w:rPr>
          <w:rFonts w:ascii="Times New Roman" w:hAnsi="Times New Roman" w:cs="Times New Roman"/>
          <w:sz w:val="24"/>
          <w:szCs w:val="24"/>
        </w:rPr>
      </w:pPr>
    </w:p>
    <w:p w14:paraId="0ADC6E04" w14:textId="45753571" w:rsidR="006D3E76" w:rsidRDefault="006D3E76">
      <w:pPr>
        <w:rPr>
          <w:rFonts w:ascii="Times New Roman" w:hAnsi="Times New Roman" w:cs="Times New Roman"/>
          <w:sz w:val="24"/>
          <w:szCs w:val="24"/>
        </w:rPr>
      </w:pPr>
    </w:p>
    <w:p w14:paraId="3C900D69" w14:textId="77777777" w:rsidR="006D3E76" w:rsidRDefault="006D3E76">
      <w:pPr>
        <w:rPr>
          <w:rFonts w:ascii="Times New Roman" w:hAnsi="Times New Roman" w:cs="Times New Roman"/>
          <w:sz w:val="24"/>
          <w:szCs w:val="24"/>
        </w:rPr>
      </w:pPr>
    </w:p>
    <w:p w14:paraId="6D26856C" w14:textId="7D8D9424" w:rsidR="006D3E76" w:rsidRPr="006D3E76" w:rsidRDefault="006D3E76" w:rsidP="006D3E76">
      <w:pPr>
        <w:jc w:val="center"/>
        <w:rPr>
          <w:rFonts w:ascii="Times New Roman" w:hAnsi="Times New Roman" w:cs="Times New Roman"/>
          <w:sz w:val="48"/>
          <w:szCs w:val="24"/>
        </w:rPr>
      </w:pPr>
      <w:r w:rsidRPr="006D3E76">
        <w:rPr>
          <w:rFonts w:ascii="Times New Roman" w:hAnsi="Times New Roman" w:cs="Times New Roman" w:hint="eastAsia"/>
          <w:sz w:val="48"/>
          <w:szCs w:val="24"/>
        </w:rPr>
        <w:t>R</w:t>
      </w:r>
      <w:r w:rsidRPr="006D3E76">
        <w:rPr>
          <w:rFonts w:ascii="Times New Roman" w:hAnsi="Times New Roman" w:cs="Times New Roman"/>
          <w:sz w:val="48"/>
          <w:szCs w:val="24"/>
        </w:rPr>
        <w:t>eport about the</w:t>
      </w:r>
      <w:r w:rsidR="00E93F4F">
        <w:rPr>
          <w:rFonts w:ascii="Times New Roman" w:hAnsi="Times New Roman" w:cs="Times New Roman"/>
          <w:sz w:val="48"/>
          <w:szCs w:val="24"/>
        </w:rPr>
        <w:t xml:space="preserve"> O</w:t>
      </w:r>
      <w:r w:rsidR="00E93F4F">
        <w:rPr>
          <w:rFonts w:ascii="Times New Roman" w:hAnsi="Times New Roman" w:cs="Times New Roman" w:hint="eastAsia"/>
          <w:sz w:val="48"/>
          <w:szCs w:val="24"/>
        </w:rPr>
        <w:t>peration</w:t>
      </w:r>
      <w:r w:rsidRPr="006D3E76">
        <w:rPr>
          <w:rFonts w:ascii="Times New Roman" w:hAnsi="Times New Roman" w:cs="Times New Roman"/>
          <w:sz w:val="48"/>
          <w:szCs w:val="24"/>
        </w:rPr>
        <w:t xml:space="preserve"> Comparisons </w:t>
      </w:r>
      <w:r w:rsidR="000E274D">
        <w:rPr>
          <w:rFonts w:ascii="Times New Roman" w:hAnsi="Times New Roman" w:cs="Times New Roman"/>
          <w:sz w:val="48"/>
          <w:szCs w:val="24"/>
        </w:rPr>
        <w:t>among</w:t>
      </w:r>
      <w:r w:rsidRPr="006D3E76">
        <w:rPr>
          <w:rFonts w:ascii="Times New Roman" w:hAnsi="Times New Roman" w:cs="Times New Roman"/>
          <w:sz w:val="48"/>
          <w:szCs w:val="24"/>
        </w:rPr>
        <w:t xml:space="preserve"> String, StringBuilder and MyStringBuilder</w:t>
      </w:r>
    </w:p>
    <w:p w14:paraId="2FA68B47" w14:textId="515EF31B" w:rsidR="006D3E76" w:rsidRDefault="006D3E76">
      <w:pPr>
        <w:rPr>
          <w:rFonts w:ascii="Times New Roman" w:hAnsi="Times New Roman" w:cs="Times New Roman"/>
          <w:sz w:val="24"/>
          <w:szCs w:val="24"/>
        </w:rPr>
      </w:pPr>
    </w:p>
    <w:p w14:paraId="42A130B2" w14:textId="3CD5F275" w:rsidR="006D3E76" w:rsidRDefault="006D3E76">
      <w:pPr>
        <w:rPr>
          <w:rFonts w:ascii="Times New Roman" w:hAnsi="Times New Roman" w:cs="Times New Roman"/>
          <w:sz w:val="24"/>
          <w:szCs w:val="24"/>
        </w:rPr>
      </w:pPr>
    </w:p>
    <w:p w14:paraId="76C34B84" w14:textId="3D34FF10" w:rsidR="006D3E76" w:rsidRDefault="006D3E76">
      <w:pPr>
        <w:rPr>
          <w:rFonts w:ascii="Times New Roman" w:hAnsi="Times New Roman" w:cs="Times New Roman"/>
          <w:sz w:val="24"/>
          <w:szCs w:val="24"/>
        </w:rPr>
      </w:pPr>
    </w:p>
    <w:p w14:paraId="3529E93F" w14:textId="23E5E6F6" w:rsidR="006D3E76" w:rsidRDefault="006D3E76">
      <w:pPr>
        <w:rPr>
          <w:rFonts w:ascii="Times New Roman" w:hAnsi="Times New Roman" w:cs="Times New Roman"/>
          <w:sz w:val="24"/>
          <w:szCs w:val="24"/>
        </w:rPr>
      </w:pPr>
    </w:p>
    <w:p w14:paraId="45DA3360" w14:textId="5EF1B2B4" w:rsidR="006D3E76" w:rsidRDefault="006D3E76">
      <w:pPr>
        <w:rPr>
          <w:rFonts w:ascii="Times New Roman" w:hAnsi="Times New Roman" w:cs="Times New Roman"/>
          <w:sz w:val="24"/>
          <w:szCs w:val="24"/>
        </w:rPr>
      </w:pPr>
    </w:p>
    <w:p w14:paraId="79619282" w14:textId="2F3E6D61" w:rsidR="006D3E76" w:rsidRDefault="006D3E76">
      <w:pPr>
        <w:rPr>
          <w:rFonts w:ascii="Times New Roman" w:hAnsi="Times New Roman" w:cs="Times New Roman"/>
          <w:sz w:val="24"/>
          <w:szCs w:val="24"/>
        </w:rPr>
      </w:pPr>
    </w:p>
    <w:p w14:paraId="08F6E84D" w14:textId="033A7F15" w:rsidR="006D3E76" w:rsidRDefault="006D3E76">
      <w:pPr>
        <w:rPr>
          <w:rFonts w:ascii="Times New Roman" w:hAnsi="Times New Roman" w:cs="Times New Roman"/>
          <w:sz w:val="24"/>
          <w:szCs w:val="24"/>
        </w:rPr>
      </w:pPr>
    </w:p>
    <w:p w14:paraId="762A0970" w14:textId="45B91276" w:rsidR="006D3E76" w:rsidRDefault="006D3E76">
      <w:pPr>
        <w:rPr>
          <w:rFonts w:ascii="Times New Roman" w:hAnsi="Times New Roman" w:cs="Times New Roman"/>
          <w:sz w:val="24"/>
          <w:szCs w:val="24"/>
        </w:rPr>
      </w:pPr>
    </w:p>
    <w:p w14:paraId="680624B0" w14:textId="4EBA5C63" w:rsidR="006D3E76" w:rsidRDefault="006D3E76">
      <w:pPr>
        <w:rPr>
          <w:rFonts w:ascii="Times New Roman" w:hAnsi="Times New Roman" w:cs="Times New Roman"/>
          <w:sz w:val="24"/>
          <w:szCs w:val="24"/>
        </w:rPr>
      </w:pPr>
    </w:p>
    <w:p w14:paraId="5E7723BF" w14:textId="1BA331CD" w:rsidR="006D3E76" w:rsidRDefault="006D3E76">
      <w:pPr>
        <w:rPr>
          <w:rFonts w:ascii="Times New Roman" w:hAnsi="Times New Roman" w:cs="Times New Roman"/>
          <w:sz w:val="24"/>
          <w:szCs w:val="24"/>
        </w:rPr>
      </w:pPr>
    </w:p>
    <w:p w14:paraId="5EBA5006" w14:textId="2C9CEC1E" w:rsidR="006D3E76" w:rsidRDefault="006D3E76">
      <w:pPr>
        <w:rPr>
          <w:rFonts w:ascii="Times New Roman" w:hAnsi="Times New Roman" w:cs="Times New Roman"/>
          <w:sz w:val="24"/>
          <w:szCs w:val="24"/>
        </w:rPr>
      </w:pPr>
    </w:p>
    <w:p w14:paraId="1B1B10FE" w14:textId="7867AECC" w:rsidR="006D3E76" w:rsidRDefault="006D3E76">
      <w:pPr>
        <w:rPr>
          <w:rFonts w:ascii="Times New Roman" w:hAnsi="Times New Roman" w:cs="Times New Roman"/>
          <w:sz w:val="24"/>
          <w:szCs w:val="24"/>
        </w:rPr>
      </w:pPr>
    </w:p>
    <w:p w14:paraId="3CA9AFBC" w14:textId="111EE435" w:rsidR="006D3E76" w:rsidRDefault="000E274D" w:rsidP="000E274D">
      <w:pPr>
        <w:tabs>
          <w:tab w:val="left" w:pos="3600"/>
        </w:tabs>
        <w:rPr>
          <w:rFonts w:ascii="Times New Roman" w:hAnsi="Times New Roman" w:cs="Times New Roman"/>
          <w:sz w:val="24"/>
          <w:szCs w:val="24"/>
        </w:rPr>
      </w:pPr>
      <w:r>
        <w:rPr>
          <w:rFonts w:ascii="Times New Roman" w:hAnsi="Times New Roman" w:cs="Times New Roman"/>
          <w:sz w:val="24"/>
          <w:szCs w:val="24"/>
        </w:rPr>
        <w:tab/>
      </w:r>
    </w:p>
    <w:p w14:paraId="7288A84D" w14:textId="7FAD7D7E" w:rsidR="006D3E76" w:rsidRPr="00E93F4F" w:rsidRDefault="006D3E76">
      <w:pPr>
        <w:rPr>
          <w:rFonts w:ascii="Times New Roman" w:hAnsi="Times New Roman" w:cs="Times New Roman"/>
          <w:sz w:val="24"/>
          <w:szCs w:val="24"/>
        </w:rPr>
      </w:pPr>
    </w:p>
    <w:p w14:paraId="3DB43DCA" w14:textId="46B34154" w:rsidR="006D3E76" w:rsidRDefault="006D3E76">
      <w:pPr>
        <w:rPr>
          <w:rFonts w:ascii="Times New Roman" w:hAnsi="Times New Roman" w:cs="Times New Roman"/>
          <w:sz w:val="24"/>
          <w:szCs w:val="24"/>
        </w:rPr>
      </w:pPr>
    </w:p>
    <w:p w14:paraId="65DE1046" w14:textId="132348B1" w:rsidR="006D3E76" w:rsidRDefault="006D3E76">
      <w:pPr>
        <w:rPr>
          <w:rFonts w:ascii="Times New Roman" w:hAnsi="Times New Roman" w:cs="Times New Roman"/>
          <w:sz w:val="24"/>
          <w:szCs w:val="24"/>
        </w:rPr>
      </w:pPr>
    </w:p>
    <w:p w14:paraId="4BA85A0F" w14:textId="1493CE4A" w:rsidR="006D3E76" w:rsidRDefault="006D3E76">
      <w:pPr>
        <w:rPr>
          <w:rFonts w:ascii="Times New Roman" w:hAnsi="Times New Roman" w:cs="Times New Roman"/>
          <w:sz w:val="24"/>
          <w:szCs w:val="24"/>
        </w:rPr>
      </w:pPr>
    </w:p>
    <w:p w14:paraId="055DA263" w14:textId="742B5799" w:rsidR="006D3E76" w:rsidRDefault="006D3E76">
      <w:pPr>
        <w:rPr>
          <w:rFonts w:ascii="Times New Roman" w:hAnsi="Times New Roman" w:cs="Times New Roman"/>
          <w:sz w:val="24"/>
          <w:szCs w:val="24"/>
        </w:rPr>
      </w:pPr>
    </w:p>
    <w:p w14:paraId="3DCC8C28" w14:textId="75BFB5E4" w:rsidR="006D3E76" w:rsidRDefault="001D5F43">
      <w:pPr>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n this assignment, three operations: append, delete, and insert are timed under the implementation of three different classes, including String, StringBuilder and MyStringBuilder. </w:t>
      </w:r>
    </w:p>
    <w:p w14:paraId="56B1D9E6" w14:textId="00011FF4" w:rsidR="001D5F43" w:rsidRDefault="001D5F43">
      <w:pPr>
        <w:rPr>
          <w:rFonts w:ascii="Times New Roman" w:hAnsi="Times New Roman" w:cs="Times New Roman"/>
          <w:sz w:val="24"/>
          <w:szCs w:val="24"/>
        </w:rPr>
      </w:pPr>
    </w:p>
    <w:p w14:paraId="73C42866" w14:textId="2DC87E00" w:rsidR="000E274D" w:rsidRDefault="001D5F43">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ere are the three comparison graphs of each operation (more specific data is in the Graph Comparisons.xlsx). The X</w:t>
      </w:r>
      <w:r w:rsidR="0031471E">
        <w:rPr>
          <w:rFonts w:ascii="Times New Roman" w:hAnsi="Times New Roman" w:cs="Times New Roman"/>
          <w:sz w:val="24"/>
          <w:szCs w:val="24"/>
        </w:rPr>
        <w:t>-</w:t>
      </w:r>
      <w:r>
        <w:rPr>
          <w:rFonts w:ascii="Times New Roman" w:hAnsi="Times New Roman" w:cs="Times New Roman"/>
          <w:sz w:val="24"/>
          <w:szCs w:val="24"/>
        </w:rPr>
        <w:t>axis is the value of N (number of operations) and the Y</w:t>
      </w:r>
      <w:r w:rsidR="0031471E">
        <w:rPr>
          <w:rFonts w:ascii="Times New Roman" w:hAnsi="Times New Roman" w:cs="Times New Roman"/>
          <w:sz w:val="24"/>
          <w:szCs w:val="24"/>
        </w:rPr>
        <w:t>-</w:t>
      </w:r>
      <w:r>
        <w:rPr>
          <w:rFonts w:ascii="Times New Roman" w:hAnsi="Times New Roman" w:cs="Times New Roman"/>
          <w:sz w:val="24"/>
          <w:szCs w:val="24"/>
        </w:rPr>
        <w:t>axis is the average time per operation (amortized time).</w:t>
      </w:r>
    </w:p>
    <w:p w14:paraId="32A1E795" w14:textId="619B8825" w:rsidR="000E274D" w:rsidRDefault="000E274D">
      <w:pPr>
        <w:rPr>
          <w:rFonts w:ascii="Times New Roman" w:hAnsi="Times New Roman" w:cs="Times New Roman"/>
          <w:sz w:val="24"/>
          <w:szCs w:val="24"/>
        </w:rPr>
      </w:pPr>
      <w:r>
        <w:rPr>
          <w:noProof/>
        </w:rPr>
        <w:drawing>
          <wp:inline distT="0" distB="0" distL="0" distR="0" wp14:anchorId="0BD1C700" wp14:editId="47DCF547">
            <wp:extent cx="4739640" cy="2766060"/>
            <wp:effectExtent l="0" t="0" r="3810" b="15240"/>
            <wp:docPr id="1" name="图表 1" title="图表">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AF23AC" w14:textId="2FCE81B1" w:rsidR="000E274D" w:rsidRDefault="000E274D">
      <w:pPr>
        <w:rPr>
          <w:rFonts w:ascii="Times New Roman" w:hAnsi="Times New Roman" w:cs="Times New Roman"/>
          <w:sz w:val="24"/>
          <w:szCs w:val="24"/>
        </w:rPr>
      </w:pPr>
      <w:r>
        <w:rPr>
          <w:noProof/>
        </w:rPr>
        <w:drawing>
          <wp:inline distT="0" distB="0" distL="0" distR="0" wp14:anchorId="243AFF5B" wp14:editId="751E171D">
            <wp:extent cx="4747260" cy="2849880"/>
            <wp:effectExtent l="0" t="0" r="15240" b="7620"/>
            <wp:docPr id="2" name="图表 2" title="图表">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523546" w14:textId="0F65DB9A" w:rsidR="000E274D" w:rsidRDefault="000E274D">
      <w:pPr>
        <w:rPr>
          <w:rFonts w:ascii="Times New Roman" w:hAnsi="Times New Roman" w:cs="Times New Roman"/>
          <w:sz w:val="24"/>
          <w:szCs w:val="24"/>
        </w:rPr>
      </w:pPr>
      <w:r>
        <w:rPr>
          <w:noProof/>
        </w:rPr>
        <w:lastRenderedPageBreak/>
        <w:drawing>
          <wp:inline distT="0" distB="0" distL="0" distR="0" wp14:anchorId="7247F41D" wp14:editId="2B25BB9F">
            <wp:extent cx="4739640" cy="2552700"/>
            <wp:effectExtent l="0" t="0" r="3810" b="0"/>
            <wp:docPr id="4" name="图表 4" title="图表">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A65299" w14:textId="3566C68B" w:rsidR="000E274D" w:rsidRDefault="000E274D" w:rsidP="000E274D">
      <w:pPr>
        <w:tabs>
          <w:tab w:val="left" w:pos="1584"/>
        </w:tabs>
        <w:rPr>
          <w:rFonts w:ascii="Times New Roman" w:hAnsi="Times New Roman" w:cs="Times New Roman"/>
          <w:sz w:val="24"/>
          <w:szCs w:val="24"/>
        </w:rPr>
      </w:pPr>
      <w:r>
        <w:rPr>
          <w:rFonts w:ascii="Times New Roman" w:hAnsi="Times New Roman" w:cs="Times New Roman"/>
          <w:sz w:val="24"/>
          <w:szCs w:val="24"/>
        </w:rPr>
        <w:tab/>
      </w:r>
    </w:p>
    <w:p w14:paraId="42DB9152" w14:textId="752F2857" w:rsidR="000E274D" w:rsidRDefault="000E274D" w:rsidP="000E274D">
      <w:pPr>
        <w:tabs>
          <w:tab w:val="left" w:pos="1584"/>
        </w:tabs>
        <w:rPr>
          <w:rFonts w:ascii="Times New Roman" w:hAnsi="Times New Roman" w:cs="Times New Roman"/>
          <w:sz w:val="24"/>
          <w:szCs w:val="24"/>
        </w:rPr>
      </w:pPr>
      <w:r>
        <w:rPr>
          <w:rFonts w:ascii="Times New Roman" w:hAnsi="Times New Roman" w:cs="Times New Roman" w:hint="eastAsia"/>
          <w:sz w:val="24"/>
          <w:szCs w:val="24"/>
        </w:rPr>
        <w:t>After</w:t>
      </w:r>
      <w:r>
        <w:rPr>
          <w:rFonts w:ascii="Times New Roman" w:hAnsi="Times New Roman" w:cs="Times New Roman"/>
          <w:sz w:val="24"/>
          <w:szCs w:val="24"/>
        </w:rPr>
        <w:t xml:space="preserve"> the comparison of append() operation, String classes show the slowest runtime for append() method, because it is immutable and append() operation actually requires to create a new String object every time. Although the data for StringBuilder and MyStringBuilder are similar, StringBuilder is still considered as a “close” winner for the append() method.</w:t>
      </w:r>
    </w:p>
    <w:p w14:paraId="2D2B7BB5" w14:textId="78358A05" w:rsidR="000E274D" w:rsidRDefault="000E274D" w:rsidP="000E274D">
      <w:pPr>
        <w:tabs>
          <w:tab w:val="left" w:pos="1584"/>
        </w:tabs>
        <w:rPr>
          <w:rFonts w:ascii="Times New Roman" w:hAnsi="Times New Roman" w:cs="Times New Roman"/>
          <w:sz w:val="24"/>
          <w:szCs w:val="24"/>
        </w:rPr>
      </w:pPr>
    </w:p>
    <w:p w14:paraId="38FCD5A8" w14:textId="22BDB441" w:rsidR="000E274D" w:rsidRDefault="000E274D" w:rsidP="000E274D">
      <w:pPr>
        <w:tabs>
          <w:tab w:val="left" w:pos="1584"/>
        </w:tabs>
        <w:rPr>
          <w:rFonts w:ascii="Times New Roman" w:hAnsi="Times New Roman" w:cs="Times New Roman"/>
          <w:sz w:val="24"/>
          <w:szCs w:val="24"/>
        </w:rPr>
      </w:pPr>
      <w:r>
        <w:rPr>
          <w:rFonts w:ascii="Times New Roman" w:hAnsi="Times New Roman" w:cs="Times New Roman"/>
          <w:sz w:val="24"/>
          <w:szCs w:val="24"/>
        </w:rPr>
        <w:t xml:space="preserve">As for the delete(0,1) method, </w:t>
      </w:r>
      <w:r w:rsidR="00CA51C8">
        <w:rPr>
          <w:rFonts w:ascii="Times New Roman" w:hAnsi="Times New Roman" w:cs="Times New Roman"/>
          <w:sz w:val="24"/>
          <w:szCs w:val="24"/>
        </w:rPr>
        <w:t>MyStringBuilder would be seen as a clear winner. Delete(0,1) operation is implemented by substring method in String class, requiring a large amount of time to create new String objects in each operation, while delete(0,1) is the best case for MyStringBuilder class which only requires assign</w:t>
      </w:r>
      <w:r w:rsidR="0031471E">
        <w:rPr>
          <w:rFonts w:ascii="Times New Roman" w:hAnsi="Times New Roman" w:cs="Times New Roman"/>
          <w:sz w:val="24"/>
          <w:szCs w:val="24"/>
        </w:rPr>
        <w:t>ing</w:t>
      </w:r>
      <w:r w:rsidR="00CA51C8">
        <w:rPr>
          <w:rFonts w:ascii="Times New Roman" w:hAnsi="Times New Roman" w:cs="Times New Roman"/>
          <w:sz w:val="24"/>
          <w:szCs w:val="24"/>
        </w:rPr>
        <w:t xml:space="preserve"> the variable firstC to its next node.</w:t>
      </w:r>
    </w:p>
    <w:p w14:paraId="5C52DBC2" w14:textId="71C57BC3" w:rsidR="00CA51C8" w:rsidRDefault="00CA51C8" w:rsidP="000E274D">
      <w:pPr>
        <w:tabs>
          <w:tab w:val="left" w:pos="1584"/>
        </w:tabs>
        <w:rPr>
          <w:rFonts w:ascii="Times New Roman" w:hAnsi="Times New Roman" w:cs="Times New Roman"/>
          <w:sz w:val="24"/>
          <w:szCs w:val="24"/>
        </w:rPr>
      </w:pPr>
    </w:p>
    <w:p w14:paraId="4029E352" w14:textId="7AD7867F" w:rsidR="00CA51C8" w:rsidRDefault="00CA51C8" w:rsidP="000E274D">
      <w:pPr>
        <w:tabs>
          <w:tab w:val="left" w:pos="1584"/>
        </w:tabs>
        <w:rPr>
          <w:rFonts w:ascii="Times New Roman" w:hAnsi="Times New Roman" w:cs="Times New Roman"/>
          <w:sz w:val="24"/>
          <w:szCs w:val="24"/>
        </w:rPr>
      </w:pPr>
      <w:r>
        <w:rPr>
          <w:rFonts w:ascii="Times New Roman" w:hAnsi="Times New Roman" w:cs="Times New Roman"/>
          <w:sz w:val="24"/>
          <w:szCs w:val="24"/>
        </w:rPr>
        <w:t xml:space="preserve">On the other hand, in the insert() method, StringBuilder </w:t>
      </w:r>
      <w:r w:rsidR="00827731">
        <w:rPr>
          <w:rFonts w:ascii="Times New Roman" w:hAnsi="Times New Roman" w:cs="Times New Roman"/>
          <w:sz w:val="24"/>
          <w:szCs w:val="24"/>
        </w:rPr>
        <w:t xml:space="preserve">is the best implementation and it is a clear winner. In this operation, MyStringBuilder needs to go through the first half of the linked list every time in order to insert the certain data into the “middle” of it, costing a large amount of time. </w:t>
      </w:r>
    </w:p>
    <w:p w14:paraId="394FB930" w14:textId="42803470" w:rsidR="00827731" w:rsidRDefault="00827731" w:rsidP="000E274D">
      <w:pPr>
        <w:tabs>
          <w:tab w:val="left" w:pos="1584"/>
        </w:tabs>
        <w:rPr>
          <w:rFonts w:ascii="Times New Roman" w:hAnsi="Times New Roman" w:cs="Times New Roman"/>
          <w:sz w:val="24"/>
          <w:szCs w:val="24"/>
        </w:rPr>
      </w:pPr>
    </w:p>
    <w:p w14:paraId="4B6889E6" w14:textId="30353696" w:rsidR="00827731" w:rsidRPr="00CA51C8" w:rsidRDefault="00827731" w:rsidP="000E274D">
      <w:pPr>
        <w:tabs>
          <w:tab w:val="left" w:pos="1584"/>
        </w:tabs>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verall, since StringBuilder is outstanding in two operations, it is concluded to be best from a run-time point of view, which costs the least amount of time. Moreover, as the operation delete(0,1) is a kind of cheat method call for MyStringBuilder (the best case for this class), StringBuilder still shows a</w:t>
      </w:r>
      <w:r w:rsidR="00072554">
        <w:rPr>
          <w:rFonts w:ascii="Times New Roman" w:hAnsi="Times New Roman" w:cs="Times New Roman"/>
          <w:sz w:val="24"/>
          <w:szCs w:val="24"/>
        </w:rPr>
        <w:t xml:space="preserve"> relatively short</w:t>
      </w:r>
      <w:r>
        <w:rPr>
          <w:rFonts w:ascii="Times New Roman" w:hAnsi="Times New Roman" w:cs="Times New Roman"/>
          <w:sz w:val="24"/>
          <w:szCs w:val="24"/>
        </w:rPr>
        <w:t xml:space="preserve"> run-time in this operation.</w:t>
      </w:r>
      <w:r w:rsidR="0031471E">
        <w:rPr>
          <w:rFonts w:ascii="Times New Roman" w:hAnsi="Times New Roman" w:cs="Times New Roman"/>
          <w:sz w:val="24"/>
          <w:szCs w:val="24"/>
        </w:rPr>
        <w:t xml:space="preserve"> Therefore, StringBuilder would be best from a run-time point of view.</w:t>
      </w:r>
    </w:p>
    <w:sectPr w:rsidR="00827731" w:rsidRPr="00CA51C8" w:rsidSect="006D3E76">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1D9F3" w14:textId="77777777" w:rsidR="002E100E" w:rsidRDefault="002E100E" w:rsidP="000E274D">
      <w:r>
        <w:separator/>
      </w:r>
    </w:p>
  </w:endnote>
  <w:endnote w:type="continuationSeparator" w:id="0">
    <w:p w14:paraId="405DE828" w14:textId="77777777" w:rsidR="002E100E" w:rsidRDefault="002E100E" w:rsidP="000E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9F742" w14:textId="77777777" w:rsidR="002E100E" w:rsidRDefault="002E100E" w:rsidP="000E274D">
      <w:r>
        <w:separator/>
      </w:r>
    </w:p>
  </w:footnote>
  <w:footnote w:type="continuationSeparator" w:id="0">
    <w:p w14:paraId="6860FDDE" w14:textId="77777777" w:rsidR="002E100E" w:rsidRDefault="002E100E" w:rsidP="000E27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74"/>
    <w:rsid w:val="00072554"/>
    <w:rsid w:val="00094226"/>
    <w:rsid w:val="000E274D"/>
    <w:rsid w:val="001D5F43"/>
    <w:rsid w:val="002E100E"/>
    <w:rsid w:val="0031471E"/>
    <w:rsid w:val="0038267B"/>
    <w:rsid w:val="006D3E76"/>
    <w:rsid w:val="007A4CDD"/>
    <w:rsid w:val="00827731"/>
    <w:rsid w:val="00CA51C8"/>
    <w:rsid w:val="00D46E74"/>
    <w:rsid w:val="00E93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106D"/>
  <w15:chartTrackingRefBased/>
  <w15:docId w15:val="{918C80AD-3B85-47CA-9658-DB25FB61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epper\Desktop\CS0445\Assignment2\src\Graph%20Comparis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epper\Desktop\CS0445\Assignment2\src\Graph%20Compariso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epper\Desktop\CS0445\Assignment2\src\Graph%20Comparis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pPr>
            <a:r>
              <a:rPr lang="en-US"/>
              <a:t>Append Operation</a:t>
            </a:r>
          </a:p>
        </c:rich>
      </c:tx>
      <c:overlay val="0"/>
    </c:title>
    <c:autoTitleDeleted val="0"/>
    <c:plotArea>
      <c:layout/>
      <c:lineChart>
        <c:grouping val="standard"/>
        <c:varyColors val="1"/>
        <c:ser>
          <c:idx val="0"/>
          <c:order val="0"/>
          <c:tx>
            <c:strRef>
              <c:f>'[Graph Comparisons.xlsx]Append'!$B$1</c:f>
              <c:strCache>
                <c:ptCount val="1"/>
                <c:pt idx="0">
                  <c:v>String</c:v>
                </c:pt>
              </c:strCache>
            </c:strRef>
          </c:tx>
          <c:spPr>
            <a:ln w="19050" cmpd="sng">
              <a:solidFill>
                <a:srgbClr val="3366CC"/>
              </a:solidFill>
            </a:ln>
          </c:spPr>
          <c:marker>
            <c:symbol val="none"/>
          </c:marker>
          <c:cat>
            <c:numRef>
              <c:f>'[Graph Comparisons.xlsx]Append'!$A$2:$A$6</c:f>
              <c:numCache>
                <c:formatCode>General</c:formatCode>
                <c:ptCount val="5"/>
                <c:pt idx="0">
                  <c:v>10000</c:v>
                </c:pt>
                <c:pt idx="1">
                  <c:v>20000</c:v>
                </c:pt>
                <c:pt idx="2">
                  <c:v>40000</c:v>
                </c:pt>
                <c:pt idx="3">
                  <c:v>80000</c:v>
                </c:pt>
                <c:pt idx="4">
                  <c:v>160000</c:v>
                </c:pt>
              </c:numCache>
            </c:numRef>
          </c:cat>
          <c:val>
            <c:numRef>
              <c:f>'[Graph Comparisons.xlsx]Append'!$B$2:$B$6</c:f>
              <c:numCache>
                <c:formatCode>General</c:formatCode>
                <c:ptCount val="5"/>
                <c:pt idx="0">
                  <c:v>4259</c:v>
                </c:pt>
                <c:pt idx="1">
                  <c:v>5558</c:v>
                </c:pt>
                <c:pt idx="2">
                  <c:v>5527</c:v>
                </c:pt>
                <c:pt idx="3">
                  <c:v>7297</c:v>
                </c:pt>
                <c:pt idx="4">
                  <c:v>10668</c:v>
                </c:pt>
              </c:numCache>
            </c:numRef>
          </c:val>
          <c:smooth val="1"/>
          <c:extLst>
            <c:ext xmlns:c16="http://schemas.microsoft.com/office/drawing/2014/chart" uri="{C3380CC4-5D6E-409C-BE32-E72D297353CC}">
              <c16:uniqueId val="{00000000-5C61-47FF-9501-70F99E143A24}"/>
            </c:ext>
          </c:extLst>
        </c:ser>
        <c:ser>
          <c:idx val="1"/>
          <c:order val="1"/>
          <c:tx>
            <c:strRef>
              <c:f>'[Graph Comparisons.xlsx]Append'!$C$1</c:f>
              <c:strCache>
                <c:ptCount val="1"/>
                <c:pt idx="0">
                  <c:v>StringBuilder</c:v>
                </c:pt>
              </c:strCache>
            </c:strRef>
          </c:tx>
          <c:spPr>
            <a:ln w="19050" cmpd="sng">
              <a:solidFill>
                <a:srgbClr val="DC3912"/>
              </a:solidFill>
            </a:ln>
          </c:spPr>
          <c:marker>
            <c:symbol val="none"/>
          </c:marker>
          <c:cat>
            <c:numRef>
              <c:f>'[Graph Comparisons.xlsx]Append'!$A$2:$A$6</c:f>
              <c:numCache>
                <c:formatCode>General</c:formatCode>
                <c:ptCount val="5"/>
                <c:pt idx="0">
                  <c:v>10000</c:v>
                </c:pt>
                <c:pt idx="1">
                  <c:v>20000</c:v>
                </c:pt>
                <c:pt idx="2">
                  <c:v>40000</c:v>
                </c:pt>
                <c:pt idx="3">
                  <c:v>80000</c:v>
                </c:pt>
                <c:pt idx="4">
                  <c:v>160000</c:v>
                </c:pt>
              </c:numCache>
            </c:numRef>
          </c:cat>
          <c:val>
            <c:numRef>
              <c:f>'[Graph Comparisons.xlsx]Append'!$C$2:$C$6</c:f>
              <c:numCache>
                <c:formatCode>General</c:formatCode>
                <c:ptCount val="5"/>
                <c:pt idx="0">
                  <c:v>36</c:v>
                </c:pt>
                <c:pt idx="1">
                  <c:v>54</c:v>
                </c:pt>
                <c:pt idx="2">
                  <c:v>62</c:v>
                </c:pt>
                <c:pt idx="3">
                  <c:v>33</c:v>
                </c:pt>
                <c:pt idx="4">
                  <c:v>45</c:v>
                </c:pt>
              </c:numCache>
            </c:numRef>
          </c:val>
          <c:smooth val="1"/>
          <c:extLst>
            <c:ext xmlns:c16="http://schemas.microsoft.com/office/drawing/2014/chart" uri="{C3380CC4-5D6E-409C-BE32-E72D297353CC}">
              <c16:uniqueId val="{00000001-5C61-47FF-9501-70F99E143A24}"/>
            </c:ext>
          </c:extLst>
        </c:ser>
        <c:ser>
          <c:idx val="2"/>
          <c:order val="2"/>
          <c:tx>
            <c:strRef>
              <c:f>'[Graph Comparisons.xlsx]Append'!$D$1</c:f>
              <c:strCache>
                <c:ptCount val="1"/>
                <c:pt idx="0">
                  <c:v>MyStringBuilder</c:v>
                </c:pt>
              </c:strCache>
            </c:strRef>
          </c:tx>
          <c:spPr>
            <a:ln w="19050" cmpd="sng">
              <a:solidFill>
                <a:srgbClr val="FF9900"/>
              </a:solidFill>
            </a:ln>
          </c:spPr>
          <c:marker>
            <c:symbol val="none"/>
          </c:marker>
          <c:cat>
            <c:numRef>
              <c:f>'[Graph Comparisons.xlsx]Append'!$A$2:$A$6</c:f>
              <c:numCache>
                <c:formatCode>General</c:formatCode>
                <c:ptCount val="5"/>
                <c:pt idx="0">
                  <c:v>10000</c:v>
                </c:pt>
                <c:pt idx="1">
                  <c:v>20000</c:v>
                </c:pt>
                <c:pt idx="2">
                  <c:v>40000</c:v>
                </c:pt>
                <c:pt idx="3">
                  <c:v>80000</c:v>
                </c:pt>
                <c:pt idx="4">
                  <c:v>160000</c:v>
                </c:pt>
              </c:numCache>
            </c:numRef>
          </c:cat>
          <c:val>
            <c:numRef>
              <c:f>'[Graph Comparisons.xlsx]Append'!$D$2:$D$6</c:f>
              <c:numCache>
                <c:formatCode>General</c:formatCode>
                <c:ptCount val="5"/>
                <c:pt idx="0">
                  <c:v>112</c:v>
                </c:pt>
                <c:pt idx="1">
                  <c:v>168</c:v>
                </c:pt>
                <c:pt idx="2">
                  <c:v>184</c:v>
                </c:pt>
                <c:pt idx="3">
                  <c:v>66</c:v>
                </c:pt>
                <c:pt idx="4">
                  <c:v>37</c:v>
                </c:pt>
              </c:numCache>
            </c:numRef>
          </c:val>
          <c:smooth val="1"/>
          <c:extLst>
            <c:ext xmlns:c16="http://schemas.microsoft.com/office/drawing/2014/chart" uri="{C3380CC4-5D6E-409C-BE32-E72D297353CC}">
              <c16:uniqueId val="{00000002-5C61-47FF-9501-70F99E143A24}"/>
            </c:ext>
          </c:extLst>
        </c:ser>
        <c:dLbls>
          <c:showLegendKey val="0"/>
          <c:showVal val="0"/>
          <c:showCatName val="0"/>
          <c:showSerName val="0"/>
          <c:showPercent val="0"/>
          <c:showBubbleSize val="0"/>
        </c:dLbls>
        <c:smooth val="0"/>
        <c:axId val="1676065769"/>
        <c:axId val="7526066"/>
      </c:lineChart>
      <c:catAx>
        <c:axId val="1676065769"/>
        <c:scaling>
          <c:orientation val="minMax"/>
        </c:scaling>
        <c:delete val="0"/>
        <c:axPos val="b"/>
        <c:numFmt formatCode="General" sourceLinked="1"/>
        <c:majorTickMark val="cross"/>
        <c:minorTickMark val="cross"/>
        <c:tickLblPos val="nextTo"/>
        <c:txPr>
          <a:bodyPr/>
          <a:lstStyle/>
          <a:p>
            <a:pPr lvl="0">
              <a:defRPr b="0"/>
            </a:pPr>
            <a:endParaRPr lang="zh-CN"/>
          </a:p>
        </c:txPr>
        <c:crossAx val="7526066"/>
        <c:crosses val="autoZero"/>
        <c:auto val="1"/>
        <c:lblAlgn val="ctr"/>
        <c:lblOffset val="100"/>
        <c:noMultiLvlLbl val="1"/>
      </c:catAx>
      <c:valAx>
        <c:axId val="7526066"/>
        <c:scaling>
          <c:orientation val="minMax"/>
        </c:scaling>
        <c:delete val="0"/>
        <c:axPos val="l"/>
        <c:majorGridlines>
          <c:spPr>
            <a:ln>
              <a:solidFill>
                <a:srgbClr val="B7B7B7"/>
              </a:solidFill>
            </a:ln>
          </c:spPr>
        </c:majorGridlines>
        <c:numFmt formatCode="General" sourceLinked="1"/>
        <c:majorTickMark val="cross"/>
        <c:minorTickMark val="cross"/>
        <c:tickLblPos val="nextTo"/>
        <c:spPr>
          <a:ln w="47625">
            <a:noFill/>
          </a:ln>
        </c:spPr>
        <c:txPr>
          <a:bodyPr/>
          <a:lstStyle/>
          <a:p>
            <a:pPr lvl="0">
              <a:defRPr b="0"/>
            </a:pPr>
            <a:endParaRPr lang="zh-CN"/>
          </a:p>
        </c:txPr>
        <c:crossAx val="1676065769"/>
        <c:crosses val="autoZero"/>
        <c:crossBetween val="between"/>
      </c:valAx>
    </c:plotArea>
    <c:legend>
      <c:legendPos val="r"/>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pPr>
            <a:r>
              <a:rPr lang="en-US"/>
              <a:t>Delete Operation</a:t>
            </a:r>
          </a:p>
        </c:rich>
      </c:tx>
      <c:overlay val="0"/>
    </c:title>
    <c:autoTitleDeleted val="0"/>
    <c:plotArea>
      <c:layout/>
      <c:lineChart>
        <c:grouping val="standard"/>
        <c:varyColors val="1"/>
        <c:ser>
          <c:idx val="0"/>
          <c:order val="0"/>
          <c:tx>
            <c:strRef>
              <c:f>'[Graph Comparisons.xlsx]Delete'!$B$1</c:f>
              <c:strCache>
                <c:ptCount val="1"/>
                <c:pt idx="0">
                  <c:v>String</c:v>
                </c:pt>
              </c:strCache>
            </c:strRef>
          </c:tx>
          <c:spPr>
            <a:ln w="19050" cmpd="sng">
              <a:solidFill>
                <a:srgbClr val="3366CC"/>
              </a:solidFill>
            </a:ln>
          </c:spPr>
          <c:marker>
            <c:symbol val="none"/>
          </c:marker>
          <c:cat>
            <c:numRef>
              <c:f>'[Graph Comparisons.xlsx]Delete'!$A$2:$A$6</c:f>
              <c:numCache>
                <c:formatCode>General</c:formatCode>
                <c:ptCount val="5"/>
                <c:pt idx="0">
                  <c:v>10000</c:v>
                </c:pt>
                <c:pt idx="1">
                  <c:v>20000</c:v>
                </c:pt>
                <c:pt idx="2">
                  <c:v>40000</c:v>
                </c:pt>
                <c:pt idx="3">
                  <c:v>80000</c:v>
                </c:pt>
                <c:pt idx="4">
                  <c:v>160000</c:v>
                </c:pt>
              </c:numCache>
            </c:numRef>
          </c:cat>
          <c:val>
            <c:numRef>
              <c:f>'[Graph Comparisons.xlsx]Delete'!$B$2:$B$6</c:f>
              <c:numCache>
                <c:formatCode>General</c:formatCode>
                <c:ptCount val="5"/>
                <c:pt idx="0">
                  <c:v>2563</c:v>
                </c:pt>
                <c:pt idx="1">
                  <c:v>1040</c:v>
                </c:pt>
                <c:pt idx="2">
                  <c:v>1998</c:v>
                </c:pt>
                <c:pt idx="3">
                  <c:v>6139</c:v>
                </c:pt>
                <c:pt idx="4">
                  <c:v>7043</c:v>
                </c:pt>
              </c:numCache>
            </c:numRef>
          </c:val>
          <c:smooth val="1"/>
          <c:extLst>
            <c:ext xmlns:c16="http://schemas.microsoft.com/office/drawing/2014/chart" uri="{C3380CC4-5D6E-409C-BE32-E72D297353CC}">
              <c16:uniqueId val="{00000000-CD22-4043-A032-D6AE6DDB0C35}"/>
            </c:ext>
          </c:extLst>
        </c:ser>
        <c:ser>
          <c:idx val="1"/>
          <c:order val="1"/>
          <c:tx>
            <c:strRef>
              <c:f>'[Graph Comparisons.xlsx]Delete'!$C$1</c:f>
              <c:strCache>
                <c:ptCount val="1"/>
                <c:pt idx="0">
                  <c:v>StringBuilder</c:v>
                </c:pt>
              </c:strCache>
            </c:strRef>
          </c:tx>
          <c:spPr>
            <a:ln w="19050" cmpd="sng">
              <a:solidFill>
                <a:srgbClr val="DC3912"/>
              </a:solidFill>
            </a:ln>
          </c:spPr>
          <c:marker>
            <c:symbol val="none"/>
          </c:marker>
          <c:cat>
            <c:numRef>
              <c:f>'[Graph Comparisons.xlsx]Delete'!$A$2:$A$6</c:f>
              <c:numCache>
                <c:formatCode>General</c:formatCode>
                <c:ptCount val="5"/>
                <c:pt idx="0">
                  <c:v>10000</c:v>
                </c:pt>
                <c:pt idx="1">
                  <c:v>20000</c:v>
                </c:pt>
                <c:pt idx="2">
                  <c:v>40000</c:v>
                </c:pt>
                <c:pt idx="3">
                  <c:v>80000</c:v>
                </c:pt>
                <c:pt idx="4">
                  <c:v>160000</c:v>
                </c:pt>
              </c:numCache>
            </c:numRef>
          </c:cat>
          <c:val>
            <c:numRef>
              <c:f>'[Graph Comparisons.xlsx]Delete'!$C$2:$C$6</c:f>
              <c:numCache>
                <c:formatCode>General</c:formatCode>
                <c:ptCount val="5"/>
                <c:pt idx="0">
                  <c:v>193</c:v>
                </c:pt>
                <c:pt idx="1">
                  <c:v>487</c:v>
                </c:pt>
                <c:pt idx="2">
                  <c:v>496</c:v>
                </c:pt>
                <c:pt idx="3">
                  <c:v>804</c:v>
                </c:pt>
                <c:pt idx="4">
                  <c:v>1550</c:v>
                </c:pt>
              </c:numCache>
            </c:numRef>
          </c:val>
          <c:smooth val="1"/>
          <c:extLst>
            <c:ext xmlns:c16="http://schemas.microsoft.com/office/drawing/2014/chart" uri="{C3380CC4-5D6E-409C-BE32-E72D297353CC}">
              <c16:uniqueId val="{00000001-CD22-4043-A032-D6AE6DDB0C35}"/>
            </c:ext>
          </c:extLst>
        </c:ser>
        <c:ser>
          <c:idx val="2"/>
          <c:order val="2"/>
          <c:tx>
            <c:strRef>
              <c:f>'[Graph Comparisons.xlsx]Delete'!$D$1</c:f>
              <c:strCache>
                <c:ptCount val="1"/>
                <c:pt idx="0">
                  <c:v>MyStringBuilder</c:v>
                </c:pt>
              </c:strCache>
            </c:strRef>
          </c:tx>
          <c:spPr>
            <a:ln w="19050" cmpd="sng">
              <a:solidFill>
                <a:srgbClr val="FF9900"/>
              </a:solidFill>
            </a:ln>
          </c:spPr>
          <c:marker>
            <c:symbol val="none"/>
          </c:marker>
          <c:cat>
            <c:numRef>
              <c:f>'[Graph Comparisons.xlsx]Delete'!$A$2:$A$6</c:f>
              <c:numCache>
                <c:formatCode>General</c:formatCode>
                <c:ptCount val="5"/>
                <c:pt idx="0">
                  <c:v>10000</c:v>
                </c:pt>
                <c:pt idx="1">
                  <c:v>20000</c:v>
                </c:pt>
                <c:pt idx="2">
                  <c:v>40000</c:v>
                </c:pt>
                <c:pt idx="3">
                  <c:v>80000</c:v>
                </c:pt>
                <c:pt idx="4">
                  <c:v>160000</c:v>
                </c:pt>
              </c:numCache>
            </c:numRef>
          </c:cat>
          <c:val>
            <c:numRef>
              <c:f>'[Graph Comparisons.xlsx]Delete'!$D$2:$D$6</c:f>
              <c:numCache>
                <c:formatCode>General</c:formatCode>
                <c:ptCount val="5"/>
                <c:pt idx="0">
                  <c:v>166</c:v>
                </c:pt>
                <c:pt idx="1">
                  <c:v>127</c:v>
                </c:pt>
                <c:pt idx="2">
                  <c:v>161</c:v>
                </c:pt>
                <c:pt idx="3">
                  <c:v>193</c:v>
                </c:pt>
                <c:pt idx="4">
                  <c:v>78</c:v>
                </c:pt>
              </c:numCache>
            </c:numRef>
          </c:val>
          <c:smooth val="1"/>
          <c:extLst>
            <c:ext xmlns:c16="http://schemas.microsoft.com/office/drawing/2014/chart" uri="{C3380CC4-5D6E-409C-BE32-E72D297353CC}">
              <c16:uniqueId val="{00000002-CD22-4043-A032-D6AE6DDB0C35}"/>
            </c:ext>
          </c:extLst>
        </c:ser>
        <c:dLbls>
          <c:showLegendKey val="0"/>
          <c:showVal val="0"/>
          <c:showCatName val="0"/>
          <c:showSerName val="0"/>
          <c:showPercent val="0"/>
          <c:showBubbleSize val="0"/>
        </c:dLbls>
        <c:smooth val="0"/>
        <c:axId val="1710705738"/>
        <c:axId val="1553757015"/>
      </c:lineChart>
      <c:catAx>
        <c:axId val="1710705738"/>
        <c:scaling>
          <c:orientation val="minMax"/>
        </c:scaling>
        <c:delete val="0"/>
        <c:axPos val="b"/>
        <c:numFmt formatCode="General" sourceLinked="1"/>
        <c:majorTickMark val="cross"/>
        <c:minorTickMark val="cross"/>
        <c:tickLblPos val="nextTo"/>
        <c:txPr>
          <a:bodyPr/>
          <a:lstStyle/>
          <a:p>
            <a:pPr lvl="0">
              <a:defRPr b="0"/>
            </a:pPr>
            <a:endParaRPr lang="zh-CN"/>
          </a:p>
        </c:txPr>
        <c:crossAx val="1553757015"/>
        <c:crosses val="autoZero"/>
        <c:auto val="1"/>
        <c:lblAlgn val="ctr"/>
        <c:lblOffset val="100"/>
        <c:noMultiLvlLbl val="1"/>
      </c:catAx>
      <c:valAx>
        <c:axId val="1553757015"/>
        <c:scaling>
          <c:orientation val="minMax"/>
        </c:scaling>
        <c:delete val="0"/>
        <c:axPos val="l"/>
        <c:majorGridlines>
          <c:spPr>
            <a:ln>
              <a:solidFill>
                <a:srgbClr val="B7B7B7"/>
              </a:solidFill>
            </a:ln>
          </c:spPr>
        </c:majorGridlines>
        <c:numFmt formatCode="General" sourceLinked="1"/>
        <c:majorTickMark val="cross"/>
        <c:minorTickMark val="cross"/>
        <c:tickLblPos val="nextTo"/>
        <c:spPr>
          <a:ln w="47625">
            <a:noFill/>
          </a:ln>
        </c:spPr>
        <c:txPr>
          <a:bodyPr/>
          <a:lstStyle/>
          <a:p>
            <a:pPr lvl="0">
              <a:defRPr b="0"/>
            </a:pPr>
            <a:endParaRPr lang="zh-CN"/>
          </a:p>
        </c:txPr>
        <c:crossAx val="1710705738"/>
        <c:crosses val="autoZero"/>
        <c:crossBetween val="between"/>
      </c:valAx>
    </c:plotArea>
    <c:legend>
      <c:legendPos val="r"/>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pPr>
            <a:r>
              <a:rPr lang="en-US"/>
              <a:t>Insert Operation</a:t>
            </a:r>
          </a:p>
        </c:rich>
      </c:tx>
      <c:overlay val="0"/>
    </c:title>
    <c:autoTitleDeleted val="0"/>
    <c:plotArea>
      <c:layout/>
      <c:lineChart>
        <c:grouping val="standard"/>
        <c:varyColors val="1"/>
        <c:ser>
          <c:idx val="0"/>
          <c:order val="0"/>
          <c:tx>
            <c:strRef>
              <c:f>'[Graph Comparisons.xlsx]Insert'!$B$1</c:f>
              <c:strCache>
                <c:ptCount val="1"/>
                <c:pt idx="0">
                  <c:v>String</c:v>
                </c:pt>
              </c:strCache>
            </c:strRef>
          </c:tx>
          <c:spPr>
            <a:ln w="19050" cmpd="sng">
              <a:solidFill>
                <a:srgbClr val="3366CC"/>
              </a:solidFill>
            </a:ln>
          </c:spPr>
          <c:marker>
            <c:symbol val="none"/>
          </c:marker>
          <c:cat>
            <c:numRef>
              <c:f>'[Graph Comparisons.xlsx]Insert'!$A$2:$A$6</c:f>
              <c:numCache>
                <c:formatCode>General</c:formatCode>
                <c:ptCount val="5"/>
                <c:pt idx="0">
                  <c:v>10000</c:v>
                </c:pt>
                <c:pt idx="1">
                  <c:v>20000</c:v>
                </c:pt>
                <c:pt idx="2">
                  <c:v>40000</c:v>
                </c:pt>
                <c:pt idx="3">
                  <c:v>80000</c:v>
                </c:pt>
                <c:pt idx="4">
                  <c:v>160000</c:v>
                </c:pt>
              </c:numCache>
            </c:numRef>
          </c:cat>
          <c:val>
            <c:numRef>
              <c:f>'[Graph Comparisons.xlsx]Insert'!$B$2:$B$6</c:f>
              <c:numCache>
                <c:formatCode>General</c:formatCode>
                <c:ptCount val="5"/>
                <c:pt idx="0">
                  <c:v>6248</c:v>
                </c:pt>
                <c:pt idx="1">
                  <c:v>2591</c:v>
                </c:pt>
                <c:pt idx="2">
                  <c:v>6265</c:v>
                </c:pt>
                <c:pt idx="3">
                  <c:v>7272</c:v>
                </c:pt>
                <c:pt idx="4">
                  <c:v>14950</c:v>
                </c:pt>
              </c:numCache>
            </c:numRef>
          </c:val>
          <c:smooth val="1"/>
          <c:extLst>
            <c:ext xmlns:c16="http://schemas.microsoft.com/office/drawing/2014/chart" uri="{C3380CC4-5D6E-409C-BE32-E72D297353CC}">
              <c16:uniqueId val="{00000000-E035-4064-AD82-C75ACECB1A5A}"/>
            </c:ext>
          </c:extLst>
        </c:ser>
        <c:ser>
          <c:idx val="1"/>
          <c:order val="1"/>
          <c:tx>
            <c:strRef>
              <c:f>'[Graph Comparisons.xlsx]Insert'!$C$1</c:f>
              <c:strCache>
                <c:ptCount val="1"/>
                <c:pt idx="0">
                  <c:v>StringBuilder</c:v>
                </c:pt>
              </c:strCache>
            </c:strRef>
          </c:tx>
          <c:spPr>
            <a:ln w="19050" cmpd="sng">
              <a:solidFill>
                <a:srgbClr val="DC3912"/>
              </a:solidFill>
            </a:ln>
          </c:spPr>
          <c:marker>
            <c:symbol val="none"/>
          </c:marker>
          <c:cat>
            <c:numRef>
              <c:f>'[Graph Comparisons.xlsx]Insert'!$A$2:$A$6</c:f>
              <c:numCache>
                <c:formatCode>General</c:formatCode>
                <c:ptCount val="5"/>
                <c:pt idx="0">
                  <c:v>10000</c:v>
                </c:pt>
                <c:pt idx="1">
                  <c:v>20000</c:v>
                </c:pt>
                <c:pt idx="2">
                  <c:v>40000</c:v>
                </c:pt>
                <c:pt idx="3">
                  <c:v>80000</c:v>
                </c:pt>
                <c:pt idx="4">
                  <c:v>160000</c:v>
                </c:pt>
              </c:numCache>
            </c:numRef>
          </c:cat>
          <c:val>
            <c:numRef>
              <c:f>'[Graph Comparisons.xlsx]Insert'!$C$2:$C$6</c:f>
              <c:numCache>
                <c:formatCode>General</c:formatCode>
                <c:ptCount val="5"/>
                <c:pt idx="0">
                  <c:v>199</c:v>
                </c:pt>
                <c:pt idx="1">
                  <c:v>491</c:v>
                </c:pt>
                <c:pt idx="2">
                  <c:v>212</c:v>
                </c:pt>
                <c:pt idx="3">
                  <c:v>447</c:v>
                </c:pt>
                <c:pt idx="4">
                  <c:v>788</c:v>
                </c:pt>
              </c:numCache>
            </c:numRef>
          </c:val>
          <c:smooth val="1"/>
          <c:extLst>
            <c:ext xmlns:c16="http://schemas.microsoft.com/office/drawing/2014/chart" uri="{C3380CC4-5D6E-409C-BE32-E72D297353CC}">
              <c16:uniqueId val="{00000001-E035-4064-AD82-C75ACECB1A5A}"/>
            </c:ext>
          </c:extLst>
        </c:ser>
        <c:ser>
          <c:idx val="2"/>
          <c:order val="2"/>
          <c:tx>
            <c:strRef>
              <c:f>'[Graph Comparisons.xlsx]Insert'!$D$1</c:f>
              <c:strCache>
                <c:ptCount val="1"/>
                <c:pt idx="0">
                  <c:v>MyStringBuilder</c:v>
                </c:pt>
              </c:strCache>
            </c:strRef>
          </c:tx>
          <c:spPr>
            <a:ln w="19050" cmpd="sng">
              <a:solidFill>
                <a:srgbClr val="FF9900"/>
              </a:solidFill>
            </a:ln>
          </c:spPr>
          <c:marker>
            <c:symbol val="none"/>
          </c:marker>
          <c:cat>
            <c:numRef>
              <c:f>'[Graph Comparisons.xlsx]Insert'!$A$2:$A$6</c:f>
              <c:numCache>
                <c:formatCode>General</c:formatCode>
                <c:ptCount val="5"/>
                <c:pt idx="0">
                  <c:v>10000</c:v>
                </c:pt>
                <c:pt idx="1">
                  <c:v>20000</c:v>
                </c:pt>
                <c:pt idx="2">
                  <c:v>40000</c:v>
                </c:pt>
                <c:pt idx="3">
                  <c:v>80000</c:v>
                </c:pt>
                <c:pt idx="4">
                  <c:v>160000</c:v>
                </c:pt>
              </c:numCache>
            </c:numRef>
          </c:cat>
          <c:val>
            <c:numRef>
              <c:f>'[Graph Comparisons.xlsx]Insert'!$D$2:$D$6</c:f>
              <c:numCache>
                <c:formatCode>General</c:formatCode>
                <c:ptCount val="5"/>
                <c:pt idx="0">
                  <c:v>5605</c:v>
                </c:pt>
                <c:pt idx="1">
                  <c:v>9123</c:v>
                </c:pt>
                <c:pt idx="2">
                  <c:v>23482</c:v>
                </c:pt>
                <c:pt idx="3">
                  <c:v>47817</c:v>
                </c:pt>
                <c:pt idx="4">
                  <c:v>93585</c:v>
                </c:pt>
              </c:numCache>
            </c:numRef>
          </c:val>
          <c:smooth val="1"/>
          <c:extLst>
            <c:ext xmlns:c16="http://schemas.microsoft.com/office/drawing/2014/chart" uri="{C3380CC4-5D6E-409C-BE32-E72D297353CC}">
              <c16:uniqueId val="{00000002-E035-4064-AD82-C75ACECB1A5A}"/>
            </c:ext>
          </c:extLst>
        </c:ser>
        <c:dLbls>
          <c:showLegendKey val="0"/>
          <c:showVal val="0"/>
          <c:showCatName val="0"/>
          <c:showSerName val="0"/>
          <c:showPercent val="0"/>
          <c:showBubbleSize val="0"/>
        </c:dLbls>
        <c:smooth val="0"/>
        <c:axId val="1563157613"/>
        <c:axId val="1209463672"/>
      </c:lineChart>
      <c:catAx>
        <c:axId val="1563157613"/>
        <c:scaling>
          <c:orientation val="minMax"/>
        </c:scaling>
        <c:delete val="0"/>
        <c:axPos val="b"/>
        <c:numFmt formatCode="General" sourceLinked="1"/>
        <c:majorTickMark val="cross"/>
        <c:minorTickMark val="cross"/>
        <c:tickLblPos val="nextTo"/>
        <c:txPr>
          <a:bodyPr/>
          <a:lstStyle/>
          <a:p>
            <a:pPr lvl="0">
              <a:defRPr b="0"/>
            </a:pPr>
            <a:endParaRPr lang="zh-CN"/>
          </a:p>
        </c:txPr>
        <c:crossAx val="1209463672"/>
        <c:crosses val="autoZero"/>
        <c:auto val="1"/>
        <c:lblAlgn val="ctr"/>
        <c:lblOffset val="100"/>
        <c:noMultiLvlLbl val="1"/>
      </c:catAx>
      <c:valAx>
        <c:axId val="1209463672"/>
        <c:scaling>
          <c:orientation val="minMax"/>
        </c:scaling>
        <c:delete val="0"/>
        <c:axPos val="l"/>
        <c:majorGridlines>
          <c:spPr>
            <a:ln>
              <a:solidFill>
                <a:srgbClr val="B7B7B7"/>
              </a:solidFill>
            </a:ln>
          </c:spPr>
        </c:majorGridlines>
        <c:numFmt formatCode="General" sourceLinked="1"/>
        <c:majorTickMark val="cross"/>
        <c:minorTickMark val="cross"/>
        <c:tickLblPos val="nextTo"/>
        <c:spPr>
          <a:ln w="47625">
            <a:noFill/>
          </a:ln>
        </c:spPr>
        <c:txPr>
          <a:bodyPr/>
          <a:lstStyle/>
          <a:p>
            <a:pPr lvl="0">
              <a:defRPr b="0"/>
            </a:pPr>
            <a:endParaRPr lang="zh-CN"/>
          </a:p>
        </c:txPr>
        <c:crossAx val="1563157613"/>
        <c:crosses val="autoZero"/>
        <c:crossBetween val="between"/>
      </c:valAx>
    </c:plotArea>
    <c:legend>
      <c:legendPos val="r"/>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张思语</dc:creator>
  <cp:keywords/>
  <dc:description/>
  <cp:lastModifiedBy>张思语</cp:lastModifiedBy>
  <cp:revision>5</cp:revision>
  <dcterms:created xsi:type="dcterms:W3CDTF">2018-02-18T16:46:00Z</dcterms:created>
  <dcterms:modified xsi:type="dcterms:W3CDTF">2018-02-19T20:40:00Z</dcterms:modified>
</cp:coreProperties>
</file>