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A16" w:rsidRDefault="00A82A16" w:rsidP="00A82A16">
      <w:pPr>
        <w:tabs>
          <w:tab w:val="center" w:pos="4680"/>
          <w:tab w:val="left" w:pos="8450"/>
        </w:tabs>
        <w:rPr>
          <w:b/>
          <w:sz w:val="32"/>
          <w:szCs w:val="32"/>
        </w:rPr>
      </w:pPr>
      <w:r>
        <w:rPr>
          <w:b/>
          <w:sz w:val="32"/>
          <w:szCs w:val="32"/>
        </w:rPr>
        <w:tab/>
      </w:r>
      <w:r>
        <w:rPr>
          <w:noProof/>
        </w:rPr>
        <w:drawing>
          <wp:anchor distT="0" distB="0" distL="114300" distR="114300" simplePos="0" relativeHeight="251659264"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3"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6"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r>
        <w:rPr>
          <w:b/>
          <w:sz w:val="32"/>
          <w:szCs w:val="32"/>
        </w:rPr>
        <w:tab/>
      </w:r>
    </w:p>
    <w:p w:rsidR="00A82A16" w:rsidRDefault="00A82A16" w:rsidP="00A82A16">
      <w:pPr>
        <w:jc w:val="center"/>
        <w:rPr>
          <w:b/>
          <w:sz w:val="32"/>
          <w:szCs w:val="32"/>
        </w:rPr>
      </w:pPr>
    </w:p>
    <w:p w:rsidR="00A82A16" w:rsidRDefault="00A82A16" w:rsidP="00A82A16">
      <w:pPr>
        <w:jc w:val="center"/>
        <w:rPr>
          <w:b/>
          <w:sz w:val="32"/>
          <w:szCs w:val="32"/>
        </w:rPr>
      </w:pPr>
    </w:p>
    <w:p w:rsidR="00A82A16" w:rsidRDefault="00A82A16" w:rsidP="00A82A16">
      <w:pPr>
        <w:jc w:val="center"/>
        <w:rPr>
          <w:b/>
          <w:sz w:val="32"/>
          <w:szCs w:val="32"/>
        </w:rPr>
      </w:pPr>
    </w:p>
    <w:p w:rsidR="00A82A16" w:rsidRDefault="00A82A16" w:rsidP="00A82A16">
      <w:pPr>
        <w:jc w:val="center"/>
        <w:rPr>
          <w:b/>
          <w:sz w:val="72"/>
          <w:szCs w:val="72"/>
        </w:rPr>
      </w:pPr>
    </w:p>
    <w:p w:rsidR="00A82A16" w:rsidRDefault="00A82A16" w:rsidP="00A82A16">
      <w:pPr>
        <w:pStyle w:val="Title"/>
        <w:jc w:val="center"/>
      </w:pPr>
      <w:r>
        <w:t xml:space="preserve">Developing Plugins for </w:t>
      </w:r>
      <w:proofErr w:type="spellStart"/>
      <w:r>
        <w:t>HydroDesktop</w:t>
      </w:r>
      <w:proofErr w:type="spellEnd"/>
      <w:r>
        <w:t xml:space="preserve"> using the </w:t>
      </w:r>
      <w:proofErr w:type="spellStart"/>
      <w:r>
        <w:t>IHydroPlugin</w:t>
      </w:r>
      <w:proofErr w:type="spellEnd"/>
      <w:r>
        <w:t xml:space="preserve"> Interface: </w:t>
      </w:r>
      <w:r w:rsidR="001669E4">
        <w:t>Developer Guide</w:t>
      </w:r>
    </w:p>
    <w:p w:rsidR="00A82A16" w:rsidRDefault="00A82A16" w:rsidP="00A82A16">
      <w:pPr>
        <w:jc w:val="center"/>
        <w:rPr>
          <w:b/>
        </w:rPr>
      </w:pPr>
    </w:p>
    <w:p w:rsidR="00A82A16" w:rsidRDefault="00A82A16" w:rsidP="00A82A16">
      <w:pPr>
        <w:jc w:val="center"/>
        <w:rPr>
          <w:b/>
        </w:rPr>
      </w:pPr>
      <w:r>
        <w:rPr>
          <w:b/>
        </w:rPr>
        <w:t xml:space="preserve">A guide to help you get started developing plugins for </w:t>
      </w:r>
      <w:proofErr w:type="spellStart"/>
      <w:r>
        <w:rPr>
          <w:b/>
        </w:rPr>
        <w:t>HydroDesktop</w:t>
      </w:r>
      <w:proofErr w:type="spellEnd"/>
    </w:p>
    <w:p w:rsidR="00A82A16" w:rsidRDefault="00A82A16" w:rsidP="00A82A16">
      <w:pPr>
        <w:jc w:val="center"/>
        <w:rPr>
          <w:b/>
        </w:rPr>
      </w:pPr>
    </w:p>
    <w:p w:rsidR="00A82A16" w:rsidRDefault="00A82A16" w:rsidP="00A82A16">
      <w:pPr>
        <w:pStyle w:val="Subtitle"/>
        <w:tabs>
          <w:tab w:val="left" w:pos="7708"/>
        </w:tabs>
        <w:jc w:val="left"/>
      </w:pPr>
      <w:r>
        <w:tab/>
      </w:r>
    </w:p>
    <w:p w:rsidR="00A82A16" w:rsidRDefault="00A82A16" w:rsidP="00A82A16">
      <w:pPr>
        <w:pStyle w:val="Subtitle"/>
      </w:pPr>
    </w:p>
    <w:p w:rsidR="00A82A16" w:rsidRDefault="00A82A16" w:rsidP="00A82A16">
      <w:pPr>
        <w:pStyle w:val="Subtitle"/>
        <w:rPr>
          <w:sz w:val="28"/>
          <w:szCs w:val="28"/>
        </w:rPr>
      </w:pPr>
      <w:r>
        <w:t>August 11</w:t>
      </w:r>
      <w:r w:rsidRPr="004513FE">
        <w:t>, 20</w:t>
      </w:r>
      <w:r>
        <w:t>10</w:t>
      </w:r>
    </w:p>
    <w:p w:rsidR="00A82A16" w:rsidRDefault="00A82A16" w:rsidP="00A82A16">
      <w:pPr>
        <w:pStyle w:val="Subtitle"/>
        <w:rPr>
          <w:sz w:val="28"/>
          <w:szCs w:val="28"/>
        </w:rPr>
      </w:pPr>
    </w:p>
    <w:p w:rsidR="00A82A16" w:rsidRDefault="00A82A16" w:rsidP="00A82A16">
      <w:pPr>
        <w:pStyle w:val="Subtitle"/>
      </w:pPr>
      <w:proofErr w:type="gramStart"/>
      <w:r>
        <w:t>by</w:t>
      </w:r>
      <w:proofErr w:type="gramEnd"/>
      <w:r>
        <w:t>:</w:t>
      </w:r>
    </w:p>
    <w:p w:rsidR="00A82A16" w:rsidRDefault="00A82A16" w:rsidP="00A82A16">
      <w:pPr>
        <w:pStyle w:val="Subtitle"/>
      </w:pPr>
    </w:p>
    <w:p w:rsidR="00A82A16" w:rsidRDefault="00A82A16" w:rsidP="00A82A16">
      <w:pPr>
        <w:pStyle w:val="Subtitle"/>
      </w:pPr>
      <w:r>
        <w:t>Jiri Kadlec</w:t>
      </w:r>
    </w:p>
    <w:p w:rsidR="00A82A16" w:rsidRDefault="00A82A16" w:rsidP="00A82A16">
      <w:pPr>
        <w:pStyle w:val="Subtitle"/>
      </w:pPr>
      <w:r>
        <w:t>Geospatial Software Lab</w:t>
      </w:r>
    </w:p>
    <w:p w:rsidR="00A82A16" w:rsidRDefault="00A82A16" w:rsidP="00A82A16">
      <w:pPr>
        <w:pStyle w:val="Subtitle"/>
      </w:pPr>
      <w:r>
        <w:t>Idaho State University</w:t>
      </w:r>
    </w:p>
    <w:p w:rsidR="00A82A16" w:rsidRDefault="00A82A16" w:rsidP="00A82A16">
      <w:pPr>
        <w:pStyle w:val="Subtitle"/>
      </w:pPr>
    </w:p>
    <w:p w:rsidR="001B309C" w:rsidRDefault="001B309C">
      <w:r>
        <w:br w:type="page"/>
      </w:r>
    </w:p>
    <w:bookmarkStart w:id="0" w:name="_Toc267645189" w:displacedByCustomXml="next"/>
    <w:bookmarkStart w:id="1" w:name="_Ref230402470" w:displacedByCustomXml="next"/>
    <w:bookmarkStart w:id="2" w:name="_Toc201996017" w:displacedByCustomXml="next"/>
    <w:bookmarkStart w:id="3" w:name="_Toc200182550" w:displacedByCustomXml="next"/>
    <w:sdt>
      <w:sdtPr>
        <w:id w:val="71534436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3727C" w:rsidRDefault="0033727C">
          <w:pPr>
            <w:pStyle w:val="TOCHeading"/>
          </w:pPr>
          <w:r>
            <w:t>Contents</w:t>
          </w:r>
        </w:p>
        <w:p w:rsidR="0033727C" w:rsidRDefault="0033727C">
          <w:pPr>
            <w:pStyle w:val="TOC1"/>
            <w:tabs>
              <w:tab w:val="right" w:leader="dot" w:pos="9350"/>
            </w:tabs>
            <w:rPr>
              <w:noProof/>
            </w:rPr>
          </w:pPr>
          <w:r>
            <w:fldChar w:fldCharType="begin"/>
          </w:r>
          <w:r>
            <w:instrText xml:space="preserve"> TOC \o "1-3" \h \z \u </w:instrText>
          </w:r>
          <w:r>
            <w:fldChar w:fldCharType="separate"/>
          </w:r>
          <w:hyperlink w:anchor="_Toc269391870" w:history="1">
            <w:r w:rsidRPr="00043B3E">
              <w:rPr>
                <w:rStyle w:val="Hyperlink"/>
                <w:noProof/>
              </w:rPr>
              <w:t>Introduction</w:t>
            </w:r>
            <w:r>
              <w:rPr>
                <w:noProof/>
                <w:webHidden/>
              </w:rPr>
              <w:tab/>
            </w:r>
            <w:r>
              <w:rPr>
                <w:noProof/>
                <w:webHidden/>
              </w:rPr>
              <w:fldChar w:fldCharType="begin"/>
            </w:r>
            <w:r>
              <w:rPr>
                <w:noProof/>
                <w:webHidden/>
              </w:rPr>
              <w:instrText xml:space="preserve"> PAGEREF _Toc269391870 \h </w:instrText>
            </w:r>
            <w:r>
              <w:rPr>
                <w:noProof/>
                <w:webHidden/>
              </w:rPr>
            </w:r>
            <w:r>
              <w:rPr>
                <w:noProof/>
                <w:webHidden/>
              </w:rPr>
              <w:fldChar w:fldCharType="separate"/>
            </w:r>
            <w:r>
              <w:rPr>
                <w:noProof/>
                <w:webHidden/>
              </w:rPr>
              <w:t>2</w:t>
            </w:r>
            <w:r>
              <w:rPr>
                <w:noProof/>
                <w:webHidden/>
              </w:rPr>
              <w:fldChar w:fldCharType="end"/>
            </w:r>
          </w:hyperlink>
        </w:p>
        <w:p w:rsidR="0033727C" w:rsidRDefault="0033727C">
          <w:pPr>
            <w:pStyle w:val="TOC1"/>
            <w:tabs>
              <w:tab w:val="right" w:leader="dot" w:pos="9350"/>
            </w:tabs>
            <w:rPr>
              <w:noProof/>
            </w:rPr>
          </w:pPr>
          <w:hyperlink w:anchor="_Toc269391871" w:history="1">
            <w:r w:rsidRPr="00043B3E">
              <w:rPr>
                <w:rStyle w:val="Hyperlink"/>
                <w:noProof/>
              </w:rPr>
              <w:t>System Requirements</w:t>
            </w:r>
            <w:r>
              <w:rPr>
                <w:noProof/>
                <w:webHidden/>
              </w:rPr>
              <w:tab/>
            </w:r>
            <w:r>
              <w:rPr>
                <w:noProof/>
                <w:webHidden/>
              </w:rPr>
              <w:fldChar w:fldCharType="begin"/>
            </w:r>
            <w:r>
              <w:rPr>
                <w:noProof/>
                <w:webHidden/>
              </w:rPr>
              <w:instrText xml:space="preserve"> PAGEREF _Toc269391871 \h </w:instrText>
            </w:r>
            <w:r>
              <w:rPr>
                <w:noProof/>
                <w:webHidden/>
              </w:rPr>
            </w:r>
            <w:r>
              <w:rPr>
                <w:noProof/>
                <w:webHidden/>
              </w:rPr>
              <w:fldChar w:fldCharType="separate"/>
            </w:r>
            <w:r>
              <w:rPr>
                <w:noProof/>
                <w:webHidden/>
              </w:rPr>
              <w:t>2</w:t>
            </w:r>
            <w:r>
              <w:rPr>
                <w:noProof/>
                <w:webHidden/>
              </w:rPr>
              <w:fldChar w:fldCharType="end"/>
            </w:r>
          </w:hyperlink>
        </w:p>
        <w:p w:rsidR="0033727C" w:rsidRDefault="0033727C">
          <w:pPr>
            <w:pStyle w:val="TOC1"/>
            <w:tabs>
              <w:tab w:val="right" w:leader="dot" w:pos="9350"/>
            </w:tabs>
            <w:rPr>
              <w:noProof/>
            </w:rPr>
          </w:pPr>
          <w:hyperlink w:anchor="_Toc269391872" w:history="1">
            <w:r w:rsidRPr="00043B3E">
              <w:rPr>
                <w:rStyle w:val="Hyperlink"/>
                <w:noProof/>
              </w:rPr>
              <w:t>Plugin Interfaces for HydroDesktop:</w:t>
            </w:r>
            <w:r>
              <w:rPr>
                <w:noProof/>
                <w:webHidden/>
              </w:rPr>
              <w:tab/>
            </w:r>
            <w:r>
              <w:rPr>
                <w:noProof/>
                <w:webHidden/>
              </w:rPr>
              <w:fldChar w:fldCharType="begin"/>
            </w:r>
            <w:r>
              <w:rPr>
                <w:noProof/>
                <w:webHidden/>
              </w:rPr>
              <w:instrText xml:space="preserve"> PAGEREF _Toc269391872 \h </w:instrText>
            </w:r>
            <w:r>
              <w:rPr>
                <w:noProof/>
                <w:webHidden/>
              </w:rPr>
            </w:r>
            <w:r>
              <w:rPr>
                <w:noProof/>
                <w:webHidden/>
              </w:rPr>
              <w:fldChar w:fldCharType="separate"/>
            </w:r>
            <w:r>
              <w:rPr>
                <w:noProof/>
                <w:webHidden/>
              </w:rPr>
              <w:t>2</w:t>
            </w:r>
            <w:r>
              <w:rPr>
                <w:noProof/>
                <w:webHidden/>
              </w:rPr>
              <w:fldChar w:fldCharType="end"/>
            </w:r>
          </w:hyperlink>
        </w:p>
        <w:p w:rsidR="0033727C" w:rsidRDefault="0033727C">
          <w:pPr>
            <w:pStyle w:val="TOC1"/>
            <w:tabs>
              <w:tab w:val="right" w:leader="dot" w:pos="9350"/>
            </w:tabs>
            <w:rPr>
              <w:noProof/>
            </w:rPr>
          </w:pPr>
          <w:hyperlink w:anchor="_Toc269391873" w:history="1">
            <w:r w:rsidRPr="00043B3E">
              <w:rPr>
                <w:rStyle w:val="Hyperlink"/>
                <w:noProof/>
              </w:rPr>
              <w:t>Getting Started with HydroDesktop Plugins</w:t>
            </w:r>
            <w:r>
              <w:rPr>
                <w:noProof/>
                <w:webHidden/>
              </w:rPr>
              <w:tab/>
            </w:r>
            <w:r>
              <w:rPr>
                <w:noProof/>
                <w:webHidden/>
              </w:rPr>
              <w:fldChar w:fldCharType="begin"/>
            </w:r>
            <w:r>
              <w:rPr>
                <w:noProof/>
                <w:webHidden/>
              </w:rPr>
              <w:instrText xml:space="preserve"> PAGEREF _Toc269391873 \h </w:instrText>
            </w:r>
            <w:r>
              <w:rPr>
                <w:noProof/>
                <w:webHidden/>
              </w:rPr>
            </w:r>
            <w:r>
              <w:rPr>
                <w:noProof/>
                <w:webHidden/>
              </w:rPr>
              <w:fldChar w:fldCharType="separate"/>
            </w:r>
            <w:r>
              <w:rPr>
                <w:noProof/>
                <w:webHidden/>
              </w:rPr>
              <w:t>2</w:t>
            </w:r>
            <w:r>
              <w:rPr>
                <w:noProof/>
                <w:webHidden/>
              </w:rPr>
              <w:fldChar w:fldCharType="end"/>
            </w:r>
          </w:hyperlink>
        </w:p>
        <w:p w:rsidR="0033727C" w:rsidRDefault="0033727C">
          <w:pPr>
            <w:pStyle w:val="TOC1"/>
            <w:tabs>
              <w:tab w:val="right" w:leader="dot" w:pos="9350"/>
            </w:tabs>
            <w:rPr>
              <w:noProof/>
            </w:rPr>
          </w:pPr>
          <w:hyperlink w:anchor="_Toc269391874" w:history="1">
            <w:r w:rsidRPr="00043B3E">
              <w:rPr>
                <w:rStyle w:val="Hyperlink"/>
                <w:noProof/>
              </w:rPr>
              <w:t>IHydroPlugin Interface  Attributes and Methods</w:t>
            </w:r>
            <w:r>
              <w:rPr>
                <w:noProof/>
                <w:webHidden/>
              </w:rPr>
              <w:tab/>
            </w:r>
            <w:r>
              <w:rPr>
                <w:noProof/>
                <w:webHidden/>
              </w:rPr>
              <w:fldChar w:fldCharType="begin"/>
            </w:r>
            <w:r>
              <w:rPr>
                <w:noProof/>
                <w:webHidden/>
              </w:rPr>
              <w:instrText xml:space="preserve"> PAGEREF _Toc269391874 \h </w:instrText>
            </w:r>
            <w:r>
              <w:rPr>
                <w:noProof/>
                <w:webHidden/>
              </w:rPr>
            </w:r>
            <w:r>
              <w:rPr>
                <w:noProof/>
                <w:webHidden/>
              </w:rPr>
              <w:fldChar w:fldCharType="separate"/>
            </w:r>
            <w:r>
              <w:rPr>
                <w:noProof/>
                <w:webHidden/>
              </w:rPr>
              <w:t>3</w:t>
            </w:r>
            <w:r>
              <w:rPr>
                <w:noProof/>
                <w:webHidden/>
              </w:rPr>
              <w:fldChar w:fldCharType="end"/>
            </w:r>
          </w:hyperlink>
        </w:p>
        <w:p w:rsidR="0033727C" w:rsidRDefault="0033727C">
          <w:pPr>
            <w:pStyle w:val="TOC1"/>
            <w:tabs>
              <w:tab w:val="right" w:leader="dot" w:pos="9350"/>
            </w:tabs>
            <w:rPr>
              <w:noProof/>
            </w:rPr>
          </w:pPr>
          <w:hyperlink w:anchor="_Toc269391875" w:history="1">
            <w:r w:rsidRPr="00043B3E">
              <w:rPr>
                <w:rStyle w:val="Hyperlink"/>
                <w:noProof/>
              </w:rPr>
              <w:t>IHydroPluginArgs Properties</w:t>
            </w:r>
            <w:r>
              <w:rPr>
                <w:noProof/>
                <w:webHidden/>
              </w:rPr>
              <w:tab/>
            </w:r>
            <w:r>
              <w:rPr>
                <w:noProof/>
                <w:webHidden/>
              </w:rPr>
              <w:fldChar w:fldCharType="begin"/>
            </w:r>
            <w:r>
              <w:rPr>
                <w:noProof/>
                <w:webHidden/>
              </w:rPr>
              <w:instrText xml:space="preserve"> PAGEREF _Toc269391875 \h </w:instrText>
            </w:r>
            <w:r>
              <w:rPr>
                <w:noProof/>
                <w:webHidden/>
              </w:rPr>
            </w:r>
            <w:r>
              <w:rPr>
                <w:noProof/>
                <w:webHidden/>
              </w:rPr>
              <w:fldChar w:fldCharType="separate"/>
            </w:r>
            <w:r>
              <w:rPr>
                <w:noProof/>
                <w:webHidden/>
              </w:rPr>
              <w:t>4</w:t>
            </w:r>
            <w:r>
              <w:rPr>
                <w:noProof/>
                <w:webHidden/>
              </w:rPr>
              <w:fldChar w:fldCharType="end"/>
            </w:r>
          </w:hyperlink>
        </w:p>
        <w:p w:rsidR="0033727C" w:rsidRDefault="0033727C">
          <w:pPr>
            <w:pStyle w:val="TOC1"/>
            <w:tabs>
              <w:tab w:val="right" w:leader="dot" w:pos="9350"/>
            </w:tabs>
            <w:rPr>
              <w:noProof/>
            </w:rPr>
          </w:pPr>
          <w:hyperlink w:anchor="_Toc269391876" w:history="1">
            <w:r w:rsidRPr="00043B3E">
              <w:rPr>
                <w:rStyle w:val="Hyperlink"/>
                <w:noProof/>
              </w:rPr>
              <w:t>Map</w:t>
            </w:r>
            <w:r>
              <w:rPr>
                <w:noProof/>
                <w:webHidden/>
              </w:rPr>
              <w:tab/>
            </w:r>
            <w:r>
              <w:rPr>
                <w:noProof/>
                <w:webHidden/>
              </w:rPr>
              <w:fldChar w:fldCharType="begin"/>
            </w:r>
            <w:r>
              <w:rPr>
                <w:noProof/>
                <w:webHidden/>
              </w:rPr>
              <w:instrText xml:space="preserve"> PAGEREF _Toc269391876 \h </w:instrText>
            </w:r>
            <w:r>
              <w:rPr>
                <w:noProof/>
                <w:webHidden/>
              </w:rPr>
            </w:r>
            <w:r>
              <w:rPr>
                <w:noProof/>
                <w:webHidden/>
              </w:rPr>
              <w:fldChar w:fldCharType="separate"/>
            </w:r>
            <w:r>
              <w:rPr>
                <w:noProof/>
                <w:webHidden/>
              </w:rPr>
              <w:t>5</w:t>
            </w:r>
            <w:r>
              <w:rPr>
                <w:noProof/>
                <w:webHidden/>
              </w:rPr>
              <w:fldChar w:fldCharType="end"/>
            </w:r>
          </w:hyperlink>
        </w:p>
        <w:p w:rsidR="0033727C" w:rsidRDefault="0033727C">
          <w:pPr>
            <w:pStyle w:val="TOC1"/>
            <w:tabs>
              <w:tab w:val="right" w:leader="dot" w:pos="9350"/>
            </w:tabs>
            <w:rPr>
              <w:noProof/>
            </w:rPr>
          </w:pPr>
          <w:hyperlink w:anchor="_Toc269391877" w:history="1">
            <w:r w:rsidRPr="00043B3E">
              <w:rPr>
                <w:rStyle w:val="Hyperlink"/>
                <w:noProof/>
              </w:rPr>
              <w:t>Legend</w:t>
            </w:r>
            <w:r>
              <w:rPr>
                <w:noProof/>
                <w:webHidden/>
              </w:rPr>
              <w:tab/>
            </w:r>
            <w:r>
              <w:rPr>
                <w:noProof/>
                <w:webHidden/>
              </w:rPr>
              <w:fldChar w:fldCharType="begin"/>
            </w:r>
            <w:r>
              <w:rPr>
                <w:noProof/>
                <w:webHidden/>
              </w:rPr>
              <w:instrText xml:space="preserve"> PAGEREF _Toc269391877 \h </w:instrText>
            </w:r>
            <w:r>
              <w:rPr>
                <w:noProof/>
                <w:webHidden/>
              </w:rPr>
            </w:r>
            <w:r>
              <w:rPr>
                <w:noProof/>
                <w:webHidden/>
              </w:rPr>
              <w:fldChar w:fldCharType="separate"/>
            </w:r>
            <w:r>
              <w:rPr>
                <w:noProof/>
                <w:webHidden/>
              </w:rPr>
              <w:t>5</w:t>
            </w:r>
            <w:r>
              <w:rPr>
                <w:noProof/>
                <w:webHidden/>
              </w:rPr>
              <w:fldChar w:fldCharType="end"/>
            </w:r>
          </w:hyperlink>
        </w:p>
        <w:p w:rsidR="0033727C" w:rsidRDefault="0033727C">
          <w:pPr>
            <w:pStyle w:val="TOC1"/>
            <w:tabs>
              <w:tab w:val="right" w:leader="dot" w:pos="9350"/>
            </w:tabs>
            <w:rPr>
              <w:noProof/>
            </w:rPr>
          </w:pPr>
          <w:hyperlink w:anchor="_Toc269391878" w:history="1">
            <w:r w:rsidRPr="00043B3E">
              <w:rPr>
                <w:rStyle w:val="Hyperlink"/>
                <w:noProof/>
              </w:rPr>
              <w:t>Ribbon</w:t>
            </w:r>
            <w:r>
              <w:rPr>
                <w:noProof/>
                <w:webHidden/>
              </w:rPr>
              <w:tab/>
            </w:r>
            <w:r>
              <w:rPr>
                <w:noProof/>
                <w:webHidden/>
              </w:rPr>
              <w:fldChar w:fldCharType="begin"/>
            </w:r>
            <w:r>
              <w:rPr>
                <w:noProof/>
                <w:webHidden/>
              </w:rPr>
              <w:instrText xml:space="preserve"> PAGEREF _Toc269391878 \h </w:instrText>
            </w:r>
            <w:r>
              <w:rPr>
                <w:noProof/>
                <w:webHidden/>
              </w:rPr>
            </w:r>
            <w:r>
              <w:rPr>
                <w:noProof/>
                <w:webHidden/>
              </w:rPr>
              <w:fldChar w:fldCharType="separate"/>
            </w:r>
            <w:r>
              <w:rPr>
                <w:noProof/>
                <w:webHidden/>
              </w:rPr>
              <w:t>5</w:t>
            </w:r>
            <w:r>
              <w:rPr>
                <w:noProof/>
                <w:webHidden/>
              </w:rPr>
              <w:fldChar w:fldCharType="end"/>
            </w:r>
          </w:hyperlink>
        </w:p>
        <w:p w:rsidR="0033727C" w:rsidRDefault="0033727C">
          <w:pPr>
            <w:pStyle w:val="TOC1"/>
            <w:tabs>
              <w:tab w:val="right" w:leader="dot" w:pos="9350"/>
            </w:tabs>
            <w:rPr>
              <w:noProof/>
            </w:rPr>
          </w:pPr>
          <w:hyperlink w:anchor="_Toc269391879" w:history="1">
            <w:r w:rsidRPr="00043B3E">
              <w:rPr>
                <w:rStyle w:val="Hyperlink"/>
                <w:noProof/>
              </w:rPr>
              <w:t>ProgressHandler</w:t>
            </w:r>
            <w:r>
              <w:rPr>
                <w:noProof/>
                <w:webHidden/>
              </w:rPr>
              <w:tab/>
            </w:r>
            <w:r>
              <w:rPr>
                <w:noProof/>
                <w:webHidden/>
              </w:rPr>
              <w:fldChar w:fldCharType="begin"/>
            </w:r>
            <w:r>
              <w:rPr>
                <w:noProof/>
                <w:webHidden/>
              </w:rPr>
              <w:instrText xml:space="preserve"> PAGEREF _Toc269391879 \h </w:instrText>
            </w:r>
            <w:r>
              <w:rPr>
                <w:noProof/>
                <w:webHidden/>
              </w:rPr>
            </w:r>
            <w:r>
              <w:rPr>
                <w:noProof/>
                <w:webHidden/>
              </w:rPr>
              <w:fldChar w:fldCharType="separate"/>
            </w:r>
            <w:r>
              <w:rPr>
                <w:noProof/>
                <w:webHidden/>
              </w:rPr>
              <w:t>6</w:t>
            </w:r>
            <w:r>
              <w:rPr>
                <w:noProof/>
                <w:webHidden/>
              </w:rPr>
              <w:fldChar w:fldCharType="end"/>
            </w:r>
          </w:hyperlink>
        </w:p>
        <w:p w:rsidR="0033727C" w:rsidRDefault="0033727C">
          <w:pPr>
            <w:pStyle w:val="TOC1"/>
            <w:tabs>
              <w:tab w:val="right" w:leader="dot" w:pos="9350"/>
            </w:tabs>
            <w:rPr>
              <w:noProof/>
            </w:rPr>
          </w:pPr>
          <w:hyperlink w:anchor="_Toc269391880" w:history="1">
            <w:r w:rsidRPr="00043B3E">
              <w:rPr>
                <w:rStyle w:val="Hyperlink"/>
                <w:noProof/>
              </w:rPr>
              <w:t>Database</w:t>
            </w:r>
            <w:r>
              <w:rPr>
                <w:noProof/>
                <w:webHidden/>
              </w:rPr>
              <w:tab/>
            </w:r>
            <w:r>
              <w:rPr>
                <w:noProof/>
                <w:webHidden/>
              </w:rPr>
              <w:fldChar w:fldCharType="begin"/>
            </w:r>
            <w:r>
              <w:rPr>
                <w:noProof/>
                <w:webHidden/>
              </w:rPr>
              <w:instrText xml:space="preserve"> PAGEREF _Toc269391880 \h </w:instrText>
            </w:r>
            <w:r>
              <w:rPr>
                <w:noProof/>
                <w:webHidden/>
              </w:rPr>
            </w:r>
            <w:r>
              <w:rPr>
                <w:noProof/>
                <w:webHidden/>
              </w:rPr>
              <w:fldChar w:fldCharType="separate"/>
            </w:r>
            <w:r>
              <w:rPr>
                <w:noProof/>
                <w:webHidden/>
              </w:rPr>
              <w:t>6</w:t>
            </w:r>
            <w:r>
              <w:rPr>
                <w:noProof/>
                <w:webHidden/>
              </w:rPr>
              <w:fldChar w:fldCharType="end"/>
            </w:r>
          </w:hyperlink>
        </w:p>
        <w:p w:rsidR="0033727C" w:rsidRDefault="0033727C">
          <w:pPr>
            <w:pStyle w:val="TOC1"/>
            <w:tabs>
              <w:tab w:val="right" w:leader="dot" w:pos="9350"/>
            </w:tabs>
            <w:rPr>
              <w:noProof/>
            </w:rPr>
          </w:pPr>
          <w:hyperlink w:anchor="_Toc269391881" w:history="1">
            <w:r w:rsidRPr="00043B3E">
              <w:rPr>
                <w:rStyle w:val="Hyperlink"/>
                <w:noProof/>
              </w:rPr>
              <w:t>IHydroPluginArgs.Database.DbOperations Class</w:t>
            </w:r>
            <w:r>
              <w:rPr>
                <w:noProof/>
                <w:webHidden/>
              </w:rPr>
              <w:tab/>
            </w:r>
            <w:r>
              <w:rPr>
                <w:noProof/>
                <w:webHidden/>
              </w:rPr>
              <w:fldChar w:fldCharType="begin"/>
            </w:r>
            <w:r>
              <w:rPr>
                <w:noProof/>
                <w:webHidden/>
              </w:rPr>
              <w:instrText xml:space="preserve"> PAGEREF _Toc269391881 \h </w:instrText>
            </w:r>
            <w:r>
              <w:rPr>
                <w:noProof/>
                <w:webHidden/>
              </w:rPr>
            </w:r>
            <w:r>
              <w:rPr>
                <w:noProof/>
                <w:webHidden/>
              </w:rPr>
              <w:fldChar w:fldCharType="separate"/>
            </w:r>
            <w:r>
              <w:rPr>
                <w:noProof/>
                <w:webHidden/>
              </w:rPr>
              <w:t>6</w:t>
            </w:r>
            <w:r>
              <w:rPr>
                <w:noProof/>
                <w:webHidden/>
              </w:rPr>
              <w:fldChar w:fldCharType="end"/>
            </w:r>
          </w:hyperlink>
        </w:p>
        <w:p w:rsidR="0033727C" w:rsidRDefault="0033727C">
          <w:pPr>
            <w:pStyle w:val="TOC1"/>
            <w:tabs>
              <w:tab w:val="right" w:leader="dot" w:pos="9350"/>
            </w:tabs>
            <w:rPr>
              <w:noProof/>
            </w:rPr>
          </w:pPr>
          <w:hyperlink w:anchor="_Toc269391882" w:history="1">
            <w:r w:rsidRPr="00043B3E">
              <w:rPr>
                <w:rStyle w:val="Hyperlink"/>
                <w:noProof/>
              </w:rPr>
              <w:t>IHydroPluginArgs.Database.RepositoryManager Class</w:t>
            </w:r>
            <w:r>
              <w:rPr>
                <w:noProof/>
                <w:webHidden/>
              </w:rPr>
              <w:tab/>
            </w:r>
            <w:r>
              <w:rPr>
                <w:noProof/>
                <w:webHidden/>
              </w:rPr>
              <w:fldChar w:fldCharType="begin"/>
            </w:r>
            <w:r>
              <w:rPr>
                <w:noProof/>
                <w:webHidden/>
              </w:rPr>
              <w:instrText xml:space="preserve"> PAGEREF _Toc269391882 \h </w:instrText>
            </w:r>
            <w:r>
              <w:rPr>
                <w:noProof/>
                <w:webHidden/>
              </w:rPr>
            </w:r>
            <w:r>
              <w:rPr>
                <w:noProof/>
                <w:webHidden/>
              </w:rPr>
              <w:fldChar w:fldCharType="separate"/>
            </w:r>
            <w:r>
              <w:rPr>
                <w:noProof/>
                <w:webHidden/>
              </w:rPr>
              <w:t>8</w:t>
            </w:r>
            <w:r>
              <w:rPr>
                <w:noProof/>
                <w:webHidden/>
              </w:rPr>
              <w:fldChar w:fldCharType="end"/>
            </w:r>
          </w:hyperlink>
        </w:p>
        <w:p w:rsidR="0033727C" w:rsidRDefault="0033727C">
          <w:pPr>
            <w:pStyle w:val="TOC1"/>
            <w:tabs>
              <w:tab w:val="right" w:leader="dot" w:pos="9350"/>
            </w:tabs>
            <w:rPr>
              <w:noProof/>
            </w:rPr>
          </w:pPr>
          <w:hyperlink w:anchor="_Toc269391883" w:history="1">
            <w:r w:rsidRPr="00043B3E">
              <w:rPr>
                <w:rStyle w:val="Hyperlink"/>
                <w:noProof/>
              </w:rPr>
              <w:t>Views (PanelManager and SeriesView)</w:t>
            </w:r>
            <w:r>
              <w:rPr>
                <w:noProof/>
                <w:webHidden/>
              </w:rPr>
              <w:tab/>
            </w:r>
            <w:r>
              <w:rPr>
                <w:noProof/>
                <w:webHidden/>
              </w:rPr>
              <w:fldChar w:fldCharType="begin"/>
            </w:r>
            <w:r>
              <w:rPr>
                <w:noProof/>
                <w:webHidden/>
              </w:rPr>
              <w:instrText xml:space="preserve"> PAGEREF _Toc269391883 \h </w:instrText>
            </w:r>
            <w:r>
              <w:rPr>
                <w:noProof/>
                <w:webHidden/>
              </w:rPr>
            </w:r>
            <w:r>
              <w:rPr>
                <w:noProof/>
                <w:webHidden/>
              </w:rPr>
              <w:fldChar w:fldCharType="separate"/>
            </w:r>
            <w:r>
              <w:rPr>
                <w:noProof/>
                <w:webHidden/>
              </w:rPr>
              <w:t>8</w:t>
            </w:r>
            <w:r>
              <w:rPr>
                <w:noProof/>
                <w:webHidden/>
              </w:rPr>
              <w:fldChar w:fldCharType="end"/>
            </w:r>
          </w:hyperlink>
        </w:p>
        <w:p w:rsidR="0033727C" w:rsidRDefault="0033727C">
          <w:pPr>
            <w:pStyle w:val="TOC1"/>
            <w:tabs>
              <w:tab w:val="right" w:leader="dot" w:pos="9350"/>
            </w:tabs>
            <w:rPr>
              <w:noProof/>
            </w:rPr>
          </w:pPr>
          <w:hyperlink w:anchor="_Toc269391884" w:history="1">
            <w:r w:rsidRPr="00043B3E">
              <w:rPr>
                <w:rStyle w:val="Hyperlink"/>
                <w:noProof/>
              </w:rPr>
              <w:t>PanelManager</w:t>
            </w:r>
            <w:r>
              <w:rPr>
                <w:noProof/>
                <w:webHidden/>
              </w:rPr>
              <w:tab/>
            </w:r>
            <w:r>
              <w:rPr>
                <w:noProof/>
                <w:webHidden/>
              </w:rPr>
              <w:fldChar w:fldCharType="begin"/>
            </w:r>
            <w:r>
              <w:rPr>
                <w:noProof/>
                <w:webHidden/>
              </w:rPr>
              <w:instrText xml:space="preserve"> PAGEREF _Toc269391884 \h </w:instrText>
            </w:r>
            <w:r>
              <w:rPr>
                <w:noProof/>
                <w:webHidden/>
              </w:rPr>
            </w:r>
            <w:r>
              <w:rPr>
                <w:noProof/>
                <w:webHidden/>
              </w:rPr>
              <w:fldChar w:fldCharType="separate"/>
            </w:r>
            <w:r>
              <w:rPr>
                <w:noProof/>
                <w:webHidden/>
              </w:rPr>
              <w:t>9</w:t>
            </w:r>
            <w:r>
              <w:rPr>
                <w:noProof/>
                <w:webHidden/>
              </w:rPr>
              <w:fldChar w:fldCharType="end"/>
            </w:r>
          </w:hyperlink>
        </w:p>
        <w:p w:rsidR="0033727C" w:rsidRDefault="0033727C">
          <w:pPr>
            <w:pStyle w:val="TOC1"/>
            <w:tabs>
              <w:tab w:val="right" w:leader="dot" w:pos="9350"/>
            </w:tabs>
            <w:rPr>
              <w:noProof/>
            </w:rPr>
          </w:pPr>
          <w:hyperlink w:anchor="_Toc269391885" w:history="1">
            <w:r w:rsidRPr="00043B3E">
              <w:rPr>
                <w:rStyle w:val="Hyperlink"/>
                <w:noProof/>
              </w:rPr>
              <w:t>SeriesView</w:t>
            </w:r>
            <w:r>
              <w:rPr>
                <w:noProof/>
                <w:webHidden/>
              </w:rPr>
              <w:tab/>
            </w:r>
            <w:r>
              <w:rPr>
                <w:noProof/>
                <w:webHidden/>
              </w:rPr>
              <w:fldChar w:fldCharType="begin"/>
            </w:r>
            <w:r>
              <w:rPr>
                <w:noProof/>
                <w:webHidden/>
              </w:rPr>
              <w:instrText xml:space="preserve"> PAGEREF _Toc269391885 \h </w:instrText>
            </w:r>
            <w:r>
              <w:rPr>
                <w:noProof/>
                <w:webHidden/>
              </w:rPr>
            </w:r>
            <w:r>
              <w:rPr>
                <w:noProof/>
                <w:webHidden/>
              </w:rPr>
              <w:fldChar w:fldCharType="separate"/>
            </w:r>
            <w:r>
              <w:rPr>
                <w:noProof/>
                <w:webHidden/>
              </w:rPr>
              <w:t>11</w:t>
            </w:r>
            <w:r>
              <w:rPr>
                <w:noProof/>
                <w:webHidden/>
              </w:rPr>
              <w:fldChar w:fldCharType="end"/>
            </w:r>
          </w:hyperlink>
        </w:p>
        <w:p w:rsidR="0033727C" w:rsidRDefault="0033727C">
          <w:pPr>
            <w:pStyle w:val="TOC1"/>
            <w:tabs>
              <w:tab w:val="right" w:leader="dot" w:pos="9350"/>
            </w:tabs>
            <w:rPr>
              <w:noProof/>
            </w:rPr>
          </w:pPr>
          <w:hyperlink w:anchor="_Toc269391886" w:history="1">
            <w:r w:rsidRPr="00043B3E">
              <w:rPr>
                <w:rStyle w:val="Hyperlink"/>
                <w:noProof/>
              </w:rPr>
              <w:t>SeriesSelector</w:t>
            </w:r>
            <w:r>
              <w:rPr>
                <w:noProof/>
                <w:webHidden/>
              </w:rPr>
              <w:tab/>
            </w:r>
            <w:r>
              <w:rPr>
                <w:noProof/>
                <w:webHidden/>
              </w:rPr>
              <w:fldChar w:fldCharType="begin"/>
            </w:r>
            <w:r>
              <w:rPr>
                <w:noProof/>
                <w:webHidden/>
              </w:rPr>
              <w:instrText xml:space="preserve"> PAGEREF _Toc269391886 \h </w:instrText>
            </w:r>
            <w:r>
              <w:rPr>
                <w:noProof/>
                <w:webHidden/>
              </w:rPr>
            </w:r>
            <w:r>
              <w:rPr>
                <w:noProof/>
                <w:webHidden/>
              </w:rPr>
              <w:fldChar w:fldCharType="separate"/>
            </w:r>
            <w:r>
              <w:rPr>
                <w:noProof/>
                <w:webHidden/>
              </w:rPr>
              <w:t>13</w:t>
            </w:r>
            <w:r>
              <w:rPr>
                <w:noProof/>
                <w:webHidden/>
              </w:rPr>
              <w:fldChar w:fldCharType="end"/>
            </w:r>
          </w:hyperlink>
        </w:p>
        <w:p w:rsidR="0033727C" w:rsidRDefault="0033727C">
          <w:pPr>
            <w:pStyle w:val="TOC1"/>
            <w:tabs>
              <w:tab w:val="right" w:leader="dot" w:pos="9350"/>
            </w:tabs>
            <w:rPr>
              <w:noProof/>
            </w:rPr>
          </w:pPr>
          <w:hyperlink w:anchor="_Toc269391887" w:history="1">
            <w:r w:rsidRPr="00043B3E">
              <w:rPr>
                <w:rStyle w:val="Hyperlink"/>
                <w:noProof/>
              </w:rPr>
              <w:t>Series Selector Properties</w:t>
            </w:r>
            <w:r>
              <w:rPr>
                <w:noProof/>
                <w:webHidden/>
              </w:rPr>
              <w:tab/>
            </w:r>
            <w:r>
              <w:rPr>
                <w:noProof/>
                <w:webHidden/>
              </w:rPr>
              <w:fldChar w:fldCharType="begin"/>
            </w:r>
            <w:r>
              <w:rPr>
                <w:noProof/>
                <w:webHidden/>
              </w:rPr>
              <w:instrText xml:space="preserve"> PAGEREF _Toc269391887 \h </w:instrText>
            </w:r>
            <w:r>
              <w:rPr>
                <w:noProof/>
                <w:webHidden/>
              </w:rPr>
            </w:r>
            <w:r>
              <w:rPr>
                <w:noProof/>
                <w:webHidden/>
              </w:rPr>
              <w:fldChar w:fldCharType="separate"/>
            </w:r>
            <w:r>
              <w:rPr>
                <w:noProof/>
                <w:webHidden/>
              </w:rPr>
              <w:t>13</w:t>
            </w:r>
            <w:r>
              <w:rPr>
                <w:noProof/>
                <w:webHidden/>
              </w:rPr>
              <w:fldChar w:fldCharType="end"/>
            </w:r>
          </w:hyperlink>
        </w:p>
        <w:p w:rsidR="0033727C" w:rsidRDefault="0033727C">
          <w:pPr>
            <w:pStyle w:val="TOC3"/>
            <w:tabs>
              <w:tab w:val="right" w:leader="dot" w:pos="9350"/>
            </w:tabs>
            <w:rPr>
              <w:noProof/>
            </w:rPr>
          </w:pPr>
          <w:hyperlink w:anchor="_Toc269391888" w:history="1">
            <w:r w:rsidRPr="00043B3E">
              <w:rPr>
                <w:rStyle w:val="Hyperlink"/>
                <w:noProof/>
              </w:rPr>
              <w:t>ISeriesSelector.CheckedIDList Property</w:t>
            </w:r>
            <w:r>
              <w:rPr>
                <w:noProof/>
                <w:webHidden/>
              </w:rPr>
              <w:tab/>
            </w:r>
            <w:r>
              <w:rPr>
                <w:noProof/>
                <w:webHidden/>
              </w:rPr>
              <w:fldChar w:fldCharType="begin"/>
            </w:r>
            <w:r>
              <w:rPr>
                <w:noProof/>
                <w:webHidden/>
              </w:rPr>
              <w:instrText xml:space="preserve"> PAGEREF _Toc269391888 \h </w:instrText>
            </w:r>
            <w:r>
              <w:rPr>
                <w:noProof/>
                <w:webHidden/>
              </w:rPr>
            </w:r>
            <w:r>
              <w:rPr>
                <w:noProof/>
                <w:webHidden/>
              </w:rPr>
              <w:fldChar w:fldCharType="separate"/>
            </w:r>
            <w:r>
              <w:rPr>
                <w:noProof/>
                <w:webHidden/>
              </w:rPr>
              <w:t>14</w:t>
            </w:r>
            <w:r>
              <w:rPr>
                <w:noProof/>
                <w:webHidden/>
              </w:rPr>
              <w:fldChar w:fldCharType="end"/>
            </w:r>
          </w:hyperlink>
        </w:p>
        <w:p w:rsidR="0033727C" w:rsidRDefault="0033727C">
          <w:pPr>
            <w:pStyle w:val="TOC3"/>
            <w:tabs>
              <w:tab w:val="right" w:leader="dot" w:pos="9350"/>
            </w:tabs>
            <w:rPr>
              <w:noProof/>
            </w:rPr>
          </w:pPr>
          <w:hyperlink w:anchor="_Toc269391889" w:history="1">
            <w:r w:rsidRPr="00043B3E">
              <w:rPr>
                <w:rStyle w:val="Hyperlink"/>
                <w:noProof/>
              </w:rPr>
              <w:t>ISeriesSelector.VisibleIDList Property</w:t>
            </w:r>
            <w:r>
              <w:rPr>
                <w:noProof/>
                <w:webHidden/>
              </w:rPr>
              <w:tab/>
            </w:r>
            <w:r>
              <w:rPr>
                <w:noProof/>
                <w:webHidden/>
              </w:rPr>
              <w:fldChar w:fldCharType="begin"/>
            </w:r>
            <w:r>
              <w:rPr>
                <w:noProof/>
                <w:webHidden/>
              </w:rPr>
              <w:instrText xml:space="preserve"> PAGEREF _Toc269391889 \h </w:instrText>
            </w:r>
            <w:r>
              <w:rPr>
                <w:noProof/>
                <w:webHidden/>
              </w:rPr>
            </w:r>
            <w:r>
              <w:rPr>
                <w:noProof/>
                <w:webHidden/>
              </w:rPr>
              <w:fldChar w:fldCharType="separate"/>
            </w:r>
            <w:r>
              <w:rPr>
                <w:noProof/>
                <w:webHidden/>
              </w:rPr>
              <w:t>14</w:t>
            </w:r>
            <w:r>
              <w:rPr>
                <w:noProof/>
                <w:webHidden/>
              </w:rPr>
              <w:fldChar w:fldCharType="end"/>
            </w:r>
          </w:hyperlink>
        </w:p>
        <w:p w:rsidR="0033727C" w:rsidRDefault="0033727C">
          <w:pPr>
            <w:pStyle w:val="TOC3"/>
            <w:tabs>
              <w:tab w:val="right" w:leader="dot" w:pos="9350"/>
            </w:tabs>
            <w:rPr>
              <w:noProof/>
            </w:rPr>
          </w:pPr>
          <w:hyperlink w:anchor="_Toc269391890" w:history="1">
            <w:r w:rsidRPr="00043B3E">
              <w:rPr>
                <w:rStyle w:val="Hyperlink"/>
                <w:noProof/>
              </w:rPr>
              <w:t>ISeriesSelector.SelectedSeriesID Property</w:t>
            </w:r>
            <w:r>
              <w:rPr>
                <w:noProof/>
                <w:webHidden/>
              </w:rPr>
              <w:tab/>
            </w:r>
            <w:r>
              <w:rPr>
                <w:noProof/>
                <w:webHidden/>
              </w:rPr>
              <w:fldChar w:fldCharType="begin"/>
            </w:r>
            <w:r>
              <w:rPr>
                <w:noProof/>
                <w:webHidden/>
              </w:rPr>
              <w:instrText xml:space="preserve"> PAGEREF _Toc269391890 \h </w:instrText>
            </w:r>
            <w:r>
              <w:rPr>
                <w:noProof/>
                <w:webHidden/>
              </w:rPr>
            </w:r>
            <w:r>
              <w:rPr>
                <w:noProof/>
                <w:webHidden/>
              </w:rPr>
              <w:fldChar w:fldCharType="separate"/>
            </w:r>
            <w:r>
              <w:rPr>
                <w:noProof/>
                <w:webHidden/>
              </w:rPr>
              <w:t>14</w:t>
            </w:r>
            <w:r>
              <w:rPr>
                <w:noProof/>
                <w:webHidden/>
              </w:rPr>
              <w:fldChar w:fldCharType="end"/>
            </w:r>
          </w:hyperlink>
        </w:p>
        <w:p w:rsidR="0033727C" w:rsidRDefault="0033727C">
          <w:pPr>
            <w:pStyle w:val="TOC3"/>
            <w:tabs>
              <w:tab w:val="right" w:leader="dot" w:pos="9350"/>
            </w:tabs>
            <w:rPr>
              <w:noProof/>
            </w:rPr>
          </w:pPr>
          <w:hyperlink w:anchor="_Toc269391891" w:history="1">
            <w:r w:rsidRPr="00043B3E">
              <w:rPr>
                <w:rStyle w:val="Hyperlink"/>
                <w:noProof/>
              </w:rPr>
              <w:t>ISeriesSelector.FilterExpression Property</w:t>
            </w:r>
            <w:r>
              <w:rPr>
                <w:noProof/>
                <w:webHidden/>
              </w:rPr>
              <w:tab/>
            </w:r>
            <w:r>
              <w:rPr>
                <w:noProof/>
                <w:webHidden/>
              </w:rPr>
              <w:fldChar w:fldCharType="begin"/>
            </w:r>
            <w:r>
              <w:rPr>
                <w:noProof/>
                <w:webHidden/>
              </w:rPr>
              <w:instrText xml:space="preserve"> PAGEREF _Toc269391891 \h </w:instrText>
            </w:r>
            <w:r>
              <w:rPr>
                <w:noProof/>
                <w:webHidden/>
              </w:rPr>
            </w:r>
            <w:r>
              <w:rPr>
                <w:noProof/>
                <w:webHidden/>
              </w:rPr>
              <w:fldChar w:fldCharType="separate"/>
            </w:r>
            <w:r>
              <w:rPr>
                <w:noProof/>
                <w:webHidden/>
              </w:rPr>
              <w:t>14</w:t>
            </w:r>
            <w:r>
              <w:rPr>
                <w:noProof/>
                <w:webHidden/>
              </w:rPr>
              <w:fldChar w:fldCharType="end"/>
            </w:r>
          </w:hyperlink>
        </w:p>
        <w:p w:rsidR="0033727C" w:rsidRDefault="0033727C">
          <w:pPr>
            <w:pStyle w:val="TOC3"/>
            <w:tabs>
              <w:tab w:val="right" w:leader="dot" w:pos="9350"/>
            </w:tabs>
            <w:rPr>
              <w:noProof/>
            </w:rPr>
          </w:pPr>
          <w:hyperlink w:anchor="_Toc269391892" w:history="1">
            <w:r w:rsidRPr="00043B3E">
              <w:rPr>
                <w:rStyle w:val="Hyperlink"/>
                <w:noProof/>
              </w:rPr>
              <w:t>ISeriesSelector.FilterType Property</w:t>
            </w:r>
            <w:r>
              <w:rPr>
                <w:noProof/>
                <w:webHidden/>
              </w:rPr>
              <w:tab/>
            </w:r>
            <w:r>
              <w:rPr>
                <w:noProof/>
                <w:webHidden/>
              </w:rPr>
              <w:fldChar w:fldCharType="begin"/>
            </w:r>
            <w:r>
              <w:rPr>
                <w:noProof/>
                <w:webHidden/>
              </w:rPr>
              <w:instrText xml:space="preserve"> PAGEREF _Toc269391892 \h </w:instrText>
            </w:r>
            <w:r>
              <w:rPr>
                <w:noProof/>
                <w:webHidden/>
              </w:rPr>
            </w:r>
            <w:r>
              <w:rPr>
                <w:noProof/>
                <w:webHidden/>
              </w:rPr>
              <w:fldChar w:fldCharType="separate"/>
            </w:r>
            <w:r>
              <w:rPr>
                <w:noProof/>
                <w:webHidden/>
              </w:rPr>
              <w:t>15</w:t>
            </w:r>
            <w:r>
              <w:rPr>
                <w:noProof/>
                <w:webHidden/>
              </w:rPr>
              <w:fldChar w:fldCharType="end"/>
            </w:r>
          </w:hyperlink>
        </w:p>
        <w:p w:rsidR="0033727C" w:rsidRDefault="0033727C">
          <w:pPr>
            <w:pStyle w:val="TOC3"/>
            <w:tabs>
              <w:tab w:val="right" w:leader="dot" w:pos="9350"/>
            </w:tabs>
            <w:rPr>
              <w:noProof/>
            </w:rPr>
          </w:pPr>
          <w:hyperlink w:anchor="_Toc269391893" w:history="1">
            <w:r w:rsidRPr="00043B3E">
              <w:rPr>
                <w:rStyle w:val="Hyperlink"/>
                <w:noProof/>
              </w:rPr>
              <w:t>ISeriesSelector.ContextMenuStrip Property</w:t>
            </w:r>
            <w:r>
              <w:rPr>
                <w:noProof/>
                <w:webHidden/>
              </w:rPr>
              <w:tab/>
            </w:r>
            <w:r>
              <w:rPr>
                <w:noProof/>
                <w:webHidden/>
              </w:rPr>
              <w:fldChar w:fldCharType="begin"/>
            </w:r>
            <w:r>
              <w:rPr>
                <w:noProof/>
                <w:webHidden/>
              </w:rPr>
              <w:instrText xml:space="preserve"> PAGEREF _Toc269391893 \h </w:instrText>
            </w:r>
            <w:r>
              <w:rPr>
                <w:noProof/>
                <w:webHidden/>
              </w:rPr>
            </w:r>
            <w:r>
              <w:rPr>
                <w:noProof/>
                <w:webHidden/>
              </w:rPr>
              <w:fldChar w:fldCharType="separate"/>
            </w:r>
            <w:r>
              <w:rPr>
                <w:noProof/>
                <w:webHidden/>
              </w:rPr>
              <w:t>15</w:t>
            </w:r>
            <w:r>
              <w:rPr>
                <w:noProof/>
                <w:webHidden/>
              </w:rPr>
              <w:fldChar w:fldCharType="end"/>
            </w:r>
          </w:hyperlink>
        </w:p>
        <w:p w:rsidR="0033727C" w:rsidRDefault="0033727C">
          <w:pPr>
            <w:pStyle w:val="TOC1"/>
            <w:tabs>
              <w:tab w:val="right" w:leader="dot" w:pos="9350"/>
            </w:tabs>
            <w:rPr>
              <w:noProof/>
            </w:rPr>
          </w:pPr>
          <w:hyperlink w:anchor="_Toc269391894" w:history="1">
            <w:r w:rsidRPr="00043B3E">
              <w:rPr>
                <w:rStyle w:val="Hyperlink"/>
                <w:noProof/>
              </w:rPr>
              <w:t>SeriesSelector Events</w:t>
            </w:r>
            <w:r>
              <w:rPr>
                <w:noProof/>
                <w:webHidden/>
              </w:rPr>
              <w:tab/>
            </w:r>
            <w:r>
              <w:rPr>
                <w:noProof/>
                <w:webHidden/>
              </w:rPr>
              <w:fldChar w:fldCharType="begin"/>
            </w:r>
            <w:r>
              <w:rPr>
                <w:noProof/>
                <w:webHidden/>
              </w:rPr>
              <w:instrText xml:space="preserve"> PAGEREF _Toc269391894 \h </w:instrText>
            </w:r>
            <w:r>
              <w:rPr>
                <w:noProof/>
                <w:webHidden/>
              </w:rPr>
            </w:r>
            <w:r>
              <w:rPr>
                <w:noProof/>
                <w:webHidden/>
              </w:rPr>
              <w:fldChar w:fldCharType="separate"/>
            </w:r>
            <w:r>
              <w:rPr>
                <w:noProof/>
                <w:webHidden/>
              </w:rPr>
              <w:t>15</w:t>
            </w:r>
            <w:r>
              <w:rPr>
                <w:noProof/>
                <w:webHidden/>
              </w:rPr>
              <w:fldChar w:fldCharType="end"/>
            </w:r>
          </w:hyperlink>
        </w:p>
        <w:p w:rsidR="0033727C" w:rsidRDefault="0033727C">
          <w:pPr>
            <w:pStyle w:val="TOC3"/>
            <w:tabs>
              <w:tab w:val="right" w:leader="dot" w:pos="9350"/>
            </w:tabs>
            <w:rPr>
              <w:noProof/>
            </w:rPr>
          </w:pPr>
          <w:hyperlink w:anchor="_Toc269391895" w:history="1">
            <w:r w:rsidRPr="00043B3E">
              <w:rPr>
                <w:rStyle w:val="Hyperlink"/>
                <w:noProof/>
              </w:rPr>
              <w:t>ISeriesSelector.SeriesCheck Event</w:t>
            </w:r>
            <w:r>
              <w:rPr>
                <w:noProof/>
                <w:webHidden/>
              </w:rPr>
              <w:tab/>
            </w:r>
            <w:r>
              <w:rPr>
                <w:noProof/>
                <w:webHidden/>
              </w:rPr>
              <w:fldChar w:fldCharType="begin"/>
            </w:r>
            <w:r>
              <w:rPr>
                <w:noProof/>
                <w:webHidden/>
              </w:rPr>
              <w:instrText xml:space="preserve"> PAGEREF _Toc269391895 \h </w:instrText>
            </w:r>
            <w:r>
              <w:rPr>
                <w:noProof/>
                <w:webHidden/>
              </w:rPr>
            </w:r>
            <w:r>
              <w:rPr>
                <w:noProof/>
                <w:webHidden/>
              </w:rPr>
              <w:fldChar w:fldCharType="separate"/>
            </w:r>
            <w:r>
              <w:rPr>
                <w:noProof/>
                <w:webHidden/>
              </w:rPr>
              <w:t>15</w:t>
            </w:r>
            <w:r>
              <w:rPr>
                <w:noProof/>
                <w:webHidden/>
              </w:rPr>
              <w:fldChar w:fldCharType="end"/>
            </w:r>
          </w:hyperlink>
        </w:p>
        <w:p w:rsidR="0033727C" w:rsidRDefault="0033727C">
          <w:pPr>
            <w:pStyle w:val="TOC3"/>
            <w:tabs>
              <w:tab w:val="right" w:leader="dot" w:pos="9350"/>
            </w:tabs>
            <w:rPr>
              <w:noProof/>
            </w:rPr>
          </w:pPr>
          <w:hyperlink w:anchor="_Toc269391896" w:history="1">
            <w:r w:rsidRPr="00043B3E">
              <w:rPr>
                <w:rStyle w:val="Hyperlink"/>
                <w:noProof/>
              </w:rPr>
              <w:t>ISeriesSelector.SeriesSelected Event</w:t>
            </w:r>
            <w:r>
              <w:rPr>
                <w:noProof/>
                <w:webHidden/>
              </w:rPr>
              <w:tab/>
            </w:r>
            <w:r>
              <w:rPr>
                <w:noProof/>
                <w:webHidden/>
              </w:rPr>
              <w:fldChar w:fldCharType="begin"/>
            </w:r>
            <w:r>
              <w:rPr>
                <w:noProof/>
                <w:webHidden/>
              </w:rPr>
              <w:instrText xml:space="preserve"> PAGEREF _Toc269391896 \h </w:instrText>
            </w:r>
            <w:r>
              <w:rPr>
                <w:noProof/>
                <w:webHidden/>
              </w:rPr>
            </w:r>
            <w:r>
              <w:rPr>
                <w:noProof/>
                <w:webHidden/>
              </w:rPr>
              <w:fldChar w:fldCharType="separate"/>
            </w:r>
            <w:r>
              <w:rPr>
                <w:noProof/>
                <w:webHidden/>
              </w:rPr>
              <w:t>16</w:t>
            </w:r>
            <w:r>
              <w:rPr>
                <w:noProof/>
                <w:webHidden/>
              </w:rPr>
              <w:fldChar w:fldCharType="end"/>
            </w:r>
          </w:hyperlink>
        </w:p>
        <w:p w:rsidR="0033727C" w:rsidRDefault="0033727C">
          <w:pPr>
            <w:pStyle w:val="TOC3"/>
            <w:tabs>
              <w:tab w:val="right" w:leader="dot" w:pos="9350"/>
            </w:tabs>
            <w:rPr>
              <w:noProof/>
            </w:rPr>
          </w:pPr>
          <w:hyperlink w:anchor="_Toc269391897" w:history="1">
            <w:r w:rsidRPr="00043B3E">
              <w:rPr>
                <w:rStyle w:val="Hyperlink"/>
                <w:noProof/>
              </w:rPr>
              <w:t>ISeriesSelector.Refreshed Event</w:t>
            </w:r>
            <w:r>
              <w:rPr>
                <w:noProof/>
                <w:webHidden/>
              </w:rPr>
              <w:tab/>
            </w:r>
            <w:r>
              <w:rPr>
                <w:noProof/>
                <w:webHidden/>
              </w:rPr>
              <w:fldChar w:fldCharType="begin"/>
            </w:r>
            <w:r>
              <w:rPr>
                <w:noProof/>
                <w:webHidden/>
              </w:rPr>
              <w:instrText xml:space="preserve"> PAGEREF _Toc269391897 \h </w:instrText>
            </w:r>
            <w:r>
              <w:rPr>
                <w:noProof/>
                <w:webHidden/>
              </w:rPr>
            </w:r>
            <w:r>
              <w:rPr>
                <w:noProof/>
                <w:webHidden/>
              </w:rPr>
              <w:fldChar w:fldCharType="separate"/>
            </w:r>
            <w:r>
              <w:rPr>
                <w:noProof/>
                <w:webHidden/>
              </w:rPr>
              <w:t>16</w:t>
            </w:r>
            <w:r>
              <w:rPr>
                <w:noProof/>
                <w:webHidden/>
              </w:rPr>
              <w:fldChar w:fldCharType="end"/>
            </w:r>
          </w:hyperlink>
        </w:p>
        <w:p w:rsidR="0033727C" w:rsidRDefault="0033727C">
          <w:pPr>
            <w:pStyle w:val="TOC1"/>
            <w:tabs>
              <w:tab w:val="right" w:leader="dot" w:pos="9350"/>
            </w:tabs>
            <w:rPr>
              <w:noProof/>
            </w:rPr>
          </w:pPr>
          <w:hyperlink w:anchor="_Toc269391898" w:history="1">
            <w:r w:rsidRPr="00043B3E">
              <w:rPr>
                <w:rStyle w:val="Hyperlink"/>
                <w:noProof/>
              </w:rPr>
              <w:t>Responding To SeriesSelector Events in The Plugin</w:t>
            </w:r>
            <w:r>
              <w:rPr>
                <w:noProof/>
                <w:webHidden/>
              </w:rPr>
              <w:tab/>
            </w:r>
            <w:r>
              <w:rPr>
                <w:noProof/>
                <w:webHidden/>
              </w:rPr>
              <w:fldChar w:fldCharType="begin"/>
            </w:r>
            <w:r>
              <w:rPr>
                <w:noProof/>
                <w:webHidden/>
              </w:rPr>
              <w:instrText xml:space="preserve"> PAGEREF _Toc269391898 \h </w:instrText>
            </w:r>
            <w:r>
              <w:rPr>
                <w:noProof/>
                <w:webHidden/>
              </w:rPr>
            </w:r>
            <w:r>
              <w:rPr>
                <w:noProof/>
                <w:webHidden/>
              </w:rPr>
              <w:fldChar w:fldCharType="separate"/>
            </w:r>
            <w:r>
              <w:rPr>
                <w:noProof/>
                <w:webHidden/>
              </w:rPr>
              <w:t>16</w:t>
            </w:r>
            <w:r>
              <w:rPr>
                <w:noProof/>
                <w:webHidden/>
              </w:rPr>
              <w:fldChar w:fldCharType="end"/>
            </w:r>
          </w:hyperlink>
        </w:p>
        <w:p w:rsidR="0033727C" w:rsidRDefault="0033727C">
          <w:r>
            <w:fldChar w:fldCharType="end"/>
          </w:r>
        </w:p>
      </w:sdtContent>
    </w:sdt>
    <w:p w:rsidR="00A82A16" w:rsidRPr="007F4276" w:rsidRDefault="00A82A16" w:rsidP="00A82A16">
      <w:pPr>
        <w:pStyle w:val="Heading1"/>
      </w:pPr>
      <w:bookmarkStart w:id="4" w:name="_Toc269391870"/>
      <w:r>
        <w:lastRenderedPageBreak/>
        <w:t>Introduction</w:t>
      </w:r>
      <w:bookmarkEnd w:id="3"/>
      <w:bookmarkEnd w:id="2"/>
      <w:bookmarkEnd w:id="1"/>
      <w:bookmarkEnd w:id="0"/>
      <w:bookmarkEnd w:id="4"/>
    </w:p>
    <w:p w:rsidR="00A82A16" w:rsidRDefault="00A82A16" w:rsidP="00A82A16">
      <w:pPr>
        <w:rPr>
          <w:lang w:eastAsia="zh-CN"/>
        </w:rPr>
      </w:pPr>
      <w:proofErr w:type="spellStart"/>
      <w:r>
        <w:rPr>
          <w:lang w:eastAsia="zh-CN"/>
        </w:rPr>
        <w:t>HydroDesktop</w:t>
      </w:r>
      <w:proofErr w:type="spellEnd"/>
      <w:r>
        <w:rPr>
          <w:lang w:eastAsia="zh-CN"/>
        </w:rPr>
        <w:t xml:space="preserve"> is a free and open source Geographic Information Systems (GIS) application that helps you discover, use, and manage hydrologic time series data.  The functionality of </w:t>
      </w:r>
      <w:proofErr w:type="spellStart"/>
      <w:r>
        <w:rPr>
          <w:lang w:eastAsia="zh-CN"/>
        </w:rPr>
        <w:t>HydroDesktop</w:t>
      </w:r>
      <w:proofErr w:type="spellEnd"/>
      <w:r>
        <w:rPr>
          <w:lang w:eastAsia="zh-CN"/>
        </w:rPr>
        <w:t xml:space="preserve"> can be extended by plugins. There are two types of plugin </w:t>
      </w:r>
      <w:r w:rsidR="005A5C4E">
        <w:rPr>
          <w:lang w:eastAsia="zh-CN"/>
        </w:rPr>
        <w:t xml:space="preserve">which developers can write </w:t>
      </w:r>
      <w:r>
        <w:rPr>
          <w:lang w:eastAsia="zh-CN"/>
        </w:rPr>
        <w:t xml:space="preserve">for </w:t>
      </w:r>
      <w:proofErr w:type="spellStart"/>
      <w:r>
        <w:rPr>
          <w:lang w:eastAsia="zh-CN"/>
        </w:rPr>
        <w:t>HydroDesktop</w:t>
      </w:r>
      <w:proofErr w:type="spellEnd"/>
      <w:r>
        <w:rPr>
          <w:lang w:eastAsia="zh-CN"/>
        </w:rPr>
        <w:t xml:space="preserve">: Map plugin (focused on the map and geographic functionality) and </w:t>
      </w:r>
      <w:proofErr w:type="spellStart"/>
      <w:r>
        <w:rPr>
          <w:lang w:eastAsia="zh-CN"/>
        </w:rPr>
        <w:t>IHydroPlugin</w:t>
      </w:r>
      <w:proofErr w:type="spellEnd"/>
      <w:r>
        <w:rPr>
          <w:lang w:eastAsia="zh-CN"/>
        </w:rPr>
        <w:t xml:space="preserve"> (focused on working with the hydrological time series). This guide is a reference manual for the </w:t>
      </w:r>
      <w:proofErr w:type="spellStart"/>
      <w:r>
        <w:rPr>
          <w:lang w:eastAsia="zh-CN"/>
        </w:rPr>
        <w:t>IHydroPlugin</w:t>
      </w:r>
      <w:proofErr w:type="spellEnd"/>
      <w:r>
        <w:rPr>
          <w:lang w:eastAsia="zh-CN"/>
        </w:rPr>
        <w:t xml:space="preserve"> interface. It explains the main elements of the interfa</w:t>
      </w:r>
      <w:r w:rsidR="00C005DF">
        <w:rPr>
          <w:lang w:eastAsia="zh-CN"/>
        </w:rPr>
        <w:t xml:space="preserve">ce, </w:t>
      </w:r>
      <w:r>
        <w:rPr>
          <w:lang w:eastAsia="zh-CN"/>
        </w:rPr>
        <w:t xml:space="preserve">shows how to create </w:t>
      </w:r>
      <w:r w:rsidR="00C005DF">
        <w:rPr>
          <w:lang w:eastAsia="zh-CN"/>
        </w:rPr>
        <w:t>a</w:t>
      </w:r>
      <w:r>
        <w:rPr>
          <w:lang w:eastAsia="zh-CN"/>
        </w:rPr>
        <w:t xml:space="preserve"> </w:t>
      </w:r>
      <w:proofErr w:type="spellStart"/>
      <w:r>
        <w:rPr>
          <w:lang w:eastAsia="zh-CN"/>
        </w:rPr>
        <w:t>HydroDesktop</w:t>
      </w:r>
      <w:proofErr w:type="spellEnd"/>
      <w:r>
        <w:rPr>
          <w:lang w:eastAsia="zh-CN"/>
        </w:rPr>
        <w:t xml:space="preserve"> plugins</w:t>
      </w:r>
      <w:r w:rsidR="00C005DF">
        <w:rPr>
          <w:lang w:eastAsia="zh-CN"/>
        </w:rPr>
        <w:t xml:space="preserve">, and demonstrates how to access the </w:t>
      </w:r>
      <w:proofErr w:type="spellStart"/>
      <w:r w:rsidR="00C005DF">
        <w:rPr>
          <w:lang w:eastAsia="zh-CN"/>
        </w:rPr>
        <w:t>HydroDesktop</w:t>
      </w:r>
      <w:proofErr w:type="spellEnd"/>
      <w:r w:rsidR="00C005DF">
        <w:rPr>
          <w:lang w:eastAsia="zh-CN"/>
        </w:rPr>
        <w:t xml:space="preserve"> data repository from within a plugin.</w:t>
      </w:r>
    </w:p>
    <w:p w:rsidR="00C005DF" w:rsidRDefault="00C005DF" w:rsidP="00C005DF">
      <w:pPr>
        <w:pStyle w:val="Heading1"/>
      </w:pPr>
      <w:bookmarkStart w:id="5" w:name="_Toc269391871"/>
      <w:r>
        <w:t>System Requirements</w:t>
      </w:r>
      <w:bookmarkEnd w:id="5"/>
    </w:p>
    <w:p w:rsidR="00C005DF" w:rsidRDefault="00C005DF" w:rsidP="00C005DF">
      <w:pPr>
        <w:rPr>
          <w:lang w:eastAsia="zh-CN"/>
        </w:rPr>
      </w:pPr>
      <w:r>
        <w:rPr>
          <w:lang w:eastAsia="zh-CN"/>
        </w:rPr>
        <w:t xml:space="preserve">Developing plugins for </w:t>
      </w:r>
      <w:proofErr w:type="spellStart"/>
      <w:r>
        <w:rPr>
          <w:lang w:eastAsia="zh-CN"/>
        </w:rPr>
        <w:t>HydroDesktop</w:t>
      </w:r>
      <w:proofErr w:type="spellEnd"/>
      <w:r>
        <w:rPr>
          <w:lang w:eastAsia="zh-CN"/>
        </w:rPr>
        <w:t xml:space="preserve"> requires the following components to be installed on the system:</w:t>
      </w:r>
    </w:p>
    <w:p w:rsidR="00C005DF" w:rsidRPr="00C005DF" w:rsidRDefault="00C005DF" w:rsidP="00C005DF">
      <w:pPr>
        <w:pStyle w:val="ListParagraph"/>
        <w:numPr>
          <w:ilvl w:val="0"/>
          <w:numId w:val="2"/>
        </w:numPr>
        <w:rPr>
          <w:b/>
          <w:lang w:eastAsia="zh-CN"/>
        </w:rPr>
      </w:pPr>
      <w:r w:rsidRPr="00C005DF">
        <w:rPr>
          <w:b/>
          <w:lang w:eastAsia="zh-CN"/>
        </w:rPr>
        <w:t>Microsoft .NET Framework 3.5</w:t>
      </w:r>
    </w:p>
    <w:p w:rsidR="00C005DF" w:rsidRDefault="00C005DF" w:rsidP="00C005DF">
      <w:pPr>
        <w:pStyle w:val="ListParagraph"/>
        <w:numPr>
          <w:ilvl w:val="0"/>
          <w:numId w:val="2"/>
        </w:numPr>
        <w:rPr>
          <w:lang w:eastAsia="zh-CN"/>
        </w:rPr>
      </w:pPr>
      <w:r w:rsidRPr="00C005DF">
        <w:rPr>
          <w:b/>
          <w:lang w:eastAsia="zh-CN"/>
        </w:rPr>
        <w:t>Microsoft Visual Studio</w:t>
      </w:r>
      <w:r>
        <w:rPr>
          <w:lang w:eastAsia="zh-CN"/>
        </w:rPr>
        <w:t xml:space="preserve"> (Express version is freely available) or </w:t>
      </w:r>
      <w:proofErr w:type="spellStart"/>
      <w:r>
        <w:rPr>
          <w:lang w:eastAsia="zh-CN"/>
        </w:rPr>
        <w:t>SharpDevelop</w:t>
      </w:r>
      <w:proofErr w:type="spellEnd"/>
      <w:r>
        <w:rPr>
          <w:lang w:eastAsia="zh-CN"/>
        </w:rPr>
        <w:t xml:space="preserve"> </w:t>
      </w:r>
    </w:p>
    <w:p w:rsidR="00C005DF" w:rsidRDefault="00C005DF" w:rsidP="00C005DF">
      <w:pPr>
        <w:pStyle w:val="ListParagraph"/>
        <w:numPr>
          <w:ilvl w:val="0"/>
          <w:numId w:val="2"/>
        </w:numPr>
        <w:rPr>
          <w:lang w:eastAsia="zh-CN"/>
        </w:rPr>
      </w:pPr>
      <w:r>
        <w:rPr>
          <w:lang w:eastAsia="zh-CN"/>
        </w:rPr>
        <w:t xml:space="preserve">Access to the </w:t>
      </w:r>
      <w:proofErr w:type="spellStart"/>
      <w:r>
        <w:rPr>
          <w:lang w:eastAsia="zh-CN"/>
        </w:rPr>
        <w:t>HydroDesktop</w:t>
      </w:r>
      <w:proofErr w:type="spellEnd"/>
      <w:r>
        <w:rPr>
          <w:lang w:eastAsia="zh-CN"/>
        </w:rPr>
        <w:t xml:space="preserve"> source code using </w:t>
      </w:r>
      <w:proofErr w:type="spellStart"/>
      <w:r w:rsidRPr="00C005DF">
        <w:rPr>
          <w:b/>
          <w:lang w:eastAsia="zh-CN"/>
        </w:rPr>
        <w:t>TortoiseSVN</w:t>
      </w:r>
      <w:proofErr w:type="spellEnd"/>
      <w:r>
        <w:rPr>
          <w:lang w:eastAsia="zh-CN"/>
        </w:rPr>
        <w:t>.</w:t>
      </w:r>
    </w:p>
    <w:p w:rsidR="00855166" w:rsidRPr="00C005DF" w:rsidRDefault="00855166" w:rsidP="00C005DF">
      <w:pPr>
        <w:pStyle w:val="ListParagraph"/>
        <w:numPr>
          <w:ilvl w:val="0"/>
          <w:numId w:val="2"/>
        </w:numPr>
        <w:rPr>
          <w:lang w:eastAsia="zh-CN"/>
        </w:rPr>
      </w:pPr>
      <w:r>
        <w:rPr>
          <w:lang w:eastAsia="zh-CN"/>
        </w:rPr>
        <w:t>User should be familiar with the Microsoft .NET framework and programming in C# or VB.NET.</w:t>
      </w:r>
    </w:p>
    <w:p w:rsidR="000102E8" w:rsidRDefault="00855166" w:rsidP="005A5C4E">
      <w:pPr>
        <w:pStyle w:val="Heading1"/>
      </w:pPr>
      <w:bookmarkStart w:id="6" w:name="_Toc269391872"/>
      <w:r>
        <w:t>Plugin</w:t>
      </w:r>
      <w:r w:rsidR="005A5C4E">
        <w:t xml:space="preserve"> Interfaces for </w:t>
      </w:r>
      <w:proofErr w:type="spellStart"/>
      <w:r w:rsidR="000102E8">
        <w:t>HydroDesktop</w:t>
      </w:r>
      <w:proofErr w:type="spellEnd"/>
      <w:r w:rsidR="000102E8">
        <w:t>:</w:t>
      </w:r>
      <w:bookmarkEnd w:id="6"/>
    </w:p>
    <w:p w:rsidR="000102E8" w:rsidRDefault="000102E8">
      <w:proofErr w:type="spellStart"/>
      <w:r>
        <w:t>HydroDesktop</w:t>
      </w:r>
      <w:proofErr w:type="spellEnd"/>
      <w:r>
        <w:t xml:space="preserve"> supports</w:t>
      </w:r>
      <w:r w:rsidR="00855166">
        <w:t xml:space="preserve"> </w:t>
      </w:r>
      <w:r w:rsidR="00855166" w:rsidRPr="00855166">
        <w:rPr>
          <w:b/>
        </w:rPr>
        <w:t>2 types of plug</w:t>
      </w:r>
      <w:r w:rsidRPr="00855166">
        <w:rPr>
          <w:b/>
        </w:rPr>
        <w:t>ins</w:t>
      </w:r>
      <w:r>
        <w:t>:</w:t>
      </w:r>
      <w:r w:rsidR="005A5C4E">
        <w:t xml:space="preserve"> </w:t>
      </w:r>
      <w:proofErr w:type="spellStart"/>
      <w:r w:rsidR="005A5C4E">
        <w:t>IMapPlugin</w:t>
      </w:r>
      <w:proofErr w:type="spellEnd"/>
      <w:r w:rsidR="005A5C4E">
        <w:t xml:space="preserve"> and </w:t>
      </w:r>
      <w:proofErr w:type="spellStart"/>
      <w:r w:rsidR="005A5C4E">
        <w:t>IHydroPlugin</w:t>
      </w:r>
      <w:proofErr w:type="spellEnd"/>
      <w:r w:rsidR="005A5C4E">
        <w:t xml:space="preserve">. Table 1 shows how to choose between the </w:t>
      </w:r>
      <w:proofErr w:type="spellStart"/>
      <w:r w:rsidR="005A5C4E">
        <w:t>IMapPl</w:t>
      </w:r>
      <w:r w:rsidR="00855166">
        <w:t>ugin</w:t>
      </w:r>
      <w:proofErr w:type="spellEnd"/>
      <w:r w:rsidR="00855166">
        <w:t xml:space="preserve"> and </w:t>
      </w:r>
      <w:proofErr w:type="spellStart"/>
      <w:r w:rsidR="00855166">
        <w:t>IHydroPlugin</w:t>
      </w:r>
      <w:proofErr w:type="spellEnd"/>
      <w:r w:rsidR="00855166">
        <w:t xml:space="preserve"> interface when creating a plugin.</w:t>
      </w:r>
    </w:p>
    <w:p w:rsidR="005A5C4E" w:rsidRDefault="005A5C4E" w:rsidP="005A5C4E">
      <w:pPr>
        <w:pStyle w:val="Caption"/>
        <w:keepNext/>
      </w:pPr>
      <w:r>
        <w:t xml:space="preserve">Table </w:t>
      </w:r>
      <w:fldSimple w:instr=" SEQ Table \* ARABIC ">
        <w:r w:rsidR="00D266C7">
          <w:rPr>
            <w:noProof/>
          </w:rPr>
          <w:t>1</w:t>
        </w:r>
      </w:fldSimple>
      <w:r>
        <w:t xml:space="preserve"> Plugin interfaces supported by </w:t>
      </w:r>
      <w:proofErr w:type="spellStart"/>
      <w:r>
        <w:t>HydroDesktop</w:t>
      </w:r>
      <w:proofErr w:type="spellEnd"/>
    </w:p>
    <w:tbl>
      <w:tblPr>
        <w:tblStyle w:val="TableGrid"/>
        <w:tblW w:w="0" w:type="auto"/>
        <w:tblLook w:val="04A0"/>
      </w:tblPr>
      <w:tblGrid>
        <w:gridCol w:w="4788"/>
        <w:gridCol w:w="4788"/>
      </w:tblGrid>
      <w:tr w:rsidR="000102E8" w:rsidTr="000102E8">
        <w:tc>
          <w:tcPr>
            <w:tcW w:w="4788" w:type="dxa"/>
          </w:tcPr>
          <w:p w:rsidR="000102E8" w:rsidRDefault="000102E8">
            <w:r>
              <w:t>Plugin Interface</w:t>
            </w:r>
          </w:p>
        </w:tc>
        <w:tc>
          <w:tcPr>
            <w:tcW w:w="4788" w:type="dxa"/>
          </w:tcPr>
          <w:p w:rsidR="000102E8" w:rsidRDefault="000102E8">
            <w:r>
              <w:t>When to use the interface:</w:t>
            </w:r>
          </w:p>
        </w:tc>
      </w:tr>
      <w:tr w:rsidR="000102E8" w:rsidTr="000102E8">
        <w:tc>
          <w:tcPr>
            <w:tcW w:w="4788" w:type="dxa"/>
          </w:tcPr>
          <w:p w:rsidR="000102E8" w:rsidRDefault="000102E8">
            <w:proofErr w:type="spellStart"/>
            <w:r>
              <w:t>IMapPlugin</w:t>
            </w:r>
            <w:proofErr w:type="spellEnd"/>
          </w:p>
        </w:tc>
        <w:tc>
          <w:tcPr>
            <w:tcW w:w="4788" w:type="dxa"/>
          </w:tcPr>
          <w:p w:rsidR="000102E8" w:rsidRDefault="000102E8">
            <w:r>
              <w:t>Th</w:t>
            </w:r>
            <w:r w:rsidR="00855166">
              <w:t xml:space="preserve">is is a general type of plugin extending the map and GIS functionality. </w:t>
            </w:r>
            <w:r>
              <w:t xml:space="preserve">It can work not only with </w:t>
            </w:r>
            <w:proofErr w:type="spellStart"/>
            <w:r>
              <w:t>HydroDesktop</w:t>
            </w:r>
            <w:proofErr w:type="spellEnd"/>
            <w:r>
              <w:t xml:space="preserve">, but also in other </w:t>
            </w:r>
            <w:proofErr w:type="spellStart"/>
            <w:r>
              <w:t>DotSpatial</w:t>
            </w:r>
            <w:proofErr w:type="spellEnd"/>
            <w:r>
              <w:t xml:space="preserve"> based application</w:t>
            </w:r>
          </w:p>
        </w:tc>
      </w:tr>
      <w:tr w:rsidR="000102E8" w:rsidTr="000102E8">
        <w:tc>
          <w:tcPr>
            <w:tcW w:w="4788" w:type="dxa"/>
          </w:tcPr>
          <w:p w:rsidR="000102E8" w:rsidRDefault="000102E8">
            <w:proofErr w:type="spellStart"/>
            <w:r>
              <w:t>IHydroPlugin</w:t>
            </w:r>
            <w:proofErr w:type="spellEnd"/>
          </w:p>
        </w:tc>
        <w:tc>
          <w:tcPr>
            <w:tcW w:w="4788" w:type="dxa"/>
          </w:tcPr>
          <w:p w:rsidR="000102E8" w:rsidRDefault="000102E8" w:rsidP="000102E8">
            <w:r>
              <w:t xml:space="preserve">Specialized type of plugin. Only works with </w:t>
            </w:r>
            <w:proofErr w:type="spellStart"/>
            <w:r>
              <w:t>HydroDesktop</w:t>
            </w:r>
            <w:proofErr w:type="spellEnd"/>
            <w:r>
              <w:t xml:space="preserve">. Provides access to events of the </w:t>
            </w:r>
            <w:proofErr w:type="spellStart"/>
            <w:r>
              <w:t>HydroDesktop</w:t>
            </w:r>
            <w:proofErr w:type="spellEnd"/>
            <w:r>
              <w:t xml:space="preserve"> </w:t>
            </w:r>
            <w:r w:rsidRPr="005A5C4E">
              <w:rPr>
                <w:b/>
              </w:rPr>
              <w:t>database abstraction layer</w:t>
            </w:r>
            <w:r>
              <w:t xml:space="preserve">  and the </w:t>
            </w:r>
            <w:proofErr w:type="spellStart"/>
            <w:r w:rsidRPr="005A5C4E">
              <w:rPr>
                <w:b/>
              </w:rPr>
              <w:t>SeriesSelector</w:t>
            </w:r>
            <w:proofErr w:type="spellEnd"/>
            <w:r w:rsidRPr="005A5C4E">
              <w:rPr>
                <w:b/>
              </w:rPr>
              <w:t xml:space="preserve"> component</w:t>
            </w:r>
          </w:p>
        </w:tc>
      </w:tr>
    </w:tbl>
    <w:p w:rsidR="000102E8" w:rsidRDefault="000102E8"/>
    <w:p w:rsidR="005A5C4E" w:rsidRDefault="005A5C4E" w:rsidP="006220CB">
      <w:pPr>
        <w:pStyle w:val="Heading1"/>
      </w:pPr>
      <w:bookmarkStart w:id="7" w:name="_Toc269391873"/>
      <w:r>
        <w:t xml:space="preserve">Getting Started with </w:t>
      </w:r>
      <w:proofErr w:type="spellStart"/>
      <w:r>
        <w:t>HydroDesktop</w:t>
      </w:r>
      <w:proofErr w:type="spellEnd"/>
      <w:r>
        <w:t xml:space="preserve"> Plugin</w:t>
      </w:r>
      <w:r w:rsidR="00C005DF">
        <w:t>s</w:t>
      </w:r>
      <w:bookmarkEnd w:id="7"/>
    </w:p>
    <w:p w:rsidR="000102E8" w:rsidRDefault="005A5C4E">
      <w:r>
        <w:t xml:space="preserve">To get started with a </w:t>
      </w:r>
      <w:proofErr w:type="spellStart"/>
      <w:r>
        <w:t>HydroDesktop</w:t>
      </w:r>
      <w:proofErr w:type="spellEnd"/>
      <w:r>
        <w:t xml:space="preserve"> Plugin, we recommend </w:t>
      </w:r>
      <w:r w:rsidR="00C005DF">
        <w:t>using</w:t>
      </w:r>
      <w:r>
        <w:t xml:space="preserve"> one of the </w:t>
      </w:r>
      <w:r w:rsidRPr="00C005DF">
        <w:rPr>
          <w:b/>
        </w:rPr>
        <w:t>sample plugins</w:t>
      </w:r>
      <w:r>
        <w:t xml:space="preserve"> as a template. There are two sample plugins available on the </w:t>
      </w:r>
      <w:proofErr w:type="spellStart"/>
      <w:r w:rsidRPr="002B14BF">
        <w:rPr>
          <w:b/>
        </w:rPr>
        <w:t>HydroDesktop</w:t>
      </w:r>
      <w:proofErr w:type="spellEnd"/>
      <w:r w:rsidRPr="002B14BF">
        <w:rPr>
          <w:b/>
        </w:rPr>
        <w:t xml:space="preserve"> SVN repository</w:t>
      </w:r>
      <w:r>
        <w:t xml:space="preserve">: </w:t>
      </w:r>
    </w:p>
    <w:p w:rsidR="00C005DF" w:rsidRDefault="00C005DF" w:rsidP="00C005DF">
      <w:pPr>
        <w:pStyle w:val="ListParagraph"/>
        <w:numPr>
          <w:ilvl w:val="0"/>
          <w:numId w:val="1"/>
        </w:numPr>
      </w:pPr>
      <w:proofErr w:type="spellStart"/>
      <w:r>
        <w:t>RibbonSamplePlugin</w:t>
      </w:r>
      <w:proofErr w:type="spellEnd"/>
      <w:r>
        <w:t xml:space="preserve"> (c#)</w:t>
      </w:r>
    </w:p>
    <w:p w:rsidR="00C005DF" w:rsidRDefault="00C005DF" w:rsidP="00C005DF">
      <w:pPr>
        <w:pStyle w:val="ListParagraph"/>
        <w:numPr>
          <w:ilvl w:val="0"/>
          <w:numId w:val="1"/>
        </w:numPr>
      </w:pPr>
      <w:proofErr w:type="spellStart"/>
      <w:r>
        <w:t>RibbonSamplePluginVB</w:t>
      </w:r>
      <w:proofErr w:type="spellEnd"/>
      <w:r>
        <w:t xml:space="preserve"> (VB.NET)</w:t>
      </w:r>
    </w:p>
    <w:p w:rsidR="005A5C4E" w:rsidRDefault="00C005DF">
      <w:r>
        <w:lastRenderedPageBreak/>
        <w:t>Both plugins show how to add a new ribbon button to the main ribbon toolbar</w:t>
      </w:r>
      <w:proofErr w:type="gramStart"/>
      <w:r>
        <w:t xml:space="preserve">, </w:t>
      </w:r>
      <w:r w:rsidR="00487919">
        <w:t xml:space="preserve"> add</w:t>
      </w:r>
      <w:proofErr w:type="gramEnd"/>
      <w:r w:rsidR="00487919">
        <w:t xml:space="preserve"> a new view panel to the </w:t>
      </w:r>
      <w:proofErr w:type="spellStart"/>
      <w:r w:rsidR="00487919">
        <w:t>SeriesView</w:t>
      </w:r>
      <w:proofErr w:type="spellEnd"/>
      <w:r w:rsidR="00487919">
        <w:t xml:space="preserve">, access the time series </w:t>
      </w:r>
      <w:proofErr w:type="spellStart"/>
      <w:r w:rsidR="00487919">
        <w:t>SeriesSelector</w:t>
      </w:r>
      <w:proofErr w:type="spellEnd"/>
      <w:r w:rsidR="00487919">
        <w:t xml:space="preserve"> menu component and access the </w:t>
      </w:r>
      <w:proofErr w:type="spellStart"/>
      <w:r w:rsidR="00487919">
        <w:t>HydroDesktop</w:t>
      </w:r>
      <w:proofErr w:type="spellEnd"/>
      <w:r w:rsidR="00487919">
        <w:t xml:space="preserve"> data repository database.</w:t>
      </w:r>
    </w:p>
    <w:p w:rsidR="00487919" w:rsidRDefault="00487919" w:rsidP="00487919">
      <w:pPr>
        <w:pStyle w:val="Heading1"/>
      </w:pPr>
      <w:bookmarkStart w:id="8" w:name="_Toc269391874"/>
      <w:proofErr w:type="spellStart"/>
      <w:r>
        <w:t>IHydroPlugin</w:t>
      </w:r>
      <w:proofErr w:type="spellEnd"/>
      <w:r>
        <w:t xml:space="preserve"> </w:t>
      </w:r>
      <w:proofErr w:type="gramStart"/>
      <w:r>
        <w:t>Interface  Attributes</w:t>
      </w:r>
      <w:proofErr w:type="gramEnd"/>
      <w:r>
        <w:t xml:space="preserve"> and Methods</w:t>
      </w:r>
      <w:bookmarkEnd w:id="8"/>
    </w:p>
    <w:p w:rsidR="00487919" w:rsidRPr="00855166" w:rsidRDefault="00855166" w:rsidP="00487919">
      <w:r>
        <w:t>The</w:t>
      </w:r>
      <w:r w:rsidR="00487919">
        <w:t xml:space="preserve"> code of </w:t>
      </w:r>
      <w:r>
        <w:t xml:space="preserve">the </w:t>
      </w:r>
      <w:proofErr w:type="spellStart"/>
      <w:r w:rsidR="00487919">
        <w:t>RibbonSamplePlugin</w:t>
      </w:r>
      <w:proofErr w:type="spellEnd"/>
      <w:r>
        <w:t xml:space="preserve"> template</w:t>
      </w:r>
      <w:r w:rsidR="00487919">
        <w:t xml:space="preserve"> </w:t>
      </w:r>
      <w:r>
        <w:t>contains</w:t>
      </w:r>
      <w:r w:rsidR="00487919">
        <w:t xml:space="preserve"> a class named </w:t>
      </w:r>
      <w:proofErr w:type="spellStart"/>
      <w:r w:rsidR="00487919" w:rsidRPr="00487919">
        <w:rPr>
          <w:b/>
        </w:rPr>
        <w:t>Main</w:t>
      </w:r>
      <w:r>
        <w:rPr>
          <w:b/>
        </w:rPr>
        <w:t>.cs</w:t>
      </w:r>
      <w:proofErr w:type="spellEnd"/>
      <w:r w:rsidR="00487919">
        <w:rPr>
          <w:b/>
        </w:rPr>
        <w:t xml:space="preserve">. </w:t>
      </w:r>
      <w:r w:rsidR="00487919">
        <w:t xml:space="preserve">The </w:t>
      </w:r>
      <w:r>
        <w:t xml:space="preserve">main </w:t>
      </w:r>
      <w:r w:rsidR="00487919">
        <w:t xml:space="preserve">class inherits from Extension and implements </w:t>
      </w:r>
      <w:proofErr w:type="spellStart"/>
      <w:r w:rsidR="00487919">
        <w:t>IHydroPlugin</w:t>
      </w:r>
      <w:proofErr w:type="spellEnd"/>
      <w:r w:rsidR="00487919">
        <w:t xml:space="preserve">. </w:t>
      </w:r>
      <w:r>
        <w:t xml:space="preserve">It is has the </w:t>
      </w:r>
      <w:r w:rsidRPr="00EE42B2">
        <w:rPr>
          <w:b/>
        </w:rPr>
        <w:t>Plugin attribute</w:t>
      </w:r>
      <w:r>
        <w:t xml:space="preserve"> and two methods: </w:t>
      </w:r>
      <w:r w:rsidR="00487919" w:rsidRPr="00487919">
        <w:rPr>
          <w:b/>
        </w:rPr>
        <w:t>Initialize</w:t>
      </w:r>
      <w:r w:rsidR="00487919">
        <w:t xml:space="preserve"> and </w:t>
      </w:r>
      <w:proofErr w:type="spellStart"/>
      <w:r w:rsidR="00487919" w:rsidRPr="00487919">
        <w:rPr>
          <w:b/>
        </w:rPr>
        <w:t>OnDeactivate</w:t>
      </w:r>
      <w:proofErr w:type="spellEnd"/>
      <w:r>
        <w:t xml:space="preserve"> (code example 1)</w:t>
      </w:r>
    </w:p>
    <w:p w:rsidR="006220CB" w:rsidRDefault="006220CB" w:rsidP="00EE42B2">
      <w:pPr>
        <w:pStyle w:val="CodeSnippet"/>
        <w:rPr>
          <w:noProof/>
        </w:rPr>
      </w:pPr>
      <w:r>
        <w:rPr>
          <w:noProof/>
        </w:rPr>
        <w:t>[</w:t>
      </w:r>
      <w:r>
        <w:rPr>
          <w:noProof/>
          <w:color w:val="2B91AF"/>
        </w:rPr>
        <w:t>Plugin</w:t>
      </w:r>
      <w:r>
        <w:rPr>
          <w:noProof/>
        </w:rPr>
        <w:t>(</w:t>
      </w:r>
      <w:r>
        <w:rPr>
          <w:noProof/>
          <w:color w:val="A31515"/>
        </w:rPr>
        <w:t>"SamplePlugin"</w:t>
      </w:r>
      <w:r>
        <w:rPr>
          <w:noProof/>
        </w:rPr>
        <w:t xml:space="preserve">, Author = </w:t>
      </w:r>
      <w:r>
        <w:rPr>
          <w:noProof/>
          <w:color w:val="A31515"/>
        </w:rPr>
        <w:t>"ISU"</w:t>
      </w:r>
      <w:r>
        <w:rPr>
          <w:noProof/>
        </w:rPr>
        <w:t xml:space="preserve">, UniqueName = </w:t>
      </w:r>
      <w:r>
        <w:rPr>
          <w:noProof/>
          <w:color w:val="A31515"/>
        </w:rPr>
        <w:t>"SamplePlugin_1"</w:t>
      </w:r>
      <w:r>
        <w:rPr>
          <w:noProof/>
        </w:rPr>
        <w:t xml:space="preserve">, Version = </w:t>
      </w:r>
      <w:r>
        <w:rPr>
          <w:noProof/>
          <w:color w:val="A31515"/>
        </w:rPr>
        <w:t>"1"</w:t>
      </w:r>
      <w:r>
        <w:rPr>
          <w:noProof/>
        </w:rPr>
        <w:t>)]</w:t>
      </w:r>
    </w:p>
    <w:p w:rsidR="006220CB" w:rsidRDefault="006220CB" w:rsidP="00EE42B2">
      <w:pPr>
        <w:pStyle w:val="CodeSnippet"/>
        <w:rPr>
          <w:noProof/>
          <w:color w:val="2B91AF"/>
        </w:rPr>
      </w:pPr>
      <w:r>
        <w:rPr>
          <w:noProof/>
          <w:color w:val="0000FF"/>
        </w:rPr>
        <w:t>public</w:t>
      </w:r>
      <w:r>
        <w:rPr>
          <w:noProof/>
        </w:rPr>
        <w:t xml:space="preserve"> </w:t>
      </w:r>
      <w:r>
        <w:rPr>
          <w:noProof/>
          <w:color w:val="0000FF"/>
        </w:rPr>
        <w:t>class</w:t>
      </w:r>
      <w:r>
        <w:rPr>
          <w:noProof/>
        </w:rPr>
        <w:t xml:space="preserve"> </w:t>
      </w:r>
      <w:r>
        <w:rPr>
          <w:noProof/>
          <w:color w:val="2B91AF"/>
        </w:rPr>
        <w:t>Main</w:t>
      </w:r>
      <w:r>
        <w:rPr>
          <w:noProof/>
        </w:rPr>
        <w:t xml:space="preserve"> : </w:t>
      </w:r>
      <w:r>
        <w:rPr>
          <w:noProof/>
          <w:color w:val="2B91AF"/>
        </w:rPr>
        <w:t>Extension</w:t>
      </w:r>
      <w:r>
        <w:rPr>
          <w:noProof/>
        </w:rPr>
        <w:t xml:space="preserve">, </w:t>
      </w:r>
      <w:r>
        <w:rPr>
          <w:noProof/>
          <w:color w:val="2B91AF"/>
        </w:rPr>
        <w:t>IHydroPlugin</w:t>
      </w:r>
    </w:p>
    <w:p w:rsidR="006220CB" w:rsidRDefault="006220CB" w:rsidP="00EE42B2">
      <w:pPr>
        <w:pStyle w:val="CodeSnippet"/>
        <w:rPr>
          <w:noProof/>
        </w:rPr>
      </w:pPr>
      <w:r>
        <w:rPr>
          <w:noProof/>
        </w:rPr>
        <w:t>{</w:t>
      </w:r>
    </w:p>
    <w:p w:rsidR="006220CB" w:rsidRDefault="006220CB" w:rsidP="00EE42B2">
      <w:pPr>
        <w:pStyle w:val="CodeSnippet"/>
        <w:rPr>
          <w:noProof/>
          <w:color w:val="008000"/>
        </w:rPr>
      </w:pPr>
      <w:r>
        <w:rPr>
          <w:noProof/>
          <w:color w:val="0000FF"/>
        </w:rPr>
        <w:t xml:space="preserve">    </w:t>
      </w:r>
      <w:r>
        <w:rPr>
          <w:noProof/>
          <w:color w:val="008000"/>
        </w:rPr>
        <w:t>//private variable to the main HydroDesktop application components</w:t>
      </w:r>
    </w:p>
    <w:p w:rsidR="006220CB" w:rsidRDefault="006220CB" w:rsidP="00EE42B2">
      <w:pPr>
        <w:pStyle w:val="CodeSnippet"/>
        <w:rPr>
          <w:noProof/>
        </w:rPr>
      </w:pPr>
      <w:r>
        <w:rPr>
          <w:noProof/>
        </w:rPr>
        <w:t xml:space="preserve">    </w:t>
      </w:r>
      <w:r>
        <w:rPr>
          <w:noProof/>
          <w:color w:val="0000FF"/>
        </w:rPr>
        <w:t>private</w:t>
      </w:r>
      <w:r>
        <w:rPr>
          <w:noProof/>
        </w:rPr>
        <w:t xml:space="preserve"> </w:t>
      </w:r>
      <w:r>
        <w:rPr>
          <w:noProof/>
          <w:color w:val="2B91AF"/>
        </w:rPr>
        <w:t>IHydroPluginArgs</w:t>
      </w:r>
      <w:r>
        <w:rPr>
          <w:noProof/>
        </w:rPr>
        <w:t xml:space="preserve"> _args;</w:t>
      </w:r>
    </w:p>
    <w:p w:rsidR="006220CB" w:rsidRDefault="006220CB" w:rsidP="00EE42B2">
      <w:pPr>
        <w:pStyle w:val="CodeSnippet"/>
        <w:rPr>
          <w:noProof/>
          <w:color w:val="0000FF"/>
        </w:rPr>
      </w:pPr>
    </w:p>
    <w:p w:rsidR="006220CB" w:rsidRPr="006220CB" w:rsidRDefault="006220CB" w:rsidP="00EE42B2">
      <w:pPr>
        <w:pStyle w:val="CodeSnippet"/>
        <w:rPr>
          <w:noProof/>
        </w:rPr>
      </w:pPr>
      <w:r>
        <w:rPr>
          <w:noProof/>
          <w:color w:val="0000FF"/>
        </w:rPr>
        <w:t xml:space="preserve">    #region</w:t>
      </w:r>
      <w:r>
        <w:rPr>
          <w:noProof/>
        </w:rPr>
        <w:t xml:space="preserve"> IExtension Members</w:t>
      </w:r>
    </w:p>
    <w:p w:rsidR="006220CB" w:rsidRDefault="006220CB" w:rsidP="00EE42B2">
      <w:pPr>
        <w:pStyle w:val="CodeSnippet"/>
        <w:rPr>
          <w:noProof/>
        </w:rPr>
      </w:pPr>
      <w:r>
        <w:rPr>
          <w:noProof/>
        </w:rPr>
        <w:t xml:space="preserve">    </w:t>
      </w:r>
      <w:r>
        <w:rPr>
          <w:noProof/>
          <w:color w:val="0000FF"/>
        </w:rPr>
        <w:t>protected</w:t>
      </w:r>
      <w:r>
        <w:rPr>
          <w:noProof/>
        </w:rPr>
        <w:t xml:space="preserve"> </w:t>
      </w:r>
      <w:r>
        <w:rPr>
          <w:noProof/>
          <w:color w:val="0000FF"/>
        </w:rPr>
        <w:t>override</w:t>
      </w:r>
      <w:r>
        <w:rPr>
          <w:noProof/>
        </w:rPr>
        <w:t xml:space="preserve"> </w:t>
      </w:r>
      <w:r>
        <w:rPr>
          <w:noProof/>
          <w:color w:val="0000FF"/>
        </w:rPr>
        <w:t>void</w:t>
      </w:r>
      <w:r>
        <w:rPr>
          <w:noProof/>
        </w:rPr>
        <w:t xml:space="preserve"> OnDeactivate()</w:t>
      </w:r>
    </w:p>
    <w:p w:rsidR="006220CB" w:rsidRDefault="006220CB" w:rsidP="00EE42B2">
      <w:pPr>
        <w:pStyle w:val="CodeSnippet"/>
        <w:rPr>
          <w:noProof/>
        </w:rPr>
      </w:pPr>
      <w:r>
        <w:rPr>
          <w:noProof/>
        </w:rPr>
        <w:t xml:space="preserve">    {</w:t>
      </w:r>
    </w:p>
    <w:p w:rsidR="006220CB" w:rsidRDefault="006220CB" w:rsidP="00EE42B2">
      <w:pPr>
        <w:pStyle w:val="CodeSnippet"/>
        <w:rPr>
          <w:noProof/>
          <w:color w:val="008000"/>
        </w:rPr>
      </w:pPr>
      <w:r>
        <w:rPr>
          <w:noProof/>
        </w:rPr>
        <w:t xml:space="preserve">        </w:t>
      </w:r>
      <w:r>
        <w:rPr>
          <w:noProof/>
          <w:color w:val="008000"/>
        </w:rPr>
        <w:t>// Remove all GUI elements added by the plugin</w:t>
      </w:r>
    </w:p>
    <w:p w:rsidR="006220CB" w:rsidRDefault="006220CB" w:rsidP="00EE42B2">
      <w:pPr>
        <w:pStyle w:val="CodeSnippet"/>
        <w:rPr>
          <w:noProof/>
        </w:rPr>
      </w:pPr>
      <w:r>
        <w:rPr>
          <w:noProof/>
          <w:color w:val="008000"/>
        </w:rPr>
        <w:t xml:space="preserve">        …</w:t>
      </w:r>
      <w:r>
        <w:rPr>
          <w:noProof/>
        </w:rPr>
        <w:t xml:space="preserve">   </w:t>
      </w:r>
    </w:p>
    <w:p w:rsidR="006220CB" w:rsidRDefault="006220CB" w:rsidP="00EE42B2">
      <w:pPr>
        <w:pStyle w:val="CodeSnippet"/>
        <w:rPr>
          <w:noProof/>
        </w:rPr>
      </w:pPr>
      <w:r>
        <w:rPr>
          <w:noProof/>
        </w:rPr>
        <w:t xml:space="preserve">            </w:t>
      </w:r>
    </w:p>
    <w:p w:rsidR="006220CB" w:rsidRDefault="006220CB" w:rsidP="00EE42B2">
      <w:pPr>
        <w:pStyle w:val="CodeSnippet"/>
        <w:rPr>
          <w:noProof/>
          <w:color w:val="008000"/>
        </w:rPr>
      </w:pPr>
      <w:r>
        <w:rPr>
          <w:noProof/>
        </w:rPr>
        <w:t xml:space="preserve">        </w:t>
      </w:r>
      <w:r>
        <w:rPr>
          <w:noProof/>
          <w:color w:val="008000"/>
        </w:rPr>
        <w:t xml:space="preserve">// This line </w:t>
      </w:r>
      <w:r w:rsidR="00EE42B2">
        <w:rPr>
          <w:noProof/>
          <w:color w:val="008000"/>
        </w:rPr>
        <w:t>is required by the code</w:t>
      </w:r>
      <w:r>
        <w:rPr>
          <w:noProof/>
          <w:color w:val="008000"/>
        </w:rPr>
        <w:t>.</w:t>
      </w:r>
    </w:p>
    <w:p w:rsidR="006220CB" w:rsidRDefault="006220CB" w:rsidP="00EE42B2">
      <w:pPr>
        <w:pStyle w:val="CodeSnippet"/>
        <w:rPr>
          <w:noProof/>
        </w:rPr>
      </w:pPr>
      <w:r>
        <w:rPr>
          <w:noProof/>
        </w:rPr>
        <w:t xml:space="preserve">        </w:t>
      </w:r>
      <w:r>
        <w:rPr>
          <w:noProof/>
          <w:color w:val="0000FF"/>
        </w:rPr>
        <w:t>base</w:t>
      </w:r>
      <w:r>
        <w:rPr>
          <w:noProof/>
        </w:rPr>
        <w:t>.OnDeactivate();</w:t>
      </w:r>
    </w:p>
    <w:p w:rsidR="006220CB" w:rsidRDefault="006220CB" w:rsidP="00EE42B2">
      <w:pPr>
        <w:pStyle w:val="CodeSnippet"/>
        <w:rPr>
          <w:noProof/>
        </w:rPr>
      </w:pPr>
      <w:r>
        <w:rPr>
          <w:noProof/>
        </w:rPr>
        <w:t xml:space="preserve">    }</w:t>
      </w:r>
    </w:p>
    <w:p w:rsidR="006220CB" w:rsidRDefault="006220CB" w:rsidP="00EE42B2">
      <w:pPr>
        <w:pStyle w:val="CodeSnippet"/>
        <w:rPr>
          <w:noProof/>
          <w:color w:val="0000FF"/>
        </w:rPr>
      </w:pPr>
      <w:r>
        <w:rPr>
          <w:noProof/>
          <w:color w:val="0000FF"/>
        </w:rPr>
        <w:t xml:space="preserve">    #endregion</w:t>
      </w:r>
    </w:p>
    <w:p w:rsidR="006220CB" w:rsidRDefault="006220CB" w:rsidP="00EE42B2">
      <w:pPr>
        <w:pStyle w:val="CodeSnippet"/>
        <w:rPr>
          <w:noProof/>
          <w:color w:val="0000FF"/>
        </w:rPr>
      </w:pPr>
    </w:p>
    <w:p w:rsidR="006220CB" w:rsidRDefault="006220CB" w:rsidP="00EE42B2">
      <w:pPr>
        <w:pStyle w:val="CodeSnippet"/>
        <w:rPr>
          <w:noProof/>
        </w:rPr>
      </w:pPr>
      <w:r>
        <w:rPr>
          <w:noProof/>
          <w:color w:val="0000FF"/>
        </w:rPr>
        <w:t xml:space="preserve">    #region</w:t>
      </w:r>
      <w:r>
        <w:rPr>
          <w:noProof/>
        </w:rPr>
        <w:t xml:space="preserve"> IPlugin Members</w:t>
      </w:r>
    </w:p>
    <w:p w:rsidR="006220CB" w:rsidRDefault="006220CB" w:rsidP="00EE42B2">
      <w:pPr>
        <w:pStyle w:val="CodeSnippet"/>
        <w:rPr>
          <w:noProof/>
        </w:rPr>
      </w:pPr>
      <w:r>
        <w:rPr>
          <w:noProof/>
        </w:rPr>
        <w:t xml:space="preserve">        </w:t>
      </w:r>
    </w:p>
    <w:p w:rsidR="006220CB" w:rsidRDefault="006220CB" w:rsidP="00EE42B2">
      <w:pPr>
        <w:pStyle w:val="CodeSnippet"/>
        <w:rPr>
          <w:noProof/>
        </w:rPr>
      </w:pPr>
      <w:r>
        <w:rPr>
          <w:noProof/>
        </w:rPr>
        <w:t xml:space="preserve">    </w:t>
      </w:r>
      <w:r>
        <w:rPr>
          <w:noProof/>
          <w:color w:val="0000FF"/>
        </w:rPr>
        <w:t>public</w:t>
      </w:r>
      <w:r>
        <w:rPr>
          <w:noProof/>
        </w:rPr>
        <w:t xml:space="preserve"> </w:t>
      </w:r>
      <w:r>
        <w:rPr>
          <w:noProof/>
          <w:color w:val="0000FF"/>
        </w:rPr>
        <w:t>void</w:t>
      </w:r>
      <w:r>
        <w:rPr>
          <w:noProof/>
        </w:rPr>
        <w:t xml:space="preserve"> Initialize(</w:t>
      </w:r>
      <w:r>
        <w:rPr>
          <w:noProof/>
          <w:color w:val="2B91AF"/>
        </w:rPr>
        <w:t>IHydroPluginArgs</w:t>
      </w:r>
      <w:r>
        <w:rPr>
          <w:noProof/>
        </w:rPr>
        <w:t xml:space="preserve"> args)</w:t>
      </w:r>
    </w:p>
    <w:p w:rsidR="006220CB" w:rsidRDefault="006220CB" w:rsidP="00EE42B2">
      <w:pPr>
        <w:pStyle w:val="CodeSnippet"/>
        <w:rPr>
          <w:noProof/>
        </w:rPr>
      </w:pPr>
      <w:r>
        <w:rPr>
          <w:noProof/>
        </w:rPr>
        <w:t xml:space="preserve">    {</w:t>
      </w:r>
    </w:p>
    <w:p w:rsidR="006220CB" w:rsidRDefault="006220CB" w:rsidP="00EE42B2">
      <w:pPr>
        <w:pStyle w:val="CodeSnippet"/>
        <w:rPr>
          <w:noProof/>
        </w:rPr>
      </w:pPr>
      <w:r>
        <w:rPr>
          <w:noProof/>
        </w:rPr>
        <w:t xml:space="preserve">        _args = args;</w:t>
      </w:r>
    </w:p>
    <w:p w:rsidR="006220CB" w:rsidRDefault="006220CB" w:rsidP="00EE42B2">
      <w:pPr>
        <w:pStyle w:val="CodeSnippet"/>
        <w:rPr>
          <w:noProof/>
        </w:rPr>
      </w:pPr>
    </w:p>
    <w:p w:rsidR="006220CB" w:rsidRDefault="006220CB" w:rsidP="00EE42B2">
      <w:pPr>
        <w:pStyle w:val="CodeSnippet"/>
        <w:rPr>
          <w:noProof/>
          <w:color w:val="008000"/>
        </w:rPr>
      </w:pPr>
      <w:r>
        <w:rPr>
          <w:noProof/>
        </w:rPr>
        <w:t xml:space="preserve">        </w:t>
      </w:r>
      <w:r>
        <w:rPr>
          <w:noProof/>
          <w:color w:val="008000"/>
        </w:rPr>
        <w:t xml:space="preserve">// Add </w:t>
      </w:r>
      <w:r w:rsidR="00EE42B2">
        <w:rPr>
          <w:noProof/>
          <w:color w:val="008000"/>
        </w:rPr>
        <w:t>the ribbon buttons, main view and user control</w:t>
      </w:r>
    </w:p>
    <w:p w:rsidR="00EE42B2" w:rsidRDefault="00EE42B2" w:rsidP="00EE42B2">
      <w:pPr>
        <w:pStyle w:val="CodeSnippet"/>
        <w:rPr>
          <w:noProof/>
          <w:color w:val="008000"/>
        </w:rPr>
      </w:pPr>
      <w:r>
        <w:rPr>
          <w:noProof/>
          <w:color w:val="008000"/>
        </w:rPr>
        <w:t xml:space="preserve">        …</w:t>
      </w:r>
    </w:p>
    <w:p w:rsidR="00EE42B2" w:rsidRDefault="00EE42B2" w:rsidP="00EE42B2">
      <w:pPr>
        <w:pStyle w:val="CodeSnippet"/>
        <w:rPr>
          <w:noProof/>
        </w:rPr>
      </w:pPr>
      <w:r>
        <w:rPr>
          <w:noProof/>
        </w:rPr>
        <w:t xml:space="preserve">    }</w:t>
      </w:r>
    </w:p>
    <w:p w:rsidR="006220CB" w:rsidRDefault="00EE42B2" w:rsidP="00EE42B2">
      <w:pPr>
        <w:pStyle w:val="CodeSnippet"/>
        <w:rPr>
          <w:noProof/>
        </w:rPr>
      </w:pPr>
      <w:r>
        <w:rPr>
          <w:noProof/>
        </w:rPr>
        <w:t xml:space="preserve">} </w:t>
      </w:r>
      <w:r w:rsidR="006220CB">
        <w:rPr>
          <w:noProof/>
        </w:rPr>
        <w:t xml:space="preserve">      </w:t>
      </w:r>
    </w:p>
    <w:p w:rsidR="00487919" w:rsidRPr="00487919" w:rsidRDefault="00EE42B2" w:rsidP="006220CB">
      <w:pPr>
        <w:pStyle w:val="CodeSnippet"/>
      </w:pPr>
      <w:r>
        <w:rPr>
          <w:rFonts w:cs="Courier New"/>
          <w:noProof/>
          <w:szCs w:val="20"/>
        </w:rPr>
        <w:t xml:space="preserve">        </w:t>
      </w:r>
    </w:p>
    <w:p w:rsidR="00EE42B2" w:rsidRDefault="00EE42B2" w:rsidP="00EE42B2">
      <w:pPr>
        <w:pStyle w:val="CodeCaption"/>
      </w:pPr>
      <w:r>
        <w:t>Code Example 1 Structure of the Main class in the Plugin</w:t>
      </w:r>
    </w:p>
    <w:p w:rsidR="00EE42B2" w:rsidRDefault="00EE42B2" w:rsidP="00EE42B2">
      <w:r>
        <w:t>The Plugin attribute has following properties:</w:t>
      </w:r>
    </w:p>
    <w:p w:rsidR="00EE42B2" w:rsidRDefault="00EE42B2" w:rsidP="00EE42B2">
      <w:pPr>
        <w:pStyle w:val="ListParagraph"/>
        <w:numPr>
          <w:ilvl w:val="0"/>
          <w:numId w:val="3"/>
        </w:numPr>
      </w:pPr>
      <w:r w:rsidRPr="002B14BF">
        <w:rPr>
          <w:b/>
        </w:rPr>
        <w:t>Name</w:t>
      </w:r>
      <w:r>
        <w:t xml:space="preserve"> (name of the plugins – appears in the </w:t>
      </w:r>
      <w:proofErr w:type="spellStart"/>
      <w:r>
        <w:t>HydroDesktop</w:t>
      </w:r>
      <w:proofErr w:type="spellEnd"/>
      <w:r>
        <w:t xml:space="preserve"> Extensions menu)</w:t>
      </w:r>
    </w:p>
    <w:p w:rsidR="00EE42B2" w:rsidRDefault="00EE42B2" w:rsidP="00EE42B2">
      <w:pPr>
        <w:pStyle w:val="ListParagraph"/>
        <w:numPr>
          <w:ilvl w:val="0"/>
          <w:numId w:val="3"/>
        </w:numPr>
      </w:pPr>
      <w:r w:rsidRPr="002B14BF">
        <w:rPr>
          <w:b/>
        </w:rPr>
        <w:t xml:space="preserve">Author </w:t>
      </w:r>
      <w:r>
        <w:t>(author of the plugin)</w:t>
      </w:r>
    </w:p>
    <w:p w:rsidR="00EE42B2" w:rsidRPr="002B14BF" w:rsidRDefault="00EE42B2" w:rsidP="00EE42B2">
      <w:pPr>
        <w:pStyle w:val="ListParagraph"/>
        <w:numPr>
          <w:ilvl w:val="0"/>
          <w:numId w:val="3"/>
        </w:numPr>
        <w:rPr>
          <w:b/>
        </w:rPr>
      </w:pPr>
      <w:proofErr w:type="spellStart"/>
      <w:r w:rsidRPr="002B14BF">
        <w:rPr>
          <w:b/>
        </w:rPr>
        <w:t>UniqueName</w:t>
      </w:r>
      <w:proofErr w:type="spellEnd"/>
    </w:p>
    <w:p w:rsidR="00EE42B2" w:rsidRPr="002B14BF" w:rsidRDefault="00EE42B2" w:rsidP="00EE42B2">
      <w:pPr>
        <w:pStyle w:val="ListParagraph"/>
        <w:numPr>
          <w:ilvl w:val="0"/>
          <w:numId w:val="3"/>
        </w:numPr>
        <w:rPr>
          <w:b/>
        </w:rPr>
      </w:pPr>
      <w:r w:rsidRPr="002B14BF">
        <w:rPr>
          <w:b/>
        </w:rPr>
        <w:t>Version</w:t>
      </w:r>
    </w:p>
    <w:p w:rsidR="00EE42B2" w:rsidRDefault="00EE42B2" w:rsidP="00EE42B2">
      <w:r>
        <w:t xml:space="preserve">By using the Plugin attribute, the class library is recognized as a valid plugin by the </w:t>
      </w:r>
      <w:proofErr w:type="spellStart"/>
      <w:r>
        <w:t>HydroDesktop</w:t>
      </w:r>
      <w:proofErr w:type="spellEnd"/>
      <w:r>
        <w:t xml:space="preserve"> application.</w:t>
      </w:r>
    </w:p>
    <w:p w:rsidR="00EE42B2" w:rsidRDefault="00EE42B2" w:rsidP="00EE42B2">
      <w:r>
        <w:lastRenderedPageBreak/>
        <w:t xml:space="preserve">The Initialize and </w:t>
      </w:r>
      <w:proofErr w:type="spellStart"/>
      <w:r>
        <w:t>OnDeactivate</w:t>
      </w:r>
      <w:proofErr w:type="spellEnd"/>
      <w:r>
        <w:t xml:space="preserve"> methods are explained in Table2. The </w:t>
      </w:r>
      <w:r w:rsidR="002B2C92" w:rsidRPr="002B2C92">
        <w:rPr>
          <w:b/>
        </w:rPr>
        <w:t>I</w:t>
      </w:r>
      <w:r w:rsidRPr="002B2C92">
        <w:rPr>
          <w:b/>
        </w:rPr>
        <w:t>nitialize</w:t>
      </w:r>
      <w:r w:rsidR="002B2C92" w:rsidRPr="002B2C92">
        <w:rPr>
          <w:b/>
        </w:rPr>
        <w:t>()</w:t>
      </w:r>
      <w:r>
        <w:t xml:space="preserve"> method occurs immediately after the plugin is activated in the Extension menu o</w:t>
      </w:r>
      <w:r w:rsidR="002B14BF">
        <w:t xml:space="preserve">r </w:t>
      </w:r>
      <w:r>
        <w:t xml:space="preserve">when a project file with </w:t>
      </w:r>
      <w:r w:rsidR="002B2C92">
        <w:t xml:space="preserve">the plugin name marked as active is loaded. The </w:t>
      </w:r>
      <w:proofErr w:type="spellStart"/>
      <w:proofErr w:type="gramStart"/>
      <w:r w:rsidR="002B2C92" w:rsidRPr="002B2C92">
        <w:rPr>
          <w:b/>
        </w:rPr>
        <w:t>OnDeactivate</w:t>
      </w:r>
      <w:proofErr w:type="spellEnd"/>
      <w:r w:rsidR="002B2C92" w:rsidRPr="002B2C92">
        <w:rPr>
          <w:b/>
        </w:rPr>
        <w:t>(</w:t>
      </w:r>
      <w:proofErr w:type="gramEnd"/>
      <w:r w:rsidR="002B2C92" w:rsidRPr="002B2C92">
        <w:rPr>
          <w:b/>
        </w:rPr>
        <w:t>)</w:t>
      </w:r>
      <w:r w:rsidR="002B2C92">
        <w:t xml:space="preserve"> method occurs when a plugin is deactivated in the Extensions menu.</w:t>
      </w:r>
    </w:p>
    <w:p w:rsidR="00C005DF" w:rsidRDefault="00C005DF" w:rsidP="00EE42B2">
      <w:pPr>
        <w:pStyle w:val="CodeCaption"/>
      </w:pPr>
      <w:r>
        <w:t xml:space="preserve">Table </w:t>
      </w:r>
      <w:fldSimple w:instr=" SEQ Table \* ARABIC ">
        <w:r w:rsidR="00D266C7">
          <w:rPr>
            <w:noProof/>
          </w:rPr>
          <w:t>2</w:t>
        </w:r>
      </w:fldSimple>
      <w:r>
        <w:t xml:space="preserve"> </w:t>
      </w:r>
      <w:proofErr w:type="gramStart"/>
      <w:r>
        <w:t>The</w:t>
      </w:r>
      <w:proofErr w:type="gramEnd"/>
      <w:r>
        <w:t xml:space="preserve"> Initialize and </w:t>
      </w:r>
      <w:proofErr w:type="spellStart"/>
      <w:r>
        <w:t>OnDeactivate</w:t>
      </w:r>
      <w:proofErr w:type="spellEnd"/>
      <w:r>
        <w:t xml:space="preserve"> Methods</w:t>
      </w:r>
    </w:p>
    <w:tbl>
      <w:tblPr>
        <w:tblStyle w:val="TableGrid"/>
        <w:tblW w:w="0" w:type="auto"/>
        <w:tblLook w:val="04A0"/>
      </w:tblPr>
      <w:tblGrid>
        <w:gridCol w:w="4788"/>
        <w:gridCol w:w="4788"/>
      </w:tblGrid>
      <w:tr w:rsidR="000102E8" w:rsidTr="000102E8">
        <w:tc>
          <w:tcPr>
            <w:tcW w:w="4788" w:type="dxa"/>
          </w:tcPr>
          <w:p w:rsidR="000102E8" w:rsidRDefault="000102E8">
            <w:r>
              <w:t>Initialize(</w:t>
            </w:r>
            <w:proofErr w:type="spellStart"/>
            <w:r>
              <w:t>IMapPluginArgs</w:t>
            </w:r>
            <w:proofErr w:type="spellEnd"/>
            <w:r>
              <w:t xml:space="preserve"> </w:t>
            </w:r>
            <w:proofErr w:type="spellStart"/>
            <w:r>
              <w:t>args</w:t>
            </w:r>
            <w:proofErr w:type="spellEnd"/>
            <w:r>
              <w:t>)</w:t>
            </w:r>
          </w:p>
        </w:tc>
        <w:tc>
          <w:tcPr>
            <w:tcW w:w="4788" w:type="dxa"/>
          </w:tcPr>
          <w:p w:rsidR="000102E8" w:rsidRDefault="000102E8">
            <w:r>
              <w:t xml:space="preserve">Occurs when the plugin is initialized. The </w:t>
            </w:r>
            <w:proofErr w:type="spellStart"/>
            <w:r>
              <w:t>IMapPluginArgs</w:t>
            </w:r>
            <w:proofErr w:type="spellEnd"/>
            <w:r>
              <w:t xml:space="preserve"> provides access to the map, legend, progress handler and ribbon controls.</w:t>
            </w:r>
          </w:p>
          <w:p w:rsidR="000102E8" w:rsidRDefault="000102E8"/>
          <w:p w:rsidR="000102E8" w:rsidRDefault="000102E8">
            <w:r>
              <w:t>Use this method to add new GUI elements belonging to the plugin</w:t>
            </w:r>
            <w:r w:rsidR="00487919">
              <w:t xml:space="preserve"> (Ribbon toolbar buttons, view panels)</w:t>
            </w:r>
          </w:p>
        </w:tc>
      </w:tr>
      <w:tr w:rsidR="000102E8" w:rsidTr="000102E8">
        <w:tc>
          <w:tcPr>
            <w:tcW w:w="4788" w:type="dxa"/>
          </w:tcPr>
          <w:p w:rsidR="000102E8" w:rsidRDefault="000102E8">
            <w:proofErr w:type="spellStart"/>
            <w:r>
              <w:t>OnDeactivate</w:t>
            </w:r>
            <w:proofErr w:type="spellEnd"/>
            <w:r>
              <w:t>()</w:t>
            </w:r>
          </w:p>
        </w:tc>
        <w:tc>
          <w:tcPr>
            <w:tcW w:w="4788" w:type="dxa"/>
          </w:tcPr>
          <w:p w:rsidR="000102E8" w:rsidRDefault="000102E8">
            <w:r>
              <w:t>Occurs when the plugin is deactivated. Use this method to remove any GUI elements belonging to the plugin.</w:t>
            </w:r>
          </w:p>
        </w:tc>
      </w:tr>
    </w:tbl>
    <w:p w:rsidR="002C687A" w:rsidRDefault="002C687A"/>
    <w:p w:rsidR="002B2C92" w:rsidRDefault="002B2C92" w:rsidP="00113AFE">
      <w:pPr>
        <w:pStyle w:val="Heading1"/>
      </w:pPr>
      <w:bookmarkStart w:id="9" w:name="_Toc269391875"/>
      <w:proofErr w:type="spellStart"/>
      <w:r>
        <w:t>IHydroPluginArgs</w:t>
      </w:r>
      <w:proofErr w:type="spellEnd"/>
      <w:r>
        <w:t xml:space="preserve"> Properties</w:t>
      </w:r>
      <w:bookmarkEnd w:id="9"/>
    </w:p>
    <w:p w:rsidR="002C687A" w:rsidRDefault="002B2C92">
      <w:r>
        <w:t xml:space="preserve">The </w:t>
      </w:r>
      <w:proofErr w:type="spellStart"/>
      <w:r>
        <w:t>IHydroPluginArgs</w:t>
      </w:r>
      <w:proofErr w:type="spellEnd"/>
      <w:r>
        <w:t xml:space="preserve"> interface allows the plugin to access the components of the main </w:t>
      </w:r>
      <w:proofErr w:type="spellStart"/>
      <w:r>
        <w:t>HydroDesktop</w:t>
      </w:r>
      <w:proofErr w:type="spellEnd"/>
      <w:r>
        <w:t xml:space="preserve"> application. We recommend storing </w:t>
      </w:r>
      <w:proofErr w:type="spellStart"/>
      <w:r>
        <w:t>IHydroPluginArgs</w:t>
      </w:r>
      <w:proofErr w:type="spellEnd"/>
      <w:r>
        <w:t xml:space="preserve"> as a private class level variable. If other forms or controls of the plugin require access to the main </w:t>
      </w:r>
      <w:proofErr w:type="spellStart"/>
      <w:r>
        <w:t>HydroDesktop</w:t>
      </w:r>
      <w:proofErr w:type="spellEnd"/>
      <w:r>
        <w:t xml:space="preserve"> components, we recommend passing </w:t>
      </w:r>
      <w:proofErr w:type="spellStart"/>
      <w:r>
        <w:t>IHydroPluginArgs</w:t>
      </w:r>
      <w:proofErr w:type="spellEnd"/>
      <w:r>
        <w:t xml:space="preserve"> through the constructor of the Control or Form.  Table 3 shows the </w:t>
      </w:r>
      <w:proofErr w:type="spellStart"/>
      <w:r>
        <w:t>HydroDesktop</w:t>
      </w:r>
      <w:proofErr w:type="spellEnd"/>
      <w:r>
        <w:t xml:space="preserve"> application components which are accessible as properties of the </w:t>
      </w:r>
      <w:proofErr w:type="spellStart"/>
      <w:r>
        <w:t>IHydroPluginArgs</w:t>
      </w:r>
      <w:proofErr w:type="spellEnd"/>
      <w:r>
        <w:t xml:space="preserve"> interface:</w:t>
      </w:r>
    </w:p>
    <w:p w:rsidR="00E127F1" w:rsidRDefault="00E127F1" w:rsidP="00E127F1">
      <w:pPr>
        <w:pStyle w:val="Caption"/>
        <w:keepNext/>
      </w:pPr>
      <w:r>
        <w:t xml:space="preserve">Table </w:t>
      </w:r>
      <w:fldSimple w:instr=" SEQ Table \* ARABIC ">
        <w:r w:rsidR="00D266C7">
          <w:rPr>
            <w:noProof/>
          </w:rPr>
          <w:t>3</w:t>
        </w:r>
      </w:fldSimple>
      <w:r>
        <w:t xml:space="preserve"> Main Properties of the </w:t>
      </w:r>
      <w:proofErr w:type="spellStart"/>
      <w:r>
        <w:t>IHydroPluginArgs</w:t>
      </w:r>
      <w:proofErr w:type="spellEnd"/>
      <w:r>
        <w:t xml:space="preserve"> interface</w:t>
      </w:r>
    </w:p>
    <w:tbl>
      <w:tblPr>
        <w:tblStyle w:val="LightShading1"/>
        <w:tblW w:w="0" w:type="auto"/>
        <w:tblLook w:val="04A0"/>
      </w:tblPr>
      <w:tblGrid>
        <w:gridCol w:w="4788"/>
        <w:gridCol w:w="4788"/>
      </w:tblGrid>
      <w:tr w:rsidR="002C687A" w:rsidTr="001B309C">
        <w:trPr>
          <w:cnfStyle w:val="100000000000"/>
        </w:trPr>
        <w:tc>
          <w:tcPr>
            <w:cnfStyle w:val="001000000000"/>
            <w:tcW w:w="4788" w:type="dxa"/>
          </w:tcPr>
          <w:p w:rsidR="002C687A" w:rsidRDefault="002B2C92" w:rsidP="001B309C">
            <w:pPr>
              <w:spacing w:before="60" w:after="60"/>
            </w:pPr>
            <w:r>
              <w:t>Property Name</w:t>
            </w:r>
          </w:p>
        </w:tc>
        <w:tc>
          <w:tcPr>
            <w:tcW w:w="4788" w:type="dxa"/>
          </w:tcPr>
          <w:p w:rsidR="002C687A" w:rsidRDefault="002B2C92" w:rsidP="001B309C">
            <w:pPr>
              <w:spacing w:before="60" w:after="60"/>
              <w:cnfStyle w:val="100000000000"/>
            </w:pPr>
            <w:r>
              <w:t>Property Description</w:t>
            </w:r>
          </w:p>
        </w:tc>
      </w:tr>
      <w:tr w:rsidR="00E127F1" w:rsidTr="001B309C">
        <w:trPr>
          <w:cnfStyle w:val="000000100000"/>
        </w:trPr>
        <w:tc>
          <w:tcPr>
            <w:cnfStyle w:val="001000000000"/>
            <w:tcW w:w="4788" w:type="dxa"/>
          </w:tcPr>
          <w:p w:rsidR="00E127F1" w:rsidRPr="00E127F1" w:rsidRDefault="00E127F1" w:rsidP="001B309C">
            <w:pPr>
              <w:spacing w:before="60" w:after="60"/>
              <w:rPr>
                <w:b w:val="0"/>
              </w:rPr>
            </w:pPr>
            <w:r w:rsidRPr="00E127F1">
              <w:rPr>
                <w:b w:val="0"/>
              </w:rPr>
              <w:t>Map</w:t>
            </w:r>
          </w:p>
        </w:tc>
        <w:tc>
          <w:tcPr>
            <w:tcW w:w="4788" w:type="dxa"/>
          </w:tcPr>
          <w:p w:rsidR="00E127F1" w:rsidRDefault="00E127F1" w:rsidP="001B309C">
            <w:pPr>
              <w:spacing w:before="60" w:after="60"/>
              <w:cnfStyle w:val="000000100000"/>
            </w:pPr>
            <w:r>
              <w:t xml:space="preserve">The main </w:t>
            </w:r>
            <w:proofErr w:type="spellStart"/>
            <w:r>
              <w:t>HydroDesktop</w:t>
            </w:r>
            <w:proofErr w:type="spellEnd"/>
            <w:r>
              <w:t xml:space="preserve"> map</w:t>
            </w:r>
          </w:p>
        </w:tc>
      </w:tr>
      <w:tr w:rsidR="002C687A" w:rsidTr="001B309C">
        <w:tc>
          <w:tcPr>
            <w:cnfStyle w:val="001000000000"/>
            <w:tcW w:w="4788" w:type="dxa"/>
          </w:tcPr>
          <w:p w:rsidR="002C687A" w:rsidRPr="002B2C92" w:rsidRDefault="002C687A" w:rsidP="001B309C">
            <w:pPr>
              <w:spacing w:before="60" w:after="60"/>
              <w:rPr>
                <w:b w:val="0"/>
              </w:rPr>
            </w:pPr>
            <w:r w:rsidRPr="002B2C92">
              <w:rPr>
                <w:b w:val="0"/>
              </w:rPr>
              <w:t>Legend</w:t>
            </w:r>
          </w:p>
        </w:tc>
        <w:tc>
          <w:tcPr>
            <w:tcW w:w="4788" w:type="dxa"/>
          </w:tcPr>
          <w:p w:rsidR="002C687A" w:rsidRDefault="002C687A" w:rsidP="001B309C">
            <w:pPr>
              <w:spacing w:before="60" w:after="60"/>
              <w:cnfStyle w:val="000000000000"/>
            </w:pPr>
            <w:r>
              <w:t xml:space="preserve">The </w:t>
            </w:r>
            <w:r w:rsidR="00E127F1">
              <w:t xml:space="preserve">map </w:t>
            </w:r>
            <w:r>
              <w:t>legend of the application</w:t>
            </w:r>
          </w:p>
        </w:tc>
      </w:tr>
      <w:tr w:rsidR="002C687A" w:rsidTr="001B309C">
        <w:trPr>
          <w:cnfStyle w:val="000000100000"/>
        </w:trPr>
        <w:tc>
          <w:tcPr>
            <w:cnfStyle w:val="001000000000"/>
            <w:tcW w:w="4788" w:type="dxa"/>
          </w:tcPr>
          <w:p w:rsidR="002C687A" w:rsidRPr="002B2C92" w:rsidRDefault="002C687A" w:rsidP="001B309C">
            <w:pPr>
              <w:spacing w:before="60" w:after="60"/>
              <w:rPr>
                <w:b w:val="0"/>
              </w:rPr>
            </w:pPr>
            <w:r w:rsidRPr="002B2C92">
              <w:rPr>
                <w:b w:val="0"/>
              </w:rPr>
              <w:t>Ribbon</w:t>
            </w:r>
          </w:p>
        </w:tc>
        <w:tc>
          <w:tcPr>
            <w:tcW w:w="4788" w:type="dxa"/>
          </w:tcPr>
          <w:p w:rsidR="002C687A" w:rsidRDefault="002C687A" w:rsidP="001B309C">
            <w:pPr>
              <w:spacing w:before="60" w:after="60"/>
              <w:cnfStyle w:val="000000100000"/>
            </w:pPr>
            <w:r>
              <w:t>The main ribbon control</w:t>
            </w:r>
          </w:p>
        </w:tc>
      </w:tr>
      <w:tr w:rsidR="002C687A" w:rsidTr="001B309C">
        <w:tc>
          <w:tcPr>
            <w:cnfStyle w:val="001000000000"/>
            <w:tcW w:w="4788" w:type="dxa"/>
          </w:tcPr>
          <w:p w:rsidR="002C687A" w:rsidRPr="002B2C92" w:rsidRDefault="002C687A" w:rsidP="001B309C">
            <w:pPr>
              <w:spacing w:before="60" w:after="60"/>
              <w:rPr>
                <w:b w:val="0"/>
              </w:rPr>
            </w:pPr>
            <w:proofErr w:type="spellStart"/>
            <w:r w:rsidRPr="002B2C92">
              <w:rPr>
                <w:b w:val="0"/>
              </w:rPr>
              <w:t>ProgressHandler</w:t>
            </w:r>
            <w:proofErr w:type="spellEnd"/>
          </w:p>
        </w:tc>
        <w:tc>
          <w:tcPr>
            <w:tcW w:w="4788" w:type="dxa"/>
          </w:tcPr>
          <w:p w:rsidR="002C687A" w:rsidRDefault="002C687A" w:rsidP="001B309C">
            <w:pPr>
              <w:spacing w:before="60" w:after="60"/>
              <w:cnfStyle w:val="000000000000"/>
            </w:pPr>
            <w:r>
              <w:t>The status bar to show progress messages</w:t>
            </w:r>
          </w:p>
        </w:tc>
      </w:tr>
      <w:tr w:rsidR="002C687A" w:rsidTr="001B309C">
        <w:trPr>
          <w:cnfStyle w:val="000000100000"/>
        </w:trPr>
        <w:tc>
          <w:tcPr>
            <w:cnfStyle w:val="001000000000"/>
            <w:tcW w:w="4788" w:type="dxa"/>
          </w:tcPr>
          <w:p w:rsidR="002C687A" w:rsidRPr="002B2C92" w:rsidRDefault="00E127F1" w:rsidP="001B309C">
            <w:pPr>
              <w:spacing w:before="60" w:after="60"/>
              <w:rPr>
                <w:b w:val="0"/>
              </w:rPr>
            </w:pPr>
            <w:r>
              <w:rPr>
                <w:b w:val="0"/>
              </w:rPr>
              <w:t>Database</w:t>
            </w:r>
          </w:p>
        </w:tc>
        <w:tc>
          <w:tcPr>
            <w:tcW w:w="4788" w:type="dxa"/>
          </w:tcPr>
          <w:p w:rsidR="00E127F1" w:rsidRDefault="00E127F1" w:rsidP="001B309C">
            <w:pPr>
              <w:spacing w:before="60" w:after="60"/>
              <w:cnfStyle w:val="000000100000"/>
            </w:pPr>
            <w:r>
              <w:t>Provides access to the currently used Data Repository database connection string and database related methods and events</w:t>
            </w:r>
          </w:p>
        </w:tc>
      </w:tr>
      <w:tr w:rsidR="00E127F1" w:rsidTr="001B309C">
        <w:tc>
          <w:tcPr>
            <w:cnfStyle w:val="001000000000"/>
            <w:tcW w:w="4788" w:type="dxa"/>
          </w:tcPr>
          <w:p w:rsidR="00E127F1" w:rsidRPr="002B2C92" w:rsidRDefault="00E127F1" w:rsidP="001B309C">
            <w:pPr>
              <w:spacing w:before="60" w:after="60"/>
              <w:rPr>
                <w:b w:val="0"/>
              </w:rPr>
            </w:pPr>
            <w:proofErr w:type="spellStart"/>
            <w:r>
              <w:rPr>
                <w:b w:val="0"/>
              </w:rPr>
              <w:t>PanelManager</w:t>
            </w:r>
            <w:proofErr w:type="spellEnd"/>
          </w:p>
        </w:tc>
        <w:tc>
          <w:tcPr>
            <w:tcW w:w="4788" w:type="dxa"/>
          </w:tcPr>
          <w:p w:rsidR="00E127F1" w:rsidRDefault="00E127F1" w:rsidP="001B309C">
            <w:pPr>
              <w:spacing w:before="60" w:after="60"/>
              <w:cnfStyle w:val="000000000000"/>
            </w:pPr>
            <w:r>
              <w:t>Manager for the main application view area. A plugin can add a new “view” to the main area.</w:t>
            </w:r>
          </w:p>
        </w:tc>
      </w:tr>
      <w:tr w:rsidR="00E127F1" w:rsidTr="001B309C">
        <w:trPr>
          <w:cnfStyle w:val="000000100000"/>
        </w:trPr>
        <w:tc>
          <w:tcPr>
            <w:cnfStyle w:val="001000000000"/>
            <w:tcW w:w="4788" w:type="dxa"/>
          </w:tcPr>
          <w:p w:rsidR="00E127F1" w:rsidRDefault="00E127F1" w:rsidP="001B309C">
            <w:pPr>
              <w:spacing w:before="60" w:after="60"/>
              <w:rPr>
                <w:b w:val="0"/>
              </w:rPr>
            </w:pPr>
            <w:proofErr w:type="spellStart"/>
            <w:r>
              <w:rPr>
                <w:b w:val="0"/>
              </w:rPr>
              <w:t>SeriesView</w:t>
            </w:r>
            <w:proofErr w:type="spellEnd"/>
          </w:p>
        </w:tc>
        <w:tc>
          <w:tcPr>
            <w:tcW w:w="4788" w:type="dxa"/>
          </w:tcPr>
          <w:p w:rsidR="00E127F1" w:rsidRDefault="00E127F1" w:rsidP="00E127F1">
            <w:pPr>
              <w:spacing w:before="60" w:after="60"/>
              <w:cnfStyle w:val="000000100000"/>
            </w:pPr>
            <w:r>
              <w:t xml:space="preserve">Manager for the series view area. Plugins which use the </w:t>
            </w:r>
            <w:proofErr w:type="spellStart"/>
            <w:r>
              <w:t>SeriesSelector</w:t>
            </w:r>
            <w:proofErr w:type="spellEnd"/>
            <w:r>
              <w:t xml:space="preserve"> menu should only add their main view to the </w:t>
            </w:r>
            <w:proofErr w:type="spellStart"/>
            <w:r>
              <w:t>SeriesView</w:t>
            </w:r>
            <w:proofErr w:type="spellEnd"/>
            <w:r>
              <w:t xml:space="preserve"> area.</w:t>
            </w:r>
          </w:p>
        </w:tc>
      </w:tr>
    </w:tbl>
    <w:p w:rsidR="000102E8" w:rsidRDefault="000102E8"/>
    <w:p w:rsidR="00E127F1" w:rsidRDefault="00E127F1">
      <w:r>
        <w:lastRenderedPageBreak/>
        <w:t xml:space="preserve">Please note that </w:t>
      </w:r>
      <w:proofErr w:type="spellStart"/>
      <w:r>
        <w:t>IHydroPluginArgs</w:t>
      </w:r>
      <w:proofErr w:type="spellEnd"/>
      <w:r>
        <w:t xml:space="preserve"> also contains the </w:t>
      </w:r>
      <w:proofErr w:type="spellStart"/>
      <w:r>
        <w:t>MainMenu</w:t>
      </w:r>
      <w:proofErr w:type="spellEnd"/>
      <w:r>
        <w:t xml:space="preserve">, </w:t>
      </w:r>
      <w:proofErr w:type="spellStart"/>
      <w:r>
        <w:t>MainToolStripContainer</w:t>
      </w:r>
      <w:proofErr w:type="spellEnd"/>
      <w:r>
        <w:t xml:space="preserve">, Plugins and </w:t>
      </w:r>
      <w:proofErr w:type="spellStart"/>
      <w:r>
        <w:t>HydroPlugins</w:t>
      </w:r>
      <w:proofErr w:type="spellEnd"/>
      <w:r>
        <w:t xml:space="preserve"> property. However, these properties are not being used by </w:t>
      </w:r>
      <w:proofErr w:type="spellStart"/>
      <w:r>
        <w:t>HydroDesktop</w:t>
      </w:r>
      <w:proofErr w:type="spellEnd"/>
      <w:r>
        <w:t xml:space="preserve"> and their value is always set to </w:t>
      </w:r>
      <w:r w:rsidRPr="00E127F1">
        <w:rPr>
          <w:b/>
        </w:rPr>
        <w:t>null</w:t>
      </w:r>
      <w:r>
        <w:t>.</w:t>
      </w:r>
      <w:r w:rsidR="00113AFE">
        <w:t xml:space="preserve"> The properties are explained in detail in the following section.</w:t>
      </w:r>
    </w:p>
    <w:p w:rsidR="001B309C" w:rsidRDefault="00113AFE" w:rsidP="00113AFE">
      <w:pPr>
        <w:pStyle w:val="Heading2a"/>
      </w:pPr>
      <w:bookmarkStart w:id="10" w:name="_Toc269391876"/>
      <w:r>
        <w:t>Map</w:t>
      </w:r>
      <w:bookmarkEnd w:id="10"/>
    </w:p>
    <w:p w:rsidR="00113AFE" w:rsidRDefault="00113AFE" w:rsidP="00113AFE">
      <w:pPr>
        <w:rPr>
          <w:lang w:eastAsia="zh-CN"/>
        </w:rPr>
      </w:pPr>
      <w:r>
        <w:rPr>
          <w:lang w:eastAsia="zh-CN"/>
        </w:rPr>
        <w:t xml:space="preserve">The Map shows the GIS datasets and the locations of sites with downloaded observation data series. Plug-in can add vector or raster layers to the map, add labels, </w:t>
      </w:r>
      <w:r w:rsidR="00A22B5C">
        <w:rPr>
          <w:lang w:eastAsia="zh-CN"/>
        </w:rPr>
        <w:t xml:space="preserve">change the map scale and extent, </w:t>
      </w:r>
      <w:r>
        <w:rPr>
          <w:lang w:eastAsia="zh-CN"/>
        </w:rPr>
        <w:t xml:space="preserve">control the visibility of map layers, select or unselect </w:t>
      </w:r>
      <w:r w:rsidR="00A22B5C">
        <w:rPr>
          <w:lang w:eastAsia="zh-CN"/>
        </w:rPr>
        <w:t>features</w:t>
      </w:r>
      <w:r>
        <w:rPr>
          <w:lang w:eastAsia="zh-CN"/>
        </w:rPr>
        <w:t xml:space="preserve">, and respond to mouse move and mouse click events on the map. </w:t>
      </w:r>
      <w:r w:rsidR="00A22B5C">
        <w:rPr>
          <w:lang w:eastAsia="zh-CN"/>
        </w:rPr>
        <w:t xml:space="preserve">A more detailed documentation of the map component is available on the </w:t>
      </w:r>
      <w:hyperlink r:id="rId7" w:history="1">
        <w:r w:rsidR="00A22B5C" w:rsidRPr="0092439E">
          <w:rPr>
            <w:rStyle w:val="Hyperlink"/>
            <w:lang w:eastAsia="zh-CN"/>
          </w:rPr>
          <w:t>http://dotspatial.codeplex.com</w:t>
        </w:r>
      </w:hyperlink>
      <w:r w:rsidR="00A22B5C">
        <w:rPr>
          <w:lang w:eastAsia="zh-CN"/>
        </w:rPr>
        <w:t xml:space="preserve"> website.</w:t>
      </w:r>
    </w:p>
    <w:p w:rsidR="00113AFE" w:rsidRDefault="00113AFE" w:rsidP="00113AFE">
      <w:pPr>
        <w:pStyle w:val="Heading2a"/>
      </w:pPr>
      <w:bookmarkStart w:id="11" w:name="_Toc269391877"/>
      <w:r>
        <w:t>Legend</w:t>
      </w:r>
      <w:bookmarkEnd w:id="11"/>
    </w:p>
    <w:p w:rsidR="00113AFE" w:rsidRDefault="00A22B5C" w:rsidP="00113AFE">
      <w:pPr>
        <w:rPr>
          <w:lang w:eastAsia="zh-CN"/>
        </w:rPr>
      </w:pPr>
      <w:r>
        <w:rPr>
          <w:lang w:eastAsia="zh-CN"/>
        </w:rPr>
        <w:t xml:space="preserve">The legend shows the ‘table of contents’ and symbols used for representing geospatial data in the map. It is closely linked with the map. When a layer is added to the map, it automatically appears in the legend. The plugin can respond to mouse click events in the legend and control the legend context menu. A more detailed documentation of the map component is available on the </w:t>
      </w:r>
      <w:hyperlink r:id="rId8" w:history="1">
        <w:r w:rsidRPr="0092439E">
          <w:rPr>
            <w:rStyle w:val="Hyperlink"/>
            <w:lang w:eastAsia="zh-CN"/>
          </w:rPr>
          <w:t>http://dotspatial.codeplex.com</w:t>
        </w:r>
      </w:hyperlink>
      <w:r>
        <w:rPr>
          <w:lang w:eastAsia="zh-CN"/>
        </w:rPr>
        <w:t xml:space="preserve"> website.</w:t>
      </w:r>
    </w:p>
    <w:p w:rsidR="00113AFE" w:rsidRDefault="00113AFE" w:rsidP="00113AFE">
      <w:pPr>
        <w:pStyle w:val="Heading2a"/>
      </w:pPr>
      <w:bookmarkStart w:id="12" w:name="_Toc269391878"/>
      <w:r>
        <w:t>Ribbon</w:t>
      </w:r>
      <w:bookmarkEnd w:id="12"/>
    </w:p>
    <w:p w:rsidR="00113AFE" w:rsidRDefault="00A22B5C" w:rsidP="00113AFE">
      <w:pPr>
        <w:rPr>
          <w:lang w:eastAsia="zh-CN"/>
        </w:rPr>
      </w:pPr>
      <w:r>
        <w:rPr>
          <w:lang w:eastAsia="zh-CN"/>
        </w:rPr>
        <w:t xml:space="preserve">The ribbon is the main toolbar of the </w:t>
      </w:r>
      <w:proofErr w:type="spellStart"/>
      <w:r>
        <w:rPr>
          <w:lang w:eastAsia="zh-CN"/>
        </w:rPr>
        <w:t>HydroDesktop</w:t>
      </w:r>
      <w:proofErr w:type="spellEnd"/>
      <w:r>
        <w:rPr>
          <w:lang w:eastAsia="zh-CN"/>
        </w:rPr>
        <w:t xml:space="preserve"> application. The plugin can extend the ribbon </w:t>
      </w:r>
      <w:r w:rsidR="0015395A">
        <w:rPr>
          <w:lang w:eastAsia="zh-CN"/>
        </w:rPr>
        <w:t>by adding the following items (Figure 1):</w:t>
      </w:r>
    </w:p>
    <w:p w:rsidR="00A22B5C" w:rsidRDefault="00A22B5C" w:rsidP="00A22B5C">
      <w:pPr>
        <w:pStyle w:val="ListParagraph"/>
        <w:numPr>
          <w:ilvl w:val="0"/>
          <w:numId w:val="4"/>
        </w:numPr>
        <w:rPr>
          <w:lang w:eastAsia="zh-CN"/>
        </w:rPr>
      </w:pPr>
      <w:r>
        <w:rPr>
          <w:lang w:eastAsia="zh-CN"/>
        </w:rPr>
        <w:t xml:space="preserve">Add a </w:t>
      </w:r>
      <w:proofErr w:type="spellStart"/>
      <w:r w:rsidRPr="00A22B5C">
        <w:rPr>
          <w:b/>
          <w:lang w:eastAsia="zh-CN"/>
        </w:rPr>
        <w:t>RibbonTab</w:t>
      </w:r>
      <w:proofErr w:type="spellEnd"/>
    </w:p>
    <w:p w:rsidR="00A22B5C" w:rsidRDefault="00A22B5C" w:rsidP="00A22B5C">
      <w:pPr>
        <w:pStyle w:val="ListParagraph"/>
        <w:numPr>
          <w:ilvl w:val="0"/>
          <w:numId w:val="4"/>
        </w:numPr>
        <w:rPr>
          <w:lang w:eastAsia="zh-CN"/>
        </w:rPr>
      </w:pPr>
      <w:r>
        <w:rPr>
          <w:lang w:eastAsia="zh-CN"/>
        </w:rPr>
        <w:t xml:space="preserve">Add a </w:t>
      </w:r>
      <w:proofErr w:type="spellStart"/>
      <w:r w:rsidRPr="00A22B5C">
        <w:rPr>
          <w:b/>
          <w:lang w:eastAsia="zh-CN"/>
        </w:rPr>
        <w:t>RibbonPanel</w:t>
      </w:r>
      <w:proofErr w:type="spellEnd"/>
    </w:p>
    <w:p w:rsidR="00A22B5C" w:rsidRDefault="00A22B5C" w:rsidP="00A22B5C">
      <w:pPr>
        <w:pStyle w:val="ListParagraph"/>
        <w:numPr>
          <w:ilvl w:val="0"/>
          <w:numId w:val="4"/>
        </w:numPr>
        <w:rPr>
          <w:lang w:eastAsia="zh-CN"/>
        </w:rPr>
      </w:pPr>
      <w:r>
        <w:rPr>
          <w:lang w:eastAsia="zh-CN"/>
        </w:rPr>
        <w:t xml:space="preserve">Add a </w:t>
      </w:r>
      <w:proofErr w:type="spellStart"/>
      <w:r w:rsidRPr="00A22B5C">
        <w:rPr>
          <w:b/>
          <w:lang w:eastAsia="zh-CN"/>
        </w:rPr>
        <w:t>RibbonButton</w:t>
      </w:r>
      <w:proofErr w:type="spellEnd"/>
    </w:p>
    <w:p w:rsidR="00A22B5C" w:rsidRDefault="00A22B5C" w:rsidP="00A22B5C">
      <w:pPr>
        <w:pStyle w:val="ListParagraph"/>
        <w:numPr>
          <w:ilvl w:val="0"/>
          <w:numId w:val="4"/>
        </w:numPr>
        <w:rPr>
          <w:lang w:eastAsia="zh-CN"/>
        </w:rPr>
      </w:pPr>
      <w:r>
        <w:rPr>
          <w:lang w:eastAsia="zh-CN"/>
        </w:rPr>
        <w:t xml:space="preserve">Add Button to the Quick </w:t>
      </w:r>
      <w:r w:rsidRPr="00A22B5C">
        <w:rPr>
          <w:b/>
          <w:lang w:eastAsia="zh-CN"/>
        </w:rPr>
        <w:t>Access Toolbar</w:t>
      </w:r>
    </w:p>
    <w:p w:rsidR="00A22B5C" w:rsidRDefault="00A22B5C" w:rsidP="00A22B5C">
      <w:pPr>
        <w:pStyle w:val="ListParagraph"/>
        <w:numPr>
          <w:ilvl w:val="0"/>
          <w:numId w:val="4"/>
        </w:numPr>
        <w:rPr>
          <w:lang w:eastAsia="zh-CN"/>
        </w:rPr>
      </w:pPr>
      <w:r>
        <w:rPr>
          <w:lang w:eastAsia="zh-CN"/>
        </w:rPr>
        <w:t xml:space="preserve">Add a menu item to the </w:t>
      </w:r>
      <w:proofErr w:type="spellStart"/>
      <w:r w:rsidRPr="00A22B5C">
        <w:rPr>
          <w:b/>
          <w:lang w:eastAsia="zh-CN"/>
        </w:rPr>
        <w:t>RibbonOrb</w:t>
      </w:r>
      <w:proofErr w:type="spellEnd"/>
      <w:r>
        <w:rPr>
          <w:lang w:eastAsia="zh-CN"/>
        </w:rPr>
        <w:t xml:space="preserve"> menu</w:t>
      </w:r>
    </w:p>
    <w:p w:rsidR="0015395A" w:rsidRDefault="0015395A" w:rsidP="0015395A">
      <w:pPr>
        <w:keepNext/>
      </w:pPr>
      <w:r>
        <w:rPr>
          <w:noProof/>
        </w:rPr>
        <w:drawing>
          <wp:inline distT="0" distB="0" distL="0" distR="0">
            <wp:extent cx="5276850" cy="197881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282739" cy="1981026"/>
                    </a:xfrm>
                    <a:prstGeom prst="rect">
                      <a:avLst/>
                    </a:prstGeom>
                    <a:noFill/>
                    <a:ln w="9525">
                      <a:noFill/>
                      <a:miter lim="800000"/>
                      <a:headEnd/>
                      <a:tailEnd/>
                    </a:ln>
                  </pic:spPr>
                </pic:pic>
              </a:graphicData>
            </a:graphic>
          </wp:inline>
        </w:drawing>
      </w:r>
    </w:p>
    <w:p w:rsidR="0015395A" w:rsidRDefault="0015395A" w:rsidP="0015395A">
      <w:pPr>
        <w:pStyle w:val="Caption"/>
      </w:pPr>
      <w:r>
        <w:t xml:space="preserve">Figure </w:t>
      </w:r>
      <w:fldSimple w:instr=" SEQ Figure \* ARABIC ">
        <w:r w:rsidR="00144B10">
          <w:rPr>
            <w:noProof/>
          </w:rPr>
          <w:t>1</w:t>
        </w:r>
      </w:fldSimple>
      <w:r>
        <w:t xml:space="preserve"> </w:t>
      </w:r>
      <w:proofErr w:type="spellStart"/>
      <w:r>
        <w:t>HydroDesktop</w:t>
      </w:r>
      <w:proofErr w:type="spellEnd"/>
      <w:r>
        <w:t xml:space="preserve"> Ribbon Items</w:t>
      </w:r>
    </w:p>
    <w:p w:rsidR="00113AFE" w:rsidRDefault="00113AFE" w:rsidP="00113AFE">
      <w:pPr>
        <w:pStyle w:val="Heading2a"/>
      </w:pPr>
      <w:bookmarkStart w:id="13" w:name="_Toc269391879"/>
      <w:proofErr w:type="spellStart"/>
      <w:r>
        <w:lastRenderedPageBreak/>
        <w:t>ProgressHandler</w:t>
      </w:r>
      <w:bookmarkEnd w:id="13"/>
      <w:proofErr w:type="spellEnd"/>
    </w:p>
    <w:p w:rsidR="00113AFE" w:rsidRDefault="0015395A" w:rsidP="00113AFE">
      <w:pPr>
        <w:rPr>
          <w:lang w:eastAsia="zh-CN"/>
        </w:rPr>
      </w:pPr>
      <w:r>
        <w:rPr>
          <w:lang w:eastAsia="zh-CN"/>
        </w:rPr>
        <w:t xml:space="preserve">The progress handler can be used to report the current status or progress. It is visible in the bottom area of the main application form. The </w:t>
      </w:r>
      <w:proofErr w:type="spellStart"/>
      <w:proofErr w:type="gramStart"/>
      <w:r>
        <w:rPr>
          <w:lang w:eastAsia="zh-CN"/>
        </w:rPr>
        <w:t>ReportProgress</w:t>
      </w:r>
      <w:proofErr w:type="spellEnd"/>
      <w:r>
        <w:rPr>
          <w:lang w:eastAsia="zh-CN"/>
        </w:rPr>
        <w:t>(</w:t>
      </w:r>
      <w:proofErr w:type="gramEnd"/>
      <w:r>
        <w:rPr>
          <w:lang w:eastAsia="zh-CN"/>
        </w:rPr>
        <w:t>) method is used to show the status message and show the progress percentage in a progress bar.</w:t>
      </w:r>
    </w:p>
    <w:p w:rsidR="00113AFE" w:rsidRDefault="00113AFE" w:rsidP="00113AFE">
      <w:pPr>
        <w:pStyle w:val="Heading2a"/>
      </w:pPr>
      <w:bookmarkStart w:id="14" w:name="_Toc269391880"/>
      <w:r>
        <w:t>Database</w:t>
      </w:r>
      <w:bookmarkEnd w:id="14"/>
    </w:p>
    <w:p w:rsidR="00113AFE" w:rsidRDefault="000527BC" w:rsidP="00113AFE">
      <w:pPr>
        <w:rPr>
          <w:lang w:eastAsia="zh-CN"/>
        </w:rPr>
      </w:pPr>
      <w:r>
        <w:rPr>
          <w:lang w:eastAsia="zh-CN"/>
        </w:rPr>
        <w:t xml:space="preserve">The Database property allows the plugin to directly call methods of the </w:t>
      </w:r>
      <w:proofErr w:type="spellStart"/>
      <w:r>
        <w:rPr>
          <w:lang w:eastAsia="zh-CN"/>
        </w:rPr>
        <w:t>HydroDesktop</w:t>
      </w:r>
      <w:proofErr w:type="spellEnd"/>
      <w:r>
        <w:rPr>
          <w:lang w:eastAsia="zh-CN"/>
        </w:rPr>
        <w:t xml:space="preserve"> Database abstraction layer and access the </w:t>
      </w:r>
      <w:proofErr w:type="spellStart"/>
      <w:r>
        <w:rPr>
          <w:lang w:eastAsia="zh-CN"/>
        </w:rPr>
        <w:t>DataRepository</w:t>
      </w:r>
      <w:proofErr w:type="spellEnd"/>
      <w:r>
        <w:rPr>
          <w:lang w:eastAsia="zh-CN"/>
        </w:rPr>
        <w:t xml:space="preserve"> database. Three levels of database access are provided:</w:t>
      </w:r>
    </w:p>
    <w:p w:rsidR="000527BC" w:rsidRDefault="000527BC" w:rsidP="002B14BF">
      <w:pPr>
        <w:pStyle w:val="ListParagraph"/>
        <w:numPr>
          <w:ilvl w:val="0"/>
          <w:numId w:val="7"/>
        </w:numPr>
        <w:rPr>
          <w:lang w:eastAsia="zh-CN"/>
        </w:rPr>
      </w:pPr>
      <w:r>
        <w:rPr>
          <w:lang w:eastAsia="zh-CN"/>
        </w:rPr>
        <w:t xml:space="preserve">Access using the </w:t>
      </w:r>
      <w:r w:rsidRPr="000527BC">
        <w:rPr>
          <w:b/>
          <w:lang w:eastAsia="zh-CN"/>
        </w:rPr>
        <w:t xml:space="preserve">Connection </w:t>
      </w:r>
      <w:r>
        <w:rPr>
          <w:b/>
          <w:lang w:eastAsia="zh-CN"/>
        </w:rPr>
        <w:t>s</w:t>
      </w:r>
      <w:r w:rsidRPr="000527BC">
        <w:rPr>
          <w:b/>
          <w:lang w:eastAsia="zh-CN"/>
        </w:rPr>
        <w:t>tring</w:t>
      </w:r>
      <w:r>
        <w:rPr>
          <w:lang w:eastAsia="zh-CN"/>
        </w:rPr>
        <w:t xml:space="preserve"> </w:t>
      </w:r>
    </w:p>
    <w:p w:rsidR="000527BC" w:rsidRDefault="000527BC" w:rsidP="002B14BF">
      <w:pPr>
        <w:pStyle w:val="ListParagraph"/>
        <w:numPr>
          <w:ilvl w:val="0"/>
          <w:numId w:val="7"/>
        </w:numPr>
        <w:rPr>
          <w:lang w:eastAsia="zh-CN"/>
        </w:rPr>
      </w:pPr>
      <w:r>
        <w:rPr>
          <w:lang w:eastAsia="zh-CN"/>
        </w:rPr>
        <w:t xml:space="preserve">Access using </w:t>
      </w:r>
      <w:r w:rsidRPr="000527BC">
        <w:rPr>
          <w:b/>
          <w:lang w:eastAsia="zh-CN"/>
        </w:rPr>
        <w:t>SQL queries</w:t>
      </w:r>
      <w:r>
        <w:rPr>
          <w:lang w:eastAsia="zh-CN"/>
        </w:rPr>
        <w:t xml:space="preserve"> (</w:t>
      </w:r>
      <w:proofErr w:type="spellStart"/>
      <w:r>
        <w:rPr>
          <w:lang w:eastAsia="zh-CN"/>
        </w:rPr>
        <w:t>DbOperations</w:t>
      </w:r>
      <w:proofErr w:type="spellEnd"/>
      <w:r w:rsidR="002B14BF">
        <w:rPr>
          <w:lang w:eastAsia="zh-CN"/>
        </w:rPr>
        <w:t>). This is recommended for read-</w:t>
      </w:r>
      <w:r>
        <w:rPr>
          <w:lang w:eastAsia="zh-CN"/>
        </w:rPr>
        <w:t>only queries.</w:t>
      </w:r>
    </w:p>
    <w:p w:rsidR="000527BC" w:rsidRDefault="000527BC" w:rsidP="002B14BF">
      <w:pPr>
        <w:pStyle w:val="ListParagraph"/>
        <w:numPr>
          <w:ilvl w:val="0"/>
          <w:numId w:val="7"/>
        </w:numPr>
        <w:rPr>
          <w:lang w:eastAsia="zh-CN"/>
        </w:rPr>
      </w:pPr>
      <w:r>
        <w:rPr>
          <w:lang w:eastAsia="zh-CN"/>
        </w:rPr>
        <w:t xml:space="preserve">Access using the </w:t>
      </w:r>
      <w:proofErr w:type="spellStart"/>
      <w:r w:rsidRPr="000527BC">
        <w:rPr>
          <w:b/>
          <w:lang w:eastAsia="zh-CN"/>
        </w:rPr>
        <w:t>HydroDesktop</w:t>
      </w:r>
      <w:proofErr w:type="spellEnd"/>
      <w:r w:rsidRPr="000527BC">
        <w:rPr>
          <w:b/>
          <w:lang w:eastAsia="zh-CN"/>
        </w:rPr>
        <w:t xml:space="preserve"> object model</w:t>
      </w:r>
      <w:r>
        <w:rPr>
          <w:lang w:eastAsia="zh-CN"/>
        </w:rPr>
        <w:t xml:space="preserve"> (</w:t>
      </w:r>
      <w:proofErr w:type="spellStart"/>
      <w:r>
        <w:rPr>
          <w:lang w:eastAsia="zh-CN"/>
        </w:rPr>
        <w:t>RepositoryManager</w:t>
      </w:r>
      <w:proofErr w:type="spellEnd"/>
      <w:r>
        <w:rPr>
          <w:lang w:eastAsia="zh-CN"/>
        </w:rPr>
        <w:t>). This is recommended for writing values to the database (data import and data editing operations).</w:t>
      </w:r>
    </w:p>
    <w:p w:rsidR="000527BC" w:rsidRDefault="000527BC" w:rsidP="000527BC">
      <w:r>
        <w:t xml:space="preserve">The properties and events of </w:t>
      </w:r>
      <w:proofErr w:type="spellStart"/>
      <w:r>
        <w:t>IHydroPluginArgs.Database</w:t>
      </w:r>
      <w:proofErr w:type="spellEnd"/>
      <w:r>
        <w:t xml:space="preserve"> are shown in Table 4.</w:t>
      </w:r>
    </w:p>
    <w:p w:rsidR="00F03F2A" w:rsidRDefault="00F03F2A" w:rsidP="00F03F2A">
      <w:pPr>
        <w:pStyle w:val="Caption"/>
        <w:keepNext/>
      </w:pPr>
      <w:r>
        <w:t xml:space="preserve">Table </w:t>
      </w:r>
      <w:fldSimple w:instr=" SEQ Table \* ARABIC ">
        <w:r w:rsidR="00D266C7">
          <w:rPr>
            <w:noProof/>
          </w:rPr>
          <w:t>4</w:t>
        </w:r>
      </w:fldSimple>
      <w:r>
        <w:t xml:space="preserve"> </w:t>
      </w:r>
      <w:proofErr w:type="spellStart"/>
      <w:r>
        <w:t>IHydroPluginArgs.Database</w:t>
      </w:r>
      <w:proofErr w:type="spellEnd"/>
      <w:r>
        <w:t xml:space="preserve"> Properties</w:t>
      </w:r>
    </w:p>
    <w:tbl>
      <w:tblPr>
        <w:tblStyle w:val="LightShading1"/>
        <w:tblW w:w="0" w:type="auto"/>
        <w:tblLook w:val="04A0"/>
      </w:tblPr>
      <w:tblGrid>
        <w:gridCol w:w="3192"/>
        <w:gridCol w:w="3192"/>
        <w:gridCol w:w="3192"/>
      </w:tblGrid>
      <w:tr w:rsidR="000527BC" w:rsidTr="00F03F2A">
        <w:trPr>
          <w:cnfStyle w:val="100000000000"/>
        </w:trPr>
        <w:tc>
          <w:tcPr>
            <w:cnfStyle w:val="001000000000"/>
            <w:tcW w:w="3192" w:type="dxa"/>
          </w:tcPr>
          <w:p w:rsidR="000527BC" w:rsidRDefault="000527BC" w:rsidP="000527BC">
            <w:r>
              <w:t>Property</w:t>
            </w:r>
          </w:p>
        </w:tc>
        <w:tc>
          <w:tcPr>
            <w:tcW w:w="3192" w:type="dxa"/>
          </w:tcPr>
          <w:p w:rsidR="000527BC" w:rsidRDefault="000527BC" w:rsidP="000527BC">
            <w:pPr>
              <w:cnfStyle w:val="100000000000"/>
            </w:pPr>
            <w:r>
              <w:t>Type</w:t>
            </w:r>
          </w:p>
        </w:tc>
        <w:tc>
          <w:tcPr>
            <w:tcW w:w="3192" w:type="dxa"/>
          </w:tcPr>
          <w:p w:rsidR="000527BC" w:rsidRDefault="000527BC" w:rsidP="000527BC">
            <w:pPr>
              <w:cnfStyle w:val="100000000000"/>
            </w:pPr>
            <w:r>
              <w:t>Description</w:t>
            </w:r>
          </w:p>
        </w:tc>
      </w:tr>
      <w:tr w:rsidR="000527BC" w:rsidTr="00F03F2A">
        <w:trPr>
          <w:cnfStyle w:val="000000100000"/>
        </w:trPr>
        <w:tc>
          <w:tcPr>
            <w:cnfStyle w:val="001000000000"/>
            <w:tcW w:w="3192" w:type="dxa"/>
          </w:tcPr>
          <w:p w:rsidR="000527BC" w:rsidRDefault="000527BC" w:rsidP="000527BC">
            <w:proofErr w:type="spellStart"/>
            <w:r>
              <w:t>ConnectionString</w:t>
            </w:r>
            <w:proofErr w:type="spellEnd"/>
          </w:p>
        </w:tc>
        <w:tc>
          <w:tcPr>
            <w:tcW w:w="3192" w:type="dxa"/>
          </w:tcPr>
          <w:p w:rsidR="000527BC" w:rsidRDefault="000527BC" w:rsidP="000527BC">
            <w:pPr>
              <w:cnfStyle w:val="000000100000"/>
            </w:pPr>
            <w:r>
              <w:t>String</w:t>
            </w:r>
          </w:p>
        </w:tc>
        <w:tc>
          <w:tcPr>
            <w:tcW w:w="3192" w:type="dxa"/>
          </w:tcPr>
          <w:p w:rsidR="000527BC" w:rsidRDefault="000527BC" w:rsidP="000527BC">
            <w:pPr>
              <w:cnfStyle w:val="000000100000"/>
            </w:pPr>
            <w:r>
              <w:t>The currently used database connection string</w:t>
            </w:r>
          </w:p>
        </w:tc>
      </w:tr>
      <w:tr w:rsidR="000527BC" w:rsidTr="00F03F2A">
        <w:tc>
          <w:tcPr>
            <w:cnfStyle w:val="001000000000"/>
            <w:tcW w:w="3192" w:type="dxa"/>
          </w:tcPr>
          <w:p w:rsidR="000527BC" w:rsidRDefault="000527BC" w:rsidP="000527BC">
            <w:proofErr w:type="spellStart"/>
            <w:r>
              <w:t>DatabaseType</w:t>
            </w:r>
            <w:proofErr w:type="spellEnd"/>
          </w:p>
        </w:tc>
        <w:tc>
          <w:tcPr>
            <w:tcW w:w="3192" w:type="dxa"/>
          </w:tcPr>
          <w:p w:rsidR="000527BC" w:rsidRDefault="000527BC" w:rsidP="000527BC">
            <w:pPr>
              <w:cnfStyle w:val="000000000000"/>
            </w:pPr>
            <w:proofErr w:type="spellStart"/>
            <w:r>
              <w:t>DatabaseTypes</w:t>
            </w:r>
            <w:proofErr w:type="spellEnd"/>
          </w:p>
        </w:tc>
        <w:tc>
          <w:tcPr>
            <w:tcW w:w="3192" w:type="dxa"/>
          </w:tcPr>
          <w:p w:rsidR="000527BC" w:rsidRDefault="00F03F2A" w:rsidP="000527BC">
            <w:pPr>
              <w:cnfStyle w:val="000000000000"/>
            </w:pPr>
            <w:r>
              <w:t xml:space="preserve">The database type (only </w:t>
            </w:r>
            <w:proofErr w:type="spellStart"/>
            <w:r>
              <w:t>SQLite</w:t>
            </w:r>
            <w:proofErr w:type="spellEnd"/>
            <w:r>
              <w:t xml:space="preserve"> is supported)</w:t>
            </w:r>
          </w:p>
        </w:tc>
      </w:tr>
      <w:tr w:rsidR="000527BC" w:rsidTr="00F03F2A">
        <w:trPr>
          <w:cnfStyle w:val="000000100000"/>
        </w:trPr>
        <w:tc>
          <w:tcPr>
            <w:cnfStyle w:val="001000000000"/>
            <w:tcW w:w="3192" w:type="dxa"/>
          </w:tcPr>
          <w:p w:rsidR="000527BC" w:rsidRDefault="000527BC" w:rsidP="000527BC">
            <w:proofErr w:type="spellStart"/>
            <w:r>
              <w:t>DbOperations</w:t>
            </w:r>
            <w:proofErr w:type="spellEnd"/>
          </w:p>
        </w:tc>
        <w:tc>
          <w:tcPr>
            <w:tcW w:w="3192" w:type="dxa"/>
          </w:tcPr>
          <w:p w:rsidR="000527BC" w:rsidRDefault="000527BC" w:rsidP="000527BC">
            <w:pPr>
              <w:cnfStyle w:val="000000100000"/>
            </w:pPr>
            <w:proofErr w:type="spellStart"/>
            <w:r>
              <w:t>IHydroDbOperations</w:t>
            </w:r>
            <w:proofErr w:type="spellEnd"/>
          </w:p>
        </w:tc>
        <w:tc>
          <w:tcPr>
            <w:tcW w:w="3192" w:type="dxa"/>
          </w:tcPr>
          <w:p w:rsidR="000527BC" w:rsidRDefault="00F03F2A" w:rsidP="000527BC">
            <w:pPr>
              <w:cnfStyle w:val="000000100000"/>
            </w:pPr>
            <w:r>
              <w:t>The database SQL based query functions</w:t>
            </w:r>
          </w:p>
        </w:tc>
      </w:tr>
      <w:tr w:rsidR="000527BC" w:rsidTr="00F03F2A">
        <w:tc>
          <w:tcPr>
            <w:cnfStyle w:val="001000000000"/>
            <w:tcW w:w="3192" w:type="dxa"/>
          </w:tcPr>
          <w:p w:rsidR="000527BC" w:rsidRDefault="000527BC" w:rsidP="000527BC">
            <w:proofErr w:type="spellStart"/>
            <w:r>
              <w:t>RepositoryManager</w:t>
            </w:r>
            <w:proofErr w:type="spellEnd"/>
          </w:p>
        </w:tc>
        <w:tc>
          <w:tcPr>
            <w:tcW w:w="3192" w:type="dxa"/>
          </w:tcPr>
          <w:p w:rsidR="000527BC" w:rsidRDefault="000527BC" w:rsidP="000527BC">
            <w:pPr>
              <w:cnfStyle w:val="000000000000"/>
            </w:pPr>
            <w:proofErr w:type="spellStart"/>
            <w:r>
              <w:t>IRepositoryManager</w:t>
            </w:r>
            <w:proofErr w:type="spellEnd"/>
          </w:p>
        </w:tc>
        <w:tc>
          <w:tcPr>
            <w:tcW w:w="3192" w:type="dxa"/>
          </w:tcPr>
          <w:p w:rsidR="000527BC" w:rsidRDefault="00F03F2A" w:rsidP="000527BC">
            <w:pPr>
              <w:cnfStyle w:val="000000000000"/>
            </w:pPr>
            <w:r>
              <w:t xml:space="preserve">Methods for saving values from the </w:t>
            </w:r>
            <w:proofErr w:type="spellStart"/>
            <w:r>
              <w:t>HydroDesktop</w:t>
            </w:r>
            <w:proofErr w:type="spellEnd"/>
            <w:r>
              <w:t xml:space="preserve"> object model to the database and object based query functions</w:t>
            </w:r>
          </w:p>
        </w:tc>
      </w:tr>
      <w:tr w:rsidR="000527BC" w:rsidTr="00F03F2A">
        <w:trPr>
          <w:cnfStyle w:val="000000100000"/>
        </w:trPr>
        <w:tc>
          <w:tcPr>
            <w:cnfStyle w:val="001000000000"/>
            <w:tcW w:w="3192" w:type="dxa"/>
          </w:tcPr>
          <w:p w:rsidR="000527BC" w:rsidRDefault="000527BC" w:rsidP="000527BC">
            <w:proofErr w:type="spellStart"/>
            <w:r>
              <w:t>DatabaseChanged</w:t>
            </w:r>
            <w:proofErr w:type="spellEnd"/>
            <w:r>
              <w:t>() event</w:t>
            </w:r>
          </w:p>
        </w:tc>
        <w:tc>
          <w:tcPr>
            <w:tcW w:w="3192" w:type="dxa"/>
          </w:tcPr>
          <w:p w:rsidR="000527BC" w:rsidRDefault="000527BC" w:rsidP="000527BC">
            <w:pPr>
              <w:cnfStyle w:val="000000100000"/>
            </w:pPr>
          </w:p>
        </w:tc>
        <w:tc>
          <w:tcPr>
            <w:tcW w:w="3192" w:type="dxa"/>
          </w:tcPr>
          <w:p w:rsidR="000527BC" w:rsidRDefault="00F03F2A" w:rsidP="000527BC">
            <w:pPr>
              <w:cnfStyle w:val="000000100000"/>
            </w:pPr>
            <w:r>
              <w:t xml:space="preserve">Occurs when the database connection string is changed by the user or when a new </w:t>
            </w:r>
            <w:proofErr w:type="spellStart"/>
            <w:r>
              <w:t>HydroDesktop</w:t>
            </w:r>
            <w:proofErr w:type="spellEnd"/>
            <w:r>
              <w:t xml:space="preserve"> project that uses a different database is opened</w:t>
            </w:r>
          </w:p>
        </w:tc>
      </w:tr>
    </w:tbl>
    <w:p w:rsidR="000527BC" w:rsidRDefault="000527BC" w:rsidP="000527BC"/>
    <w:p w:rsidR="00F03F2A" w:rsidRPr="00F03F2A" w:rsidRDefault="00F03F2A" w:rsidP="00113AFE">
      <w:pPr>
        <w:pStyle w:val="Heading2a"/>
        <w:rPr>
          <w:smallCaps w:val="0"/>
        </w:rPr>
      </w:pPr>
      <w:bookmarkStart w:id="15" w:name="_Toc269391881"/>
      <w:proofErr w:type="spellStart"/>
      <w:r w:rsidRPr="00F03F2A">
        <w:rPr>
          <w:smallCaps w:val="0"/>
        </w:rPr>
        <w:t>IHydroPluginArgs.Database.DbOperations</w:t>
      </w:r>
      <w:proofErr w:type="spellEnd"/>
      <w:r w:rsidRPr="00F03F2A">
        <w:rPr>
          <w:smallCaps w:val="0"/>
        </w:rPr>
        <w:t xml:space="preserve"> Class</w:t>
      </w:r>
      <w:bookmarkEnd w:id="15"/>
    </w:p>
    <w:p w:rsidR="00F03F2A" w:rsidRDefault="00F03F2A" w:rsidP="00F03F2A">
      <w:pPr>
        <w:rPr>
          <w:lang w:eastAsia="zh-CN"/>
        </w:rPr>
      </w:pPr>
      <w:r>
        <w:rPr>
          <w:lang w:eastAsia="zh-CN"/>
        </w:rPr>
        <w:t xml:space="preserve">The </w:t>
      </w:r>
      <w:proofErr w:type="spellStart"/>
      <w:r>
        <w:rPr>
          <w:lang w:eastAsia="zh-CN"/>
        </w:rPr>
        <w:t>IHydroDbOperations</w:t>
      </w:r>
      <w:proofErr w:type="spellEnd"/>
      <w:r>
        <w:rPr>
          <w:lang w:eastAsia="zh-CN"/>
        </w:rPr>
        <w:t xml:space="preserve"> class is used for basic access to the database using SQL Queries to populate the ADO.NET </w:t>
      </w:r>
      <w:proofErr w:type="spellStart"/>
      <w:r>
        <w:rPr>
          <w:lang w:eastAsia="zh-CN"/>
        </w:rPr>
        <w:t>DataTable</w:t>
      </w:r>
      <w:proofErr w:type="spellEnd"/>
      <w:r>
        <w:rPr>
          <w:lang w:eastAsia="zh-CN"/>
        </w:rPr>
        <w:t xml:space="preserve"> </w:t>
      </w:r>
      <w:r w:rsidR="002B14BF">
        <w:rPr>
          <w:lang w:eastAsia="zh-CN"/>
        </w:rPr>
        <w:t>or</w:t>
      </w:r>
      <w:r>
        <w:rPr>
          <w:lang w:eastAsia="zh-CN"/>
        </w:rPr>
        <w:t xml:space="preserve"> </w:t>
      </w:r>
      <w:proofErr w:type="spellStart"/>
      <w:r>
        <w:rPr>
          <w:lang w:eastAsia="zh-CN"/>
        </w:rPr>
        <w:t>DataSet</w:t>
      </w:r>
      <w:proofErr w:type="spellEnd"/>
      <w:r>
        <w:rPr>
          <w:lang w:eastAsia="zh-CN"/>
        </w:rPr>
        <w:t xml:space="preserve"> objects. </w:t>
      </w:r>
      <w:r w:rsidR="00405408">
        <w:rPr>
          <w:lang w:eastAsia="zh-CN"/>
        </w:rPr>
        <w:t xml:space="preserve">The advantage of the </w:t>
      </w:r>
      <w:proofErr w:type="spellStart"/>
      <w:r w:rsidR="00405408">
        <w:rPr>
          <w:lang w:eastAsia="zh-CN"/>
        </w:rPr>
        <w:t>DbOperations</w:t>
      </w:r>
      <w:proofErr w:type="spellEnd"/>
      <w:r w:rsidR="00405408">
        <w:rPr>
          <w:lang w:eastAsia="zh-CN"/>
        </w:rPr>
        <w:t xml:space="preserve"> class is that it automatically handles the database connection opening and closing. Before executing a SQL query, the connection is opened. When the query is completed, connection is closed immediately. Main properties and methods of the </w:t>
      </w:r>
      <w:proofErr w:type="spellStart"/>
      <w:r w:rsidR="00405408">
        <w:rPr>
          <w:lang w:eastAsia="zh-CN"/>
        </w:rPr>
        <w:t>DbOperations</w:t>
      </w:r>
      <w:proofErr w:type="spellEnd"/>
      <w:r w:rsidR="00405408">
        <w:rPr>
          <w:lang w:eastAsia="zh-CN"/>
        </w:rPr>
        <w:t xml:space="preserve"> class are shown in Table 5.</w:t>
      </w:r>
    </w:p>
    <w:p w:rsidR="002A36D6" w:rsidRPr="002A36D6" w:rsidRDefault="002A36D6" w:rsidP="002A36D6">
      <w:pPr>
        <w:pStyle w:val="Caption"/>
        <w:keepNext/>
        <w:rPr>
          <w:sz w:val="20"/>
          <w:szCs w:val="20"/>
        </w:rPr>
      </w:pPr>
      <w:r w:rsidRPr="002A36D6">
        <w:rPr>
          <w:sz w:val="20"/>
          <w:szCs w:val="20"/>
        </w:rPr>
        <w:lastRenderedPageBreak/>
        <w:t xml:space="preserve">Table </w:t>
      </w:r>
      <w:r w:rsidR="00752CCB" w:rsidRPr="002A36D6">
        <w:rPr>
          <w:sz w:val="20"/>
          <w:szCs w:val="20"/>
        </w:rPr>
        <w:fldChar w:fldCharType="begin"/>
      </w:r>
      <w:r w:rsidRPr="002A36D6">
        <w:rPr>
          <w:sz w:val="20"/>
          <w:szCs w:val="20"/>
        </w:rPr>
        <w:instrText xml:space="preserve"> SEQ Table \* ARABIC </w:instrText>
      </w:r>
      <w:r w:rsidR="00752CCB" w:rsidRPr="002A36D6">
        <w:rPr>
          <w:sz w:val="20"/>
          <w:szCs w:val="20"/>
        </w:rPr>
        <w:fldChar w:fldCharType="separate"/>
      </w:r>
      <w:r w:rsidR="00D266C7">
        <w:rPr>
          <w:noProof/>
          <w:sz w:val="20"/>
          <w:szCs w:val="20"/>
        </w:rPr>
        <w:t>5</w:t>
      </w:r>
      <w:r w:rsidR="00752CCB" w:rsidRPr="002A36D6">
        <w:rPr>
          <w:sz w:val="20"/>
          <w:szCs w:val="20"/>
        </w:rPr>
        <w:fldChar w:fldCharType="end"/>
      </w:r>
      <w:r w:rsidRPr="002A36D6">
        <w:rPr>
          <w:sz w:val="20"/>
          <w:szCs w:val="20"/>
        </w:rPr>
        <w:t xml:space="preserve"> </w:t>
      </w:r>
      <w:proofErr w:type="spellStart"/>
      <w:r w:rsidRPr="002A36D6">
        <w:rPr>
          <w:sz w:val="20"/>
          <w:szCs w:val="20"/>
        </w:rPr>
        <w:t>IHydroDbOperations</w:t>
      </w:r>
      <w:proofErr w:type="spellEnd"/>
      <w:r w:rsidRPr="002A36D6">
        <w:rPr>
          <w:sz w:val="20"/>
          <w:szCs w:val="20"/>
        </w:rPr>
        <w:t xml:space="preserve"> Properties</w:t>
      </w:r>
    </w:p>
    <w:tbl>
      <w:tblPr>
        <w:tblStyle w:val="TableGrid"/>
        <w:tblW w:w="0" w:type="auto"/>
        <w:tblLook w:val="04A0"/>
      </w:tblPr>
      <w:tblGrid>
        <w:gridCol w:w="4788"/>
        <w:gridCol w:w="4788"/>
      </w:tblGrid>
      <w:tr w:rsidR="00405408" w:rsidTr="00405408">
        <w:tc>
          <w:tcPr>
            <w:tcW w:w="4788" w:type="dxa"/>
          </w:tcPr>
          <w:p w:rsidR="00405408" w:rsidRDefault="00730A5F" w:rsidP="00F03F2A">
            <w:pPr>
              <w:rPr>
                <w:lang w:eastAsia="zh-CN"/>
              </w:rPr>
            </w:pPr>
            <w:r>
              <w:rPr>
                <w:rFonts w:ascii="Courier New" w:hAnsi="Courier New" w:cs="Courier New"/>
                <w:noProof/>
                <w:color w:val="0000FF"/>
                <w:sz w:val="20"/>
                <w:szCs w:val="20"/>
              </w:rPr>
              <w:t>void</w:t>
            </w:r>
            <w:r>
              <w:rPr>
                <w:rFonts w:ascii="Courier New" w:hAnsi="Courier New" w:cs="Courier New"/>
                <w:noProof/>
                <w:sz w:val="20"/>
                <w:szCs w:val="20"/>
              </w:rPr>
              <w:t xml:space="preserve"> ExecuteNonQuery(</w:t>
            </w:r>
            <w:r>
              <w:rPr>
                <w:rFonts w:ascii="Courier New" w:hAnsi="Courier New" w:cs="Courier New"/>
                <w:noProof/>
                <w:color w:val="0000FF"/>
                <w:sz w:val="20"/>
                <w:szCs w:val="20"/>
              </w:rPr>
              <w:t>string</w:t>
            </w:r>
            <w:r>
              <w:rPr>
                <w:rFonts w:ascii="Courier New" w:hAnsi="Courier New" w:cs="Courier New"/>
                <w:noProof/>
                <w:sz w:val="20"/>
                <w:szCs w:val="20"/>
              </w:rPr>
              <w:t xml:space="preserve"> sqlString);</w:t>
            </w:r>
          </w:p>
        </w:tc>
        <w:tc>
          <w:tcPr>
            <w:tcW w:w="4788" w:type="dxa"/>
          </w:tcPr>
          <w:p w:rsidR="00730A5F" w:rsidRPr="002A36D6" w:rsidRDefault="00730A5F" w:rsidP="00730A5F">
            <w:pPr>
              <w:autoSpaceDE w:val="0"/>
              <w:autoSpaceDN w:val="0"/>
              <w:adjustRightInd w:val="0"/>
              <w:rPr>
                <w:rFonts w:ascii="Courier New" w:hAnsi="Courier New" w:cs="Courier New"/>
                <w:noProof/>
                <w:sz w:val="20"/>
                <w:szCs w:val="20"/>
              </w:rPr>
            </w:pPr>
            <w:r w:rsidRPr="002A36D6">
              <w:rPr>
                <w:rFonts w:ascii="Courier New" w:hAnsi="Courier New" w:cs="Courier New"/>
                <w:noProof/>
                <w:sz w:val="20"/>
                <w:szCs w:val="20"/>
              </w:rPr>
              <w:t>Executes a SQL statement without returning any results.</w:t>
            </w:r>
          </w:p>
          <w:p w:rsidR="00405408" w:rsidRDefault="00730A5F" w:rsidP="00730A5F">
            <w:pPr>
              <w:rPr>
                <w:rFonts w:ascii="Courier New" w:hAnsi="Courier New" w:cs="Courier New"/>
                <w:noProof/>
                <w:sz w:val="20"/>
                <w:szCs w:val="20"/>
              </w:rPr>
            </w:pPr>
            <w:r w:rsidRPr="002A36D6">
              <w:rPr>
                <w:rFonts w:ascii="Courier New" w:hAnsi="Courier New" w:cs="Courier New"/>
                <w:noProof/>
                <w:sz w:val="20"/>
                <w:szCs w:val="20"/>
              </w:rPr>
              <w:t>This is used for INSERT or DELETE statements.</w:t>
            </w:r>
          </w:p>
          <w:p w:rsidR="002A36D6" w:rsidRPr="002A36D6" w:rsidRDefault="002A36D6" w:rsidP="00730A5F">
            <w:pPr>
              <w:rPr>
                <w:lang w:eastAsia="zh-CN"/>
              </w:rPr>
            </w:pPr>
          </w:p>
        </w:tc>
      </w:tr>
      <w:tr w:rsidR="00730A5F" w:rsidTr="00405408">
        <w:tc>
          <w:tcPr>
            <w:tcW w:w="4788" w:type="dxa"/>
          </w:tcPr>
          <w:p w:rsidR="00730A5F" w:rsidRDefault="00730A5F" w:rsidP="00F03F2A">
            <w:pPr>
              <w:rPr>
                <w:rFonts w:ascii="Courier New" w:hAnsi="Courier New" w:cs="Courier New"/>
                <w:noProof/>
                <w:color w:val="0000FF"/>
                <w:sz w:val="20"/>
                <w:szCs w:val="20"/>
              </w:rPr>
            </w:pPr>
            <w:r>
              <w:rPr>
                <w:rFonts w:ascii="Courier New" w:hAnsi="Courier New" w:cs="Courier New"/>
                <w:noProof/>
                <w:color w:val="0000FF"/>
                <w:sz w:val="20"/>
                <w:szCs w:val="20"/>
              </w:rPr>
              <w:t>object</w:t>
            </w:r>
            <w:r>
              <w:rPr>
                <w:rFonts w:ascii="Courier New" w:hAnsi="Courier New" w:cs="Courier New"/>
                <w:noProof/>
                <w:sz w:val="20"/>
                <w:szCs w:val="20"/>
              </w:rPr>
              <w:t xml:space="preserve"> ExecuteSingleOutput(</w:t>
            </w:r>
            <w:r>
              <w:rPr>
                <w:rFonts w:ascii="Courier New" w:hAnsi="Courier New" w:cs="Courier New"/>
                <w:noProof/>
                <w:color w:val="2B91AF"/>
                <w:sz w:val="20"/>
                <w:szCs w:val="20"/>
              </w:rPr>
              <w:t>String</w:t>
            </w:r>
            <w:r>
              <w:rPr>
                <w:rFonts w:ascii="Courier New" w:hAnsi="Courier New" w:cs="Courier New"/>
                <w:noProof/>
                <w:sz w:val="20"/>
                <w:szCs w:val="20"/>
              </w:rPr>
              <w:t xml:space="preserve"> sqlString);</w:t>
            </w:r>
          </w:p>
        </w:tc>
        <w:tc>
          <w:tcPr>
            <w:tcW w:w="4788" w:type="dxa"/>
          </w:tcPr>
          <w:p w:rsidR="00730A5F" w:rsidRDefault="00730A5F" w:rsidP="00F03F2A">
            <w:pPr>
              <w:rPr>
                <w:rFonts w:ascii="Courier New" w:hAnsi="Courier New" w:cs="Courier New"/>
                <w:noProof/>
                <w:sz w:val="20"/>
                <w:szCs w:val="20"/>
              </w:rPr>
            </w:pPr>
            <w:r w:rsidRPr="002A36D6">
              <w:rPr>
                <w:rFonts w:ascii="Courier New" w:hAnsi="Courier New" w:cs="Courier New"/>
                <w:noProof/>
                <w:sz w:val="20"/>
                <w:szCs w:val="20"/>
              </w:rPr>
              <w:t>Executes an SQL query with a single output value</w:t>
            </w:r>
          </w:p>
          <w:p w:rsidR="002A36D6" w:rsidRPr="002A36D6" w:rsidRDefault="002A36D6" w:rsidP="00F03F2A">
            <w:pPr>
              <w:rPr>
                <w:lang w:eastAsia="zh-CN"/>
              </w:rPr>
            </w:pPr>
          </w:p>
        </w:tc>
      </w:tr>
      <w:tr w:rsidR="00405408" w:rsidTr="00405408">
        <w:tc>
          <w:tcPr>
            <w:tcW w:w="4788" w:type="dxa"/>
          </w:tcPr>
          <w:p w:rsidR="00405408" w:rsidRDefault="00730A5F" w:rsidP="00F03F2A">
            <w:pPr>
              <w:rPr>
                <w:lang w:eastAsia="zh-CN"/>
              </w:rPr>
            </w:pPr>
            <w:r>
              <w:rPr>
                <w:rFonts w:ascii="Courier New" w:hAnsi="Courier New" w:cs="Courier New"/>
                <w:noProof/>
                <w:color w:val="2B91AF"/>
                <w:sz w:val="20"/>
                <w:szCs w:val="20"/>
              </w:rPr>
              <w:t>DataTable</w:t>
            </w:r>
            <w:r>
              <w:rPr>
                <w:rFonts w:ascii="Courier New" w:hAnsi="Courier New" w:cs="Courier New"/>
                <w:noProof/>
                <w:sz w:val="20"/>
                <w:szCs w:val="20"/>
              </w:rPr>
              <w:t xml:space="preserve"> LoadTable(</w:t>
            </w:r>
            <w:r>
              <w:rPr>
                <w:rFonts w:ascii="Courier New" w:hAnsi="Courier New" w:cs="Courier New"/>
                <w:noProof/>
                <w:color w:val="0000FF"/>
                <w:sz w:val="20"/>
                <w:szCs w:val="20"/>
              </w:rPr>
              <w:t>string</w:t>
            </w:r>
            <w:r>
              <w:rPr>
                <w:rFonts w:ascii="Courier New" w:hAnsi="Courier New" w:cs="Courier New"/>
                <w:noProof/>
                <w:sz w:val="20"/>
                <w:szCs w:val="20"/>
              </w:rPr>
              <w:t xml:space="preserve"> sqlQuery);</w:t>
            </w:r>
          </w:p>
        </w:tc>
        <w:tc>
          <w:tcPr>
            <w:tcW w:w="4788" w:type="dxa"/>
          </w:tcPr>
          <w:p w:rsidR="00405408" w:rsidRDefault="00730A5F" w:rsidP="00730A5F">
            <w:pPr>
              <w:autoSpaceDE w:val="0"/>
              <w:autoSpaceDN w:val="0"/>
              <w:adjustRightInd w:val="0"/>
              <w:rPr>
                <w:rFonts w:ascii="Courier New" w:hAnsi="Courier New" w:cs="Courier New"/>
                <w:noProof/>
                <w:sz w:val="20"/>
                <w:szCs w:val="20"/>
              </w:rPr>
            </w:pPr>
            <w:r w:rsidRPr="002A36D6">
              <w:rPr>
                <w:rFonts w:ascii="Courier New" w:hAnsi="Courier New" w:cs="Courier New"/>
                <w:noProof/>
                <w:sz w:val="20"/>
                <w:szCs w:val="20"/>
              </w:rPr>
              <w:t>Based on a SQL SELECT query, returns a data table with all rows that match the query results</w:t>
            </w:r>
          </w:p>
          <w:p w:rsidR="002A36D6" w:rsidRPr="002A36D6" w:rsidRDefault="002A36D6" w:rsidP="00730A5F">
            <w:pPr>
              <w:autoSpaceDE w:val="0"/>
              <w:autoSpaceDN w:val="0"/>
              <w:adjustRightInd w:val="0"/>
              <w:rPr>
                <w:rFonts w:ascii="Courier New" w:hAnsi="Courier New" w:cs="Courier New"/>
                <w:noProof/>
                <w:sz w:val="20"/>
                <w:szCs w:val="20"/>
              </w:rPr>
            </w:pPr>
          </w:p>
        </w:tc>
      </w:tr>
      <w:tr w:rsidR="00405408" w:rsidTr="00405408">
        <w:tc>
          <w:tcPr>
            <w:tcW w:w="4788" w:type="dxa"/>
          </w:tcPr>
          <w:p w:rsidR="00405408" w:rsidRDefault="00730A5F" w:rsidP="00F03F2A">
            <w:pPr>
              <w:rPr>
                <w:lang w:eastAsia="zh-CN"/>
              </w:rPr>
            </w:pPr>
            <w:r>
              <w:rPr>
                <w:rFonts w:ascii="Courier New" w:hAnsi="Courier New" w:cs="Courier New"/>
                <w:noProof/>
                <w:color w:val="2B91AF"/>
                <w:sz w:val="20"/>
                <w:szCs w:val="20"/>
              </w:rPr>
              <w:t>DataTable</w:t>
            </w:r>
            <w:r>
              <w:rPr>
                <w:rFonts w:ascii="Courier New" w:hAnsi="Courier New" w:cs="Courier New"/>
                <w:noProof/>
                <w:sz w:val="20"/>
                <w:szCs w:val="20"/>
              </w:rPr>
              <w:t xml:space="preserve"> LoadTable(</w:t>
            </w:r>
            <w:r>
              <w:rPr>
                <w:rFonts w:ascii="Courier New" w:hAnsi="Courier New" w:cs="Courier New"/>
                <w:noProof/>
                <w:color w:val="0000FF"/>
                <w:sz w:val="20"/>
                <w:szCs w:val="20"/>
              </w:rPr>
              <w:t>string</w:t>
            </w:r>
            <w:r>
              <w:rPr>
                <w:rFonts w:ascii="Courier New" w:hAnsi="Courier New" w:cs="Courier New"/>
                <w:noProof/>
                <w:sz w:val="20"/>
                <w:szCs w:val="20"/>
              </w:rPr>
              <w:t xml:space="preserve"> sqlQuery, </w:t>
            </w:r>
            <w:r>
              <w:rPr>
                <w:rFonts w:ascii="Courier New" w:hAnsi="Courier New" w:cs="Courier New"/>
                <w:noProof/>
                <w:color w:val="2B91AF"/>
                <w:sz w:val="20"/>
                <w:szCs w:val="20"/>
              </w:rPr>
              <w:t>DataTable</w:t>
            </w:r>
            <w:r>
              <w:rPr>
                <w:rFonts w:ascii="Courier New" w:hAnsi="Courier New" w:cs="Courier New"/>
                <w:noProof/>
                <w:sz w:val="20"/>
                <w:szCs w:val="20"/>
              </w:rPr>
              <w:t xml:space="preserve"> existingTable);</w:t>
            </w:r>
          </w:p>
        </w:tc>
        <w:tc>
          <w:tcPr>
            <w:tcW w:w="4788" w:type="dxa"/>
          </w:tcPr>
          <w:p w:rsidR="00405408" w:rsidRDefault="00730A5F" w:rsidP="00730A5F">
            <w:pPr>
              <w:autoSpaceDE w:val="0"/>
              <w:autoSpaceDN w:val="0"/>
              <w:adjustRightInd w:val="0"/>
              <w:rPr>
                <w:rFonts w:ascii="Courier New" w:hAnsi="Courier New" w:cs="Courier New"/>
                <w:noProof/>
                <w:sz w:val="20"/>
                <w:szCs w:val="20"/>
              </w:rPr>
            </w:pPr>
            <w:r w:rsidRPr="002A36D6">
              <w:rPr>
                <w:rFonts w:ascii="Courier New" w:hAnsi="Courier New" w:cs="Courier New"/>
                <w:noProof/>
                <w:sz w:val="20"/>
                <w:szCs w:val="20"/>
              </w:rPr>
              <w:t>Updates the existing in-memory data table object by the results of the SQL query</w:t>
            </w:r>
          </w:p>
          <w:p w:rsidR="002A36D6" w:rsidRPr="002A36D6" w:rsidRDefault="002A36D6" w:rsidP="00730A5F">
            <w:pPr>
              <w:autoSpaceDE w:val="0"/>
              <w:autoSpaceDN w:val="0"/>
              <w:adjustRightInd w:val="0"/>
              <w:rPr>
                <w:rFonts w:ascii="Courier New" w:hAnsi="Courier New" w:cs="Courier New"/>
                <w:noProof/>
                <w:sz w:val="20"/>
                <w:szCs w:val="20"/>
              </w:rPr>
            </w:pPr>
          </w:p>
        </w:tc>
      </w:tr>
      <w:tr w:rsidR="00405408" w:rsidTr="00405408">
        <w:tc>
          <w:tcPr>
            <w:tcW w:w="4788" w:type="dxa"/>
          </w:tcPr>
          <w:p w:rsidR="00405408" w:rsidRDefault="00730A5F" w:rsidP="00F03F2A">
            <w:pPr>
              <w:rPr>
                <w:lang w:eastAsia="zh-CN"/>
              </w:rPr>
            </w:pPr>
            <w:r>
              <w:rPr>
                <w:rFonts w:ascii="Courier New" w:hAnsi="Courier New" w:cs="Courier New"/>
                <w:noProof/>
                <w:color w:val="0000FF"/>
                <w:sz w:val="20"/>
                <w:szCs w:val="20"/>
              </w:rPr>
              <w:t>void</w:t>
            </w:r>
            <w:r>
              <w:rPr>
                <w:rFonts w:ascii="Courier New" w:hAnsi="Courier New" w:cs="Courier New"/>
                <w:noProof/>
                <w:sz w:val="20"/>
                <w:szCs w:val="20"/>
              </w:rPr>
              <w:t xml:space="preserve"> SaveTable(</w:t>
            </w:r>
            <w:r>
              <w:rPr>
                <w:rFonts w:ascii="Courier New" w:hAnsi="Courier New" w:cs="Courier New"/>
                <w:noProof/>
                <w:color w:val="0000FF"/>
                <w:sz w:val="20"/>
                <w:szCs w:val="20"/>
              </w:rPr>
              <w:t>string</w:t>
            </w:r>
            <w:r>
              <w:rPr>
                <w:rFonts w:ascii="Courier New" w:hAnsi="Courier New" w:cs="Courier New"/>
                <w:noProof/>
                <w:sz w:val="20"/>
                <w:szCs w:val="20"/>
              </w:rPr>
              <w:t xml:space="preserve"> tableName, </w:t>
            </w:r>
            <w:r>
              <w:rPr>
                <w:rFonts w:ascii="Courier New" w:hAnsi="Courier New" w:cs="Courier New"/>
                <w:noProof/>
                <w:color w:val="2B91AF"/>
                <w:sz w:val="20"/>
                <w:szCs w:val="20"/>
              </w:rPr>
              <w:t>DataTable</w:t>
            </w:r>
            <w:r>
              <w:rPr>
                <w:rFonts w:ascii="Courier New" w:hAnsi="Courier New" w:cs="Courier New"/>
                <w:noProof/>
                <w:sz w:val="20"/>
                <w:szCs w:val="20"/>
              </w:rPr>
              <w:t xml:space="preserve"> table, </w:t>
            </w:r>
            <w:r>
              <w:rPr>
                <w:rFonts w:ascii="Courier New" w:hAnsi="Courier New" w:cs="Courier New"/>
                <w:noProof/>
                <w:color w:val="0000FF"/>
                <w:sz w:val="20"/>
                <w:szCs w:val="20"/>
              </w:rPr>
              <w:t>string</w:t>
            </w:r>
            <w:r>
              <w:rPr>
                <w:rFonts w:ascii="Courier New" w:hAnsi="Courier New" w:cs="Courier New"/>
                <w:noProof/>
                <w:sz w:val="20"/>
                <w:szCs w:val="20"/>
              </w:rPr>
              <w:t xml:space="preserve"> primaryKey, </w:t>
            </w:r>
            <w:r>
              <w:rPr>
                <w:rFonts w:ascii="Courier New" w:hAnsi="Courier New" w:cs="Courier New"/>
                <w:noProof/>
                <w:color w:val="0000FF"/>
                <w:sz w:val="20"/>
                <w:szCs w:val="20"/>
              </w:rPr>
              <w:t>string</w:t>
            </w:r>
            <w:r>
              <w:rPr>
                <w:rFonts w:ascii="Courier New" w:hAnsi="Courier New" w:cs="Courier New"/>
                <w:noProof/>
                <w:sz w:val="20"/>
                <w:szCs w:val="20"/>
              </w:rPr>
              <w:t>[] uniqueFields);</w:t>
            </w:r>
          </w:p>
        </w:tc>
        <w:tc>
          <w:tcPr>
            <w:tcW w:w="4788" w:type="dxa"/>
          </w:tcPr>
          <w:p w:rsidR="00405408" w:rsidRDefault="00730A5F" w:rsidP="00730A5F">
            <w:pPr>
              <w:autoSpaceDE w:val="0"/>
              <w:autoSpaceDN w:val="0"/>
              <w:adjustRightInd w:val="0"/>
              <w:rPr>
                <w:rFonts w:ascii="Courier New" w:hAnsi="Courier New" w:cs="Courier New"/>
                <w:noProof/>
                <w:sz w:val="20"/>
                <w:szCs w:val="20"/>
              </w:rPr>
            </w:pPr>
            <w:r w:rsidRPr="002A36D6">
              <w:rPr>
                <w:rFonts w:ascii="Courier New" w:hAnsi="Courier New" w:cs="Courier New"/>
                <w:noProof/>
                <w:sz w:val="20"/>
                <w:szCs w:val="20"/>
              </w:rPr>
              <w:t xml:space="preserve">Inserts the content of the data table back to database. If a row already exists that has the unique fields, then an update is done instead of an insert. The primary key column values are </w:t>
            </w:r>
            <w:r w:rsidR="002A36D6" w:rsidRPr="002A36D6">
              <w:rPr>
                <w:rFonts w:ascii="Courier New" w:hAnsi="Courier New" w:cs="Courier New"/>
                <w:noProof/>
                <w:sz w:val="20"/>
                <w:szCs w:val="20"/>
              </w:rPr>
              <w:t>assigned automatically.</w:t>
            </w:r>
          </w:p>
          <w:p w:rsidR="002A36D6" w:rsidRPr="002A36D6" w:rsidRDefault="002A36D6" w:rsidP="00730A5F">
            <w:pPr>
              <w:autoSpaceDE w:val="0"/>
              <w:autoSpaceDN w:val="0"/>
              <w:adjustRightInd w:val="0"/>
              <w:rPr>
                <w:rFonts w:ascii="Courier New" w:hAnsi="Courier New" w:cs="Courier New"/>
                <w:noProof/>
                <w:sz w:val="20"/>
                <w:szCs w:val="20"/>
              </w:rPr>
            </w:pPr>
          </w:p>
        </w:tc>
      </w:tr>
      <w:tr w:rsidR="00405408" w:rsidTr="00405408">
        <w:tc>
          <w:tcPr>
            <w:tcW w:w="4788" w:type="dxa"/>
          </w:tcPr>
          <w:p w:rsidR="00405408" w:rsidRDefault="00730A5F" w:rsidP="00F03F2A">
            <w:pPr>
              <w:rPr>
                <w:lang w:eastAsia="zh-CN"/>
              </w:rPr>
            </w:pPr>
            <w:r>
              <w:rPr>
                <w:rFonts w:ascii="Courier New" w:hAnsi="Courier New" w:cs="Courier New"/>
                <w:noProof/>
                <w:color w:val="2B91AF"/>
                <w:sz w:val="20"/>
                <w:szCs w:val="20"/>
              </w:rPr>
              <w:t>DbProviderFactory</w:t>
            </w:r>
            <w:r>
              <w:rPr>
                <w:rFonts w:ascii="Courier New" w:hAnsi="Courier New" w:cs="Courier New"/>
                <w:noProof/>
                <w:sz w:val="20"/>
                <w:szCs w:val="20"/>
              </w:rPr>
              <w:t xml:space="preserve"> DbFactory { </w:t>
            </w:r>
            <w:r>
              <w:rPr>
                <w:rFonts w:ascii="Courier New" w:hAnsi="Courier New" w:cs="Courier New"/>
                <w:noProof/>
                <w:color w:val="0000FF"/>
                <w:sz w:val="20"/>
                <w:szCs w:val="20"/>
              </w:rPr>
              <w:t>get</w:t>
            </w:r>
            <w:r>
              <w:rPr>
                <w:rFonts w:ascii="Courier New" w:hAnsi="Courier New" w:cs="Courier New"/>
                <w:noProof/>
                <w:sz w:val="20"/>
                <w:szCs w:val="20"/>
              </w:rPr>
              <w:t>; }</w:t>
            </w:r>
          </w:p>
        </w:tc>
        <w:tc>
          <w:tcPr>
            <w:tcW w:w="4788" w:type="dxa"/>
          </w:tcPr>
          <w:p w:rsidR="002A36D6" w:rsidRPr="002A36D6" w:rsidRDefault="002A36D6" w:rsidP="00F03F2A">
            <w:pPr>
              <w:rPr>
                <w:rFonts w:ascii="Courier New" w:hAnsi="Courier New" w:cs="Courier New"/>
                <w:noProof/>
                <w:sz w:val="20"/>
                <w:szCs w:val="20"/>
              </w:rPr>
            </w:pPr>
            <w:r w:rsidRPr="002A36D6">
              <w:rPr>
                <w:rFonts w:ascii="Courier New" w:hAnsi="Courier New" w:cs="Courier New"/>
                <w:noProof/>
                <w:sz w:val="20"/>
                <w:szCs w:val="20"/>
              </w:rPr>
              <w:t>The database provider factory currently used</w:t>
            </w:r>
          </w:p>
        </w:tc>
      </w:tr>
      <w:tr w:rsidR="00405408" w:rsidTr="00405408">
        <w:tc>
          <w:tcPr>
            <w:tcW w:w="4788" w:type="dxa"/>
          </w:tcPr>
          <w:p w:rsidR="00405408" w:rsidRDefault="00730A5F" w:rsidP="00F03F2A">
            <w:pPr>
              <w:rPr>
                <w:lang w:eastAsia="zh-CN"/>
              </w:rPr>
            </w:pPr>
            <w:r>
              <w:rPr>
                <w:rFonts w:ascii="Courier New" w:hAnsi="Courier New" w:cs="Courier New"/>
                <w:noProof/>
                <w:color w:val="0000FF"/>
                <w:sz w:val="20"/>
                <w:szCs w:val="20"/>
              </w:rPr>
              <w:t>string</w:t>
            </w:r>
            <w:r>
              <w:rPr>
                <w:rFonts w:ascii="Courier New" w:hAnsi="Courier New" w:cs="Courier New"/>
                <w:noProof/>
                <w:sz w:val="20"/>
                <w:szCs w:val="20"/>
              </w:rPr>
              <w:t xml:space="preserve"> ConnectionString { </w:t>
            </w:r>
            <w:r>
              <w:rPr>
                <w:rFonts w:ascii="Courier New" w:hAnsi="Courier New" w:cs="Courier New"/>
                <w:noProof/>
                <w:color w:val="0000FF"/>
                <w:sz w:val="20"/>
                <w:szCs w:val="20"/>
              </w:rPr>
              <w:t>get</w:t>
            </w:r>
            <w:r>
              <w:rPr>
                <w:rFonts w:ascii="Courier New" w:hAnsi="Courier New" w:cs="Courier New"/>
                <w:noProof/>
                <w:sz w:val="20"/>
                <w:szCs w:val="20"/>
              </w:rPr>
              <w:t>; }</w:t>
            </w:r>
          </w:p>
        </w:tc>
        <w:tc>
          <w:tcPr>
            <w:tcW w:w="4788" w:type="dxa"/>
          </w:tcPr>
          <w:p w:rsidR="002A36D6" w:rsidRPr="002A36D6" w:rsidRDefault="002A36D6" w:rsidP="00F03F2A">
            <w:pPr>
              <w:rPr>
                <w:rFonts w:ascii="Courier New" w:hAnsi="Courier New" w:cs="Courier New"/>
                <w:noProof/>
                <w:sz w:val="20"/>
                <w:szCs w:val="20"/>
              </w:rPr>
            </w:pPr>
            <w:r w:rsidRPr="002A36D6">
              <w:rPr>
                <w:rFonts w:ascii="Courier New" w:hAnsi="Courier New" w:cs="Courier New"/>
                <w:noProof/>
                <w:sz w:val="20"/>
                <w:szCs w:val="20"/>
              </w:rPr>
              <w:t>Get the database connection string</w:t>
            </w:r>
          </w:p>
        </w:tc>
      </w:tr>
      <w:tr w:rsidR="00405408" w:rsidRPr="002A36D6" w:rsidTr="00405408">
        <w:tc>
          <w:tcPr>
            <w:tcW w:w="4788" w:type="dxa"/>
          </w:tcPr>
          <w:p w:rsidR="00405408" w:rsidRDefault="00730A5F" w:rsidP="00F03F2A">
            <w:pPr>
              <w:rPr>
                <w:lang w:eastAsia="zh-CN"/>
              </w:rPr>
            </w:pPr>
            <w:r>
              <w:rPr>
                <w:rFonts w:ascii="Courier New" w:hAnsi="Courier New" w:cs="Courier New"/>
                <w:noProof/>
                <w:color w:val="0000FF"/>
                <w:sz w:val="20"/>
                <w:szCs w:val="20"/>
              </w:rPr>
              <w:t>bool</w:t>
            </w:r>
            <w:r>
              <w:rPr>
                <w:rFonts w:ascii="Courier New" w:hAnsi="Courier New" w:cs="Courier New"/>
                <w:noProof/>
                <w:sz w:val="20"/>
                <w:szCs w:val="20"/>
              </w:rPr>
              <w:t xml:space="preserve"> TestConnection();</w:t>
            </w:r>
          </w:p>
        </w:tc>
        <w:tc>
          <w:tcPr>
            <w:tcW w:w="4788" w:type="dxa"/>
          </w:tcPr>
          <w:p w:rsidR="00405408" w:rsidRDefault="002A36D6" w:rsidP="002A36D6">
            <w:pPr>
              <w:rPr>
                <w:rFonts w:ascii="Courier New" w:hAnsi="Courier New" w:cs="Courier New"/>
                <w:noProof/>
                <w:sz w:val="20"/>
                <w:szCs w:val="20"/>
              </w:rPr>
            </w:pPr>
            <w:r w:rsidRPr="002A36D6">
              <w:rPr>
                <w:rFonts w:ascii="Courier New" w:hAnsi="Courier New" w:cs="Courier New"/>
                <w:noProof/>
                <w:sz w:val="20"/>
                <w:szCs w:val="20"/>
              </w:rPr>
              <w:t>Test if we are able to connect to the database specified by the connection string</w:t>
            </w:r>
          </w:p>
          <w:p w:rsidR="002A36D6" w:rsidRPr="002A36D6" w:rsidRDefault="002A36D6" w:rsidP="002A36D6">
            <w:pPr>
              <w:rPr>
                <w:lang w:eastAsia="zh-CN"/>
              </w:rPr>
            </w:pPr>
          </w:p>
        </w:tc>
      </w:tr>
      <w:tr w:rsidR="00405408" w:rsidTr="00405408">
        <w:tc>
          <w:tcPr>
            <w:tcW w:w="4788" w:type="dxa"/>
          </w:tcPr>
          <w:p w:rsidR="00405408" w:rsidRDefault="00730A5F" w:rsidP="00F03F2A">
            <w:pPr>
              <w:rPr>
                <w:lang w:eastAsia="zh-CN"/>
              </w:rPr>
            </w:pPr>
            <w:r>
              <w:rPr>
                <w:rFonts w:ascii="Courier New" w:hAnsi="Courier New" w:cs="Courier New"/>
                <w:noProof/>
                <w:color w:val="2B91AF"/>
                <w:sz w:val="20"/>
                <w:szCs w:val="20"/>
              </w:rPr>
              <w:t>DbConnection</w:t>
            </w:r>
            <w:r>
              <w:rPr>
                <w:rFonts w:ascii="Courier New" w:hAnsi="Courier New" w:cs="Courier New"/>
                <w:noProof/>
                <w:sz w:val="20"/>
                <w:szCs w:val="20"/>
              </w:rPr>
              <w:t xml:space="preserve"> CreateConnection();</w:t>
            </w:r>
          </w:p>
        </w:tc>
        <w:tc>
          <w:tcPr>
            <w:tcW w:w="4788" w:type="dxa"/>
          </w:tcPr>
          <w:p w:rsidR="00405408" w:rsidRDefault="002A36D6" w:rsidP="00F03F2A">
            <w:pPr>
              <w:rPr>
                <w:rFonts w:ascii="Courier New" w:hAnsi="Courier New" w:cs="Courier New"/>
                <w:noProof/>
                <w:sz w:val="20"/>
                <w:szCs w:val="20"/>
              </w:rPr>
            </w:pPr>
            <w:r w:rsidRPr="002A36D6">
              <w:rPr>
                <w:rFonts w:ascii="Courier New" w:hAnsi="Courier New" w:cs="Courier New"/>
                <w:noProof/>
                <w:sz w:val="20"/>
                <w:szCs w:val="20"/>
              </w:rPr>
              <w:t>Creates a new instance of a database connection object (use this method when executing multiple commands in a transaction)</w:t>
            </w:r>
          </w:p>
          <w:p w:rsidR="002A36D6" w:rsidRPr="002A36D6" w:rsidRDefault="002A36D6" w:rsidP="00F03F2A">
            <w:pPr>
              <w:rPr>
                <w:lang w:eastAsia="zh-CN"/>
              </w:rPr>
            </w:pPr>
          </w:p>
        </w:tc>
      </w:tr>
      <w:tr w:rsidR="00730A5F" w:rsidTr="00405408">
        <w:tc>
          <w:tcPr>
            <w:tcW w:w="4788" w:type="dxa"/>
          </w:tcPr>
          <w:p w:rsidR="00730A5F" w:rsidRDefault="00730A5F" w:rsidP="00F03F2A">
            <w:pPr>
              <w:rPr>
                <w:rFonts w:ascii="Courier New" w:hAnsi="Courier New" w:cs="Courier New"/>
                <w:noProof/>
                <w:color w:val="2B91AF"/>
                <w:sz w:val="20"/>
                <w:szCs w:val="20"/>
              </w:rPr>
            </w:pPr>
            <w:r>
              <w:rPr>
                <w:rFonts w:ascii="Courier New" w:hAnsi="Courier New" w:cs="Courier New"/>
                <w:noProof/>
                <w:color w:val="2B91AF"/>
                <w:sz w:val="20"/>
                <w:szCs w:val="20"/>
              </w:rPr>
              <w:t>DbCommand</w:t>
            </w:r>
            <w:r>
              <w:rPr>
                <w:rFonts w:ascii="Courier New" w:hAnsi="Courier New" w:cs="Courier New"/>
                <w:noProof/>
                <w:sz w:val="20"/>
                <w:szCs w:val="20"/>
              </w:rPr>
              <w:t xml:space="preserve"> CreateCommand(</w:t>
            </w:r>
            <w:r>
              <w:rPr>
                <w:rFonts w:ascii="Courier New" w:hAnsi="Courier New" w:cs="Courier New"/>
                <w:noProof/>
                <w:color w:val="0000FF"/>
                <w:sz w:val="20"/>
                <w:szCs w:val="20"/>
              </w:rPr>
              <w:t>string</w:t>
            </w:r>
            <w:r>
              <w:rPr>
                <w:rFonts w:ascii="Courier New" w:hAnsi="Courier New" w:cs="Courier New"/>
                <w:noProof/>
                <w:sz w:val="20"/>
                <w:szCs w:val="20"/>
              </w:rPr>
              <w:t xml:space="preserve"> txtQuery);</w:t>
            </w:r>
          </w:p>
        </w:tc>
        <w:tc>
          <w:tcPr>
            <w:tcW w:w="4788" w:type="dxa"/>
          </w:tcPr>
          <w:p w:rsidR="00730A5F" w:rsidRDefault="002A36D6" w:rsidP="00F03F2A">
            <w:pPr>
              <w:rPr>
                <w:rFonts w:ascii="Courier New" w:hAnsi="Courier New" w:cs="Courier New"/>
                <w:noProof/>
                <w:sz w:val="20"/>
                <w:szCs w:val="20"/>
              </w:rPr>
            </w:pPr>
            <w:r w:rsidRPr="002A36D6">
              <w:rPr>
                <w:rFonts w:ascii="Courier New" w:hAnsi="Courier New" w:cs="Courier New"/>
                <w:noProof/>
                <w:sz w:val="20"/>
                <w:szCs w:val="20"/>
              </w:rPr>
              <w:t>Creates a new instance of a database command (use this in a transaction)</w:t>
            </w:r>
          </w:p>
          <w:p w:rsidR="002A36D6" w:rsidRPr="002A36D6" w:rsidRDefault="002A36D6" w:rsidP="00F03F2A">
            <w:pPr>
              <w:rPr>
                <w:lang w:eastAsia="zh-CN"/>
              </w:rPr>
            </w:pPr>
          </w:p>
        </w:tc>
      </w:tr>
      <w:tr w:rsidR="00730A5F" w:rsidTr="00405408">
        <w:tc>
          <w:tcPr>
            <w:tcW w:w="4788" w:type="dxa"/>
          </w:tcPr>
          <w:p w:rsidR="00730A5F" w:rsidRDefault="00730A5F" w:rsidP="00F03F2A">
            <w:pPr>
              <w:rPr>
                <w:rFonts w:ascii="Courier New" w:hAnsi="Courier New" w:cs="Courier New"/>
                <w:noProof/>
                <w:color w:val="2B91AF"/>
                <w:sz w:val="20"/>
                <w:szCs w:val="20"/>
              </w:rPr>
            </w:pPr>
            <w:r>
              <w:rPr>
                <w:rFonts w:ascii="Courier New" w:hAnsi="Courier New" w:cs="Courier New"/>
                <w:noProof/>
                <w:color w:val="2B91AF"/>
                <w:sz w:val="20"/>
                <w:szCs w:val="20"/>
              </w:rPr>
              <w:t>DbParameter</w:t>
            </w:r>
            <w:r>
              <w:rPr>
                <w:rFonts w:ascii="Courier New" w:hAnsi="Courier New" w:cs="Courier New"/>
                <w:noProof/>
                <w:sz w:val="20"/>
                <w:szCs w:val="20"/>
              </w:rPr>
              <w:t xml:space="preserve"> CreateParameter(</w:t>
            </w:r>
            <w:r>
              <w:rPr>
                <w:rFonts w:ascii="Courier New" w:hAnsi="Courier New" w:cs="Courier New"/>
                <w:noProof/>
                <w:color w:val="2B91AF"/>
                <w:sz w:val="20"/>
                <w:szCs w:val="20"/>
              </w:rPr>
              <w:t>DbType</w:t>
            </w:r>
            <w:r>
              <w:rPr>
                <w:rFonts w:ascii="Courier New" w:hAnsi="Courier New" w:cs="Courier New"/>
                <w:noProof/>
                <w:sz w:val="20"/>
                <w:szCs w:val="20"/>
              </w:rPr>
              <w:t xml:space="preserve"> parameterType);</w:t>
            </w:r>
          </w:p>
        </w:tc>
        <w:tc>
          <w:tcPr>
            <w:tcW w:w="4788" w:type="dxa"/>
          </w:tcPr>
          <w:p w:rsidR="00730A5F" w:rsidRDefault="002A36D6" w:rsidP="002A36D6">
            <w:pPr>
              <w:rPr>
                <w:rFonts w:ascii="Courier New" w:hAnsi="Courier New" w:cs="Courier New"/>
                <w:noProof/>
                <w:sz w:val="20"/>
                <w:szCs w:val="20"/>
              </w:rPr>
            </w:pPr>
            <w:r w:rsidRPr="002A36D6">
              <w:rPr>
                <w:rFonts w:ascii="Courier New" w:hAnsi="Courier New" w:cs="Courier New"/>
                <w:noProof/>
                <w:sz w:val="20"/>
                <w:szCs w:val="20"/>
              </w:rPr>
              <w:t>Creates a new command parameter with the specified data type (to be used in a transaction)</w:t>
            </w:r>
          </w:p>
          <w:p w:rsidR="002A36D6" w:rsidRPr="002A36D6" w:rsidRDefault="002A36D6" w:rsidP="002A36D6">
            <w:pPr>
              <w:rPr>
                <w:lang w:eastAsia="zh-CN"/>
              </w:rPr>
            </w:pPr>
          </w:p>
        </w:tc>
      </w:tr>
      <w:tr w:rsidR="00730A5F" w:rsidTr="00405408">
        <w:tc>
          <w:tcPr>
            <w:tcW w:w="4788" w:type="dxa"/>
          </w:tcPr>
          <w:p w:rsidR="00730A5F" w:rsidRDefault="00730A5F" w:rsidP="00F03F2A">
            <w:pPr>
              <w:rPr>
                <w:rFonts w:ascii="Courier New" w:hAnsi="Courier New" w:cs="Courier New"/>
                <w:noProof/>
                <w:color w:val="2B91AF"/>
                <w:sz w:val="20"/>
                <w:szCs w:val="20"/>
              </w:rPr>
            </w:pPr>
            <w:r>
              <w:rPr>
                <w:rFonts w:ascii="Courier New" w:hAnsi="Courier New" w:cs="Courier New"/>
                <w:noProof/>
                <w:color w:val="2B91AF"/>
                <w:sz w:val="20"/>
                <w:szCs w:val="20"/>
              </w:rPr>
              <w:t>DbParameter</w:t>
            </w:r>
            <w:r>
              <w:rPr>
                <w:rFonts w:ascii="Courier New" w:hAnsi="Courier New" w:cs="Courier New"/>
                <w:noProof/>
                <w:sz w:val="20"/>
                <w:szCs w:val="20"/>
              </w:rPr>
              <w:t xml:space="preserve"> CreateParameter(</w:t>
            </w:r>
            <w:r>
              <w:rPr>
                <w:rFonts w:ascii="Courier New" w:hAnsi="Courier New" w:cs="Courier New"/>
                <w:noProof/>
                <w:color w:val="0000FF"/>
                <w:sz w:val="20"/>
                <w:szCs w:val="20"/>
              </w:rPr>
              <w:t>string</w:t>
            </w:r>
            <w:r>
              <w:rPr>
                <w:rFonts w:ascii="Courier New" w:hAnsi="Courier New" w:cs="Courier New"/>
                <w:noProof/>
                <w:sz w:val="20"/>
                <w:szCs w:val="20"/>
              </w:rPr>
              <w:t xml:space="preserve"> name, </w:t>
            </w:r>
            <w:r>
              <w:rPr>
                <w:rFonts w:ascii="Courier New" w:hAnsi="Courier New" w:cs="Courier New"/>
                <w:noProof/>
                <w:color w:val="2B91AF"/>
                <w:sz w:val="20"/>
                <w:szCs w:val="20"/>
              </w:rPr>
              <w:t>DbType</w:t>
            </w:r>
            <w:r>
              <w:rPr>
                <w:rFonts w:ascii="Courier New" w:hAnsi="Courier New" w:cs="Courier New"/>
                <w:noProof/>
                <w:sz w:val="20"/>
                <w:szCs w:val="20"/>
              </w:rPr>
              <w:t xml:space="preserve"> parameterType);</w:t>
            </w:r>
          </w:p>
        </w:tc>
        <w:tc>
          <w:tcPr>
            <w:tcW w:w="4788" w:type="dxa"/>
          </w:tcPr>
          <w:p w:rsidR="00730A5F" w:rsidRDefault="002A36D6" w:rsidP="002A36D6">
            <w:pPr>
              <w:autoSpaceDE w:val="0"/>
              <w:autoSpaceDN w:val="0"/>
              <w:adjustRightInd w:val="0"/>
              <w:rPr>
                <w:rFonts w:ascii="Courier New" w:hAnsi="Courier New" w:cs="Courier New"/>
                <w:noProof/>
                <w:sz w:val="20"/>
                <w:szCs w:val="20"/>
              </w:rPr>
            </w:pPr>
            <w:r w:rsidRPr="002A36D6">
              <w:rPr>
                <w:rFonts w:ascii="Courier New" w:hAnsi="Courier New" w:cs="Courier New"/>
                <w:noProof/>
                <w:sz w:val="20"/>
                <w:szCs w:val="20"/>
              </w:rPr>
              <w:t>Creates a new instance of a database command parameter with the specified name and data type (to be used in a transaction)</w:t>
            </w:r>
          </w:p>
          <w:p w:rsidR="002A36D6" w:rsidRPr="002A36D6" w:rsidRDefault="002A36D6" w:rsidP="002A36D6">
            <w:pPr>
              <w:autoSpaceDE w:val="0"/>
              <w:autoSpaceDN w:val="0"/>
              <w:adjustRightInd w:val="0"/>
              <w:rPr>
                <w:rFonts w:ascii="Courier New" w:hAnsi="Courier New" w:cs="Courier New"/>
                <w:noProof/>
                <w:sz w:val="20"/>
                <w:szCs w:val="20"/>
              </w:rPr>
            </w:pPr>
          </w:p>
        </w:tc>
      </w:tr>
      <w:tr w:rsidR="00730A5F" w:rsidTr="00405408">
        <w:tc>
          <w:tcPr>
            <w:tcW w:w="4788" w:type="dxa"/>
          </w:tcPr>
          <w:p w:rsidR="00730A5F" w:rsidRDefault="00730A5F" w:rsidP="00F03F2A">
            <w:pPr>
              <w:rPr>
                <w:rFonts w:ascii="Courier New" w:hAnsi="Courier New" w:cs="Courier New"/>
                <w:noProof/>
                <w:color w:val="2B91AF"/>
                <w:sz w:val="20"/>
                <w:szCs w:val="20"/>
              </w:rPr>
            </w:pPr>
            <w:r>
              <w:rPr>
                <w:rFonts w:ascii="Courier New" w:hAnsi="Courier New" w:cs="Courier New"/>
                <w:noProof/>
                <w:color w:val="2B91AF"/>
                <w:sz w:val="20"/>
                <w:szCs w:val="20"/>
              </w:rPr>
              <w:t>DbParameter</w:t>
            </w:r>
            <w:r>
              <w:rPr>
                <w:rFonts w:ascii="Courier New" w:hAnsi="Courier New" w:cs="Courier New"/>
                <w:noProof/>
                <w:sz w:val="20"/>
                <w:szCs w:val="20"/>
              </w:rPr>
              <w:t xml:space="preserve"> CreateParameter(</w:t>
            </w:r>
            <w:r>
              <w:rPr>
                <w:rFonts w:ascii="Courier New" w:hAnsi="Courier New" w:cs="Courier New"/>
                <w:noProof/>
                <w:color w:val="2B91AF"/>
                <w:sz w:val="20"/>
                <w:szCs w:val="20"/>
              </w:rPr>
              <w:t>DbType</w:t>
            </w:r>
            <w:r>
              <w:rPr>
                <w:rFonts w:ascii="Courier New" w:hAnsi="Courier New" w:cs="Courier New"/>
                <w:noProof/>
                <w:sz w:val="20"/>
                <w:szCs w:val="20"/>
              </w:rPr>
              <w:t xml:space="preserve"> parameterType, </w:t>
            </w:r>
            <w:r>
              <w:rPr>
                <w:rFonts w:ascii="Courier New" w:hAnsi="Courier New" w:cs="Courier New"/>
                <w:noProof/>
                <w:color w:val="0000FF"/>
                <w:sz w:val="20"/>
                <w:szCs w:val="20"/>
              </w:rPr>
              <w:t>object</w:t>
            </w:r>
            <w:r>
              <w:rPr>
                <w:rFonts w:ascii="Courier New" w:hAnsi="Courier New" w:cs="Courier New"/>
                <w:noProof/>
                <w:sz w:val="20"/>
                <w:szCs w:val="20"/>
              </w:rPr>
              <w:t xml:space="preserve"> value);</w:t>
            </w:r>
          </w:p>
        </w:tc>
        <w:tc>
          <w:tcPr>
            <w:tcW w:w="4788" w:type="dxa"/>
          </w:tcPr>
          <w:p w:rsidR="002A36D6" w:rsidRPr="002A36D6" w:rsidRDefault="002A36D6" w:rsidP="002A36D6">
            <w:pPr>
              <w:autoSpaceDE w:val="0"/>
              <w:autoSpaceDN w:val="0"/>
              <w:adjustRightInd w:val="0"/>
              <w:rPr>
                <w:rFonts w:ascii="Courier New" w:hAnsi="Courier New" w:cs="Courier New"/>
                <w:noProof/>
                <w:sz w:val="20"/>
                <w:szCs w:val="20"/>
              </w:rPr>
            </w:pPr>
            <w:r w:rsidRPr="002A36D6">
              <w:rPr>
                <w:rFonts w:ascii="Courier New" w:hAnsi="Courier New" w:cs="Courier New"/>
                <w:noProof/>
                <w:sz w:val="20"/>
                <w:szCs w:val="20"/>
              </w:rPr>
              <w:t>Creates a new command parameter with the specified name and value (to be used in a transaction)</w:t>
            </w:r>
          </w:p>
        </w:tc>
      </w:tr>
      <w:tr w:rsidR="00730A5F" w:rsidTr="00405408">
        <w:tc>
          <w:tcPr>
            <w:tcW w:w="4788" w:type="dxa"/>
          </w:tcPr>
          <w:p w:rsidR="00730A5F" w:rsidRDefault="00730A5F" w:rsidP="00F03F2A">
            <w:pPr>
              <w:rPr>
                <w:rFonts w:ascii="Courier New" w:hAnsi="Courier New" w:cs="Courier New"/>
                <w:noProof/>
                <w:color w:val="2B91AF"/>
                <w:sz w:val="20"/>
                <w:szCs w:val="20"/>
              </w:rPr>
            </w:pPr>
            <w:r>
              <w:rPr>
                <w:rFonts w:ascii="Courier New" w:hAnsi="Courier New" w:cs="Courier New"/>
                <w:noProof/>
                <w:color w:val="2B91AF"/>
                <w:sz w:val="20"/>
                <w:szCs w:val="20"/>
              </w:rPr>
              <w:t>DbParameter</w:t>
            </w:r>
            <w:r>
              <w:rPr>
                <w:rFonts w:ascii="Courier New" w:hAnsi="Courier New" w:cs="Courier New"/>
                <w:noProof/>
                <w:sz w:val="20"/>
                <w:szCs w:val="20"/>
              </w:rPr>
              <w:t xml:space="preserve"> AddParameter(</w:t>
            </w:r>
            <w:r>
              <w:rPr>
                <w:rFonts w:ascii="Courier New" w:hAnsi="Courier New" w:cs="Courier New"/>
                <w:noProof/>
                <w:color w:val="2B91AF"/>
                <w:sz w:val="20"/>
                <w:szCs w:val="20"/>
              </w:rPr>
              <w:t>DbCommand</w:t>
            </w:r>
            <w:r>
              <w:rPr>
                <w:rFonts w:ascii="Courier New" w:hAnsi="Courier New" w:cs="Courier New"/>
                <w:noProof/>
                <w:sz w:val="20"/>
                <w:szCs w:val="20"/>
              </w:rPr>
              <w:t xml:space="preserve"> cmd, </w:t>
            </w:r>
            <w:r>
              <w:rPr>
                <w:rFonts w:ascii="Courier New" w:hAnsi="Courier New" w:cs="Courier New"/>
                <w:noProof/>
                <w:color w:val="0000FF"/>
                <w:sz w:val="20"/>
                <w:szCs w:val="20"/>
              </w:rPr>
              <w:t>string</w:t>
            </w:r>
            <w:r>
              <w:rPr>
                <w:rFonts w:ascii="Courier New" w:hAnsi="Courier New" w:cs="Courier New"/>
                <w:noProof/>
                <w:sz w:val="20"/>
                <w:szCs w:val="20"/>
              </w:rPr>
              <w:t xml:space="preserve"> parameterName, </w:t>
            </w:r>
            <w:r>
              <w:rPr>
                <w:rFonts w:ascii="Courier New" w:hAnsi="Courier New" w:cs="Courier New"/>
                <w:noProof/>
                <w:color w:val="2B91AF"/>
                <w:sz w:val="20"/>
                <w:szCs w:val="20"/>
              </w:rPr>
              <w:t>DbType</w:t>
            </w:r>
            <w:r>
              <w:rPr>
                <w:rFonts w:ascii="Courier New" w:hAnsi="Courier New" w:cs="Courier New"/>
                <w:noProof/>
                <w:sz w:val="20"/>
                <w:szCs w:val="20"/>
              </w:rPr>
              <w:t xml:space="preserve"> parameterType);</w:t>
            </w:r>
          </w:p>
        </w:tc>
        <w:tc>
          <w:tcPr>
            <w:tcW w:w="4788" w:type="dxa"/>
          </w:tcPr>
          <w:p w:rsidR="00730A5F" w:rsidRPr="002A36D6" w:rsidRDefault="002A36D6" w:rsidP="00F03F2A">
            <w:pPr>
              <w:rPr>
                <w:lang w:eastAsia="zh-CN"/>
              </w:rPr>
            </w:pPr>
            <w:r w:rsidRPr="002A36D6">
              <w:rPr>
                <w:rFonts w:ascii="Courier New" w:hAnsi="Courier New" w:cs="Courier New"/>
                <w:noProof/>
                <w:sz w:val="20"/>
                <w:szCs w:val="20"/>
              </w:rPr>
              <w:t>Adds a parameter to an existing command (to be used in a transaction)</w:t>
            </w:r>
          </w:p>
        </w:tc>
      </w:tr>
    </w:tbl>
    <w:p w:rsidR="00405408" w:rsidRDefault="00405408" w:rsidP="00F03F2A">
      <w:pPr>
        <w:rPr>
          <w:lang w:eastAsia="zh-CN"/>
        </w:rPr>
      </w:pPr>
    </w:p>
    <w:p w:rsidR="00F03F2A" w:rsidRPr="00F03F2A" w:rsidRDefault="00F03F2A" w:rsidP="00F03F2A">
      <w:pPr>
        <w:pStyle w:val="Heading2a"/>
        <w:rPr>
          <w:smallCaps w:val="0"/>
        </w:rPr>
      </w:pPr>
      <w:bookmarkStart w:id="16" w:name="_Toc269391882"/>
      <w:proofErr w:type="spellStart"/>
      <w:r w:rsidRPr="00F03F2A">
        <w:rPr>
          <w:smallCaps w:val="0"/>
        </w:rPr>
        <w:t>IHydroPluginArgs.Database.</w:t>
      </w:r>
      <w:r>
        <w:rPr>
          <w:smallCaps w:val="0"/>
        </w:rPr>
        <w:t>RepositoryManager</w:t>
      </w:r>
      <w:proofErr w:type="spellEnd"/>
      <w:r w:rsidRPr="00F03F2A">
        <w:rPr>
          <w:smallCaps w:val="0"/>
        </w:rPr>
        <w:t xml:space="preserve"> Class</w:t>
      </w:r>
      <w:bookmarkEnd w:id="16"/>
    </w:p>
    <w:p w:rsidR="002A28CF" w:rsidRDefault="002A28CF" w:rsidP="00F03F2A">
      <w:pPr>
        <w:rPr>
          <w:lang w:eastAsia="zh-CN"/>
        </w:rPr>
      </w:pPr>
      <w:r>
        <w:rPr>
          <w:lang w:eastAsia="zh-CN"/>
        </w:rPr>
        <w:t xml:space="preserve">The </w:t>
      </w:r>
      <w:proofErr w:type="spellStart"/>
      <w:r>
        <w:rPr>
          <w:lang w:eastAsia="zh-CN"/>
        </w:rPr>
        <w:t>RepositoryManager</w:t>
      </w:r>
      <w:proofErr w:type="spellEnd"/>
      <w:r>
        <w:rPr>
          <w:lang w:eastAsia="zh-CN"/>
        </w:rPr>
        <w:t xml:space="preserve"> class is used for accessing the database using the </w:t>
      </w:r>
      <w:proofErr w:type="spellStart"/>
      <w:r>
        <w:rPr>
          <w:lang w:eastAsia="zh-CN"/>
        </w:rPr>
        <w:t>HydroDesktop</w:t>
      </w:r>
      <w:proofErr w:type="spellEnd"/>
      <w:r>
        <w:rPr>
          <w:lang w:eastAsia="zh-CN"/>
        </w:rPr>
        <w:t xml:space="preserve"> Object Model. For a detailed class diagram of the object model, please use the documentation page: </w:t>
      </w:r>
      <w:r w:rsidRPr="002A28CF">
        <w:rPr>
          <w:rStyle w:val="Hyperlink"/>
          <w:lang w:eastAsia="zh-CN"/>
        </w:rPr>
        <w:t>http://hydrodesktop.codeplex.com/wikipage?title=HydroDesktop Object Model</w:t>
      </w:r>
    </w:p>
    <w:p w:rsidR="002A28CF" w:rsidRDefault="002A28CF" w:rsidP="00F03F2A">
      <w:pPr>
        <w:rPr>
          <w:lang w:eastAsia="zh-CN"/>
        </w:rPr>
      </w:pPr>
      <w:r>
        <w:rPr>
          <w:lang w:eastAsia="zh-CN"/>
        </w:rPr>
        <w:t xml:space="preserve">In the current release of </w:t>
      </w:r>
      <w:proofErr w:type="spellStart"/>
      <w:r>
        <w:rPr>
          <w:lang w:eastAsia="zh-CN"/>
        </w:rPr>
        <w:t>HydroDesktop</w:t>
      </w:r>
      <w:proofErr w:type="spellEnd"/>
      <w:r>
        <w:rPr>
          <w:lang w:eastAsia="zh-CN"/>
        </w:rPr>
        <w:t xml:space="preserve">, the main recommended usage of </w:t>
      </w:r>
      <w:proofErr w:type="spellStart"/>
      <w:r>
        <w:rPr>
          <w:lang w:eastAsia="zh-CN"/>
        </w:rPr>
        <w:t>RepositoryManager</w:t>
      </w:r>
      <w:proofErr w:type="spellEnd"/>
      <w:r>
        <w:rPr>
          <w:lang w:eastAsia="zh-CN"/>
        </w:rPr>
        <w:t xml:space="preserve"> is </w:t>
      </w:r>
      <w:r w:rsidRPr="00DA1DBA">
        <w:rPr>
          <w:b/>
          <w:lang w:eastAsia="zh-CN"/>
        </w:rPr>
        <w:t>saving data series</w:t>
      </w:r>
      <w:r>
        <w:rPr>
          <w:lang w:eastAsia="zh-CN"/>
        </w:rPr>
        <w:t xml:space="preserve"> to the </w:t>
      </w:r>
      <w:r w:rsidR="0018059B">
        <w:rPr>
          <w:lang w:eastAsia="zh-CN"/>
        </w:rPr>
        <w:t xml:space="preserve">data repository </w:t>
      </w:r>
      <w:r>
        <w:rPr>
          <w:lang w:eastAsia="zh-CN"/>
        </w:rPr>
        <w:t>database</w:t>
      </w:r>
      <w:r w:rsidR="0018059B">
        <w:rPr>
          <w:lang w:eastAsia="zh-CN"/>
        </w:rPr>
        <w:t xml:space="preserve"> and </w:t>
      </w:r>
      <w:r w:rsidR="0018059B" w:rsidRPr="00DA1DBA">
        <w:rPr>
          <w:b/>
          <w:lang w:eastAsia="zh-CN"/>
        </w:rPr>
        <w:t>deleting data series</w:t>
      </w:r>
      <w:r w:rsidR="0018059B">
        <w:rPr>
          <w:lang w:eastAsia="zh-CN"/>
        </w:rPr>
        <w:t xml:space="preserve"> or themes from the database</w:t>
      </w:r>
      <w:r>
        <w:rPr>
          <w:lang w:eastAsia="zh-CN"/>
        </w:rPr>
        <w:t>. T</w:t>
      </w:r>
      <w:r w:rsidR="0018059B">
        <w:rPr>
          <w:lang w:eastAsia="zh-CN"/>
        </w:rPr>
        <w:t xml:space="preserve">he </w:t>
      </w:r>
      <w:proofErr w:type="spellStart"/>
      <w:r w:rsidR="0018059B">
        <w:rPr>
          <w:lang w:eastAsia="zh-CN"/>
        </w:rPr>
        <w:t>SaveSeries</w:t>
      </w:r>
      <w:proofErr w:type="spellEnd"/>
      <w:r w:rsidR="0018059B">
        <w:rPr>
          <w:lang w:eastAsia="zh-CN"/>
        </w:rPr>
        <w:t xml:space="preserve">() method has the </w:t>
      </w:r>
      <w:proofErr w:type="spellStart"/>
      <w:r w:rsidR="0018059B" w:rsidRPr="0018059B">
        <w:rPr>
          <w:b/>
          <w:lang w:eastAsia="zh-CN"/>
        </w:rPr>
        <w:t>OverwriteOptions</w:t>
      </w:r>
      <w:proofErr w:type="spellEnd"/>
      <w:r w:rsidR="0018059B">
        <w:rPr>
          <w:lang w:eastAsia="zh-CN"/>
        </w:rPr>
        <w:t xml:space="preserve"> parameter </w:t>
      </w:r>
      <w:r w:rsidR="002B14BF">
        <w:rPr>
          <w:lang w:eastAsia="zh-CN"/>
        </w:rPr>
        <w:t>(</w:t>
      </w:r>
      <w:r w:rsidR="002B14BF" w:rsidRPr="002B14BF">
        <w:rPr>
          <w:b/>
          <w:lang w:eastAsia="zh-CN"/>
        </w:rPr>
        <w:t>Copy</w:t>
      </w:r>
      <w:r w:rsidR="002B14BF">
        <w:rPr>
          <w:lang w:eastAsia="zh-CN"/>
        </w:rPr>
        <w:t xml:space="preserve">, </w:t>
      </w:r>
      <w:r w:rsidR="002B14BF" w:rsidRPr="002B14BF">
        <w:rPr>
          <w:b/>
          <w:lang w:eastAsia="zh-CN"/>
        </w:rPr>
        <w:t>Append</w:t>
      </w:r>
      <w:r w:rsidR="002B14BF">
        <w:rPr>
          <w:lang w:eastAsia="zh-CN"/>
        </w:rPr>
        <w:t xml:space="preserve"> or </w:t>
      </w:r>
      <w:r w:rsidR="002B14BF" w:rsidRPr="002B14BF">
        <w:rPr>
          <w:b/>
          <w:lang w:eastAsia="zh-CN"/>
        </w:rPr>
        <w:t>Overwrite</w:t>
      </w:r>
      <w:r w:rsidR="002B14BF">
        <w:rPr>
          <w:lang w:eastAsia="zh-CN"/>
        </w:rPr>
        <w:t xml:space="preserve">) </w:t>
      </w:r>
      <w:r w:rsidR="0018059B">
        <w:rPr>
          <w:lang w:eastAsia="zh-CN"/>
        </w:rPr>
        <w:t>which controls the handling of existing data values when a series with the same site, variable, method, source and quality control</w:t>
      </w:r>
      <w:r w:rsidR="00DA1DBA">
        <w:rPr>
          <w:lang w:eastAsia="zh-CN"/>
        </w:rPr>
        <w:t xml:space="preserve"> level is found in the database (Table 7).</w:t>
      </w:r>
    </w:p>
    <w:p w:rsidR="00DA1DBA" w:rsidRDefault="00DA1DBA" w:rsidP="00DA1DBA">
      <w:pPr>
        <w:pStyle w:val="Caption"/>
        <w:keepNext/>
      </w:pPr>
      <w:r>
        <w:t xml:space="preserve">Table </w:t>
      </w:r>
      <w:fldSimple w:instr=" SEQ Table \* ARABIC ">
        <w:r w:rsidR="00D266C7">
          <w:rPr>
            <w:noProof/>
          </w:rPr>
          <w:t>6</w:t>
        </w:r>
      </w:fldSimple>
      <w:r>
        <w:t xml:space="preserve"> Overwrite options in the </w:t>
      </w:r>
      <w:proofErr w:type="spellStart"/>
      <w:proofErr w:type="gramStart"/>
      <w:r>
        <w:t>SaveSeries</w:t>
      </w:r>
      <w:proofErr w:type="spellEnd"/>
      <w:r>
        <w:t>(</w:t>
      </w:r>
      <w:proofErr w:type="gramEnd"/>
      <w:r>
        <w:t>) method</w:t>
      </w:r>
    </w:p>
    <w:tbl>
      <w:tblPr>
        <w:tblStyle w:val="TableGrid"/>
        <w:tblW w:w="0" w:type="auto"/>
        <w:tblLook w:val="04A0"/>
      </w:tblPr>
      <w:tblGrid>
        <w:gridCol w:w="4788"/>
        <w:gridCol w:w="4788"/>
      </w:tblGrid>
      <w:tr w:rsidR="0018059B" w:rsidTr="0018059B">
        <w:tc>
          <w:tcPr>
            <w:tcW w:w="4788" w:type="dxa"/>
          </w:tcPr>
          <w:p w:rsidR="0018059B" w:rsidRDefault="0018059B" w:rsidP="00F03F2A">
            <w:pPr>
              <w:rPr>
                <w:lang w:eastAsia="zh-CN"/>
              </w:rPr>
            </w:pPr>
            <w:proofErr w:type="spellStart"/>
            <w:r>
              <w:rPr>
                <w:lang w:eastAsia="zh-CN"/>
              </w:rPr>
              <w:t>OverwriteOptions</w:t>
            </w:r>
            <w:proofErr w:type="spellEnd"/>
            <w:r>
              <w:rPr>
                <w:lang w:eastAsia="zh-CN"/>
              </w:rPr>
              <w:t xml:space="preserve"> parameter in </w:t>
            </w:r>
            <w:proofErr w:type="spellStart"/>
            <w:r>
              <w:rPr>
                <w:lang w:eastAsia="zh-CN"/>
              </w:rPr>
              <w:t>SaveSeries</w:t>
            </w:r>
            <w:proofErr w:type="spellEnd"/>
            <w:r>
              <w:rPr>
                <w:lang w:eastAsia="zh-CN"/>
              </w:rPr>
              <w:t>()</w:t>
            </w:r>
          </w:p>
        </w:tc>
        <w:tc>
          <w:tcPr>
            <w:tcW w:w="4788" w:type="dxa"/>
          </w:tcPr>
          <w:p w:rsidR="0018059B" w:rsidRDefault="0018059B" w:rsidP="00F03F2A">
            <w:pPr>
              <w:rPr>
                <w:lang w:eastAsia="zh-CN"/>
              </w:rPr>
            </w:pPr>
            <w:r>
              <w:rPr>
                <w:lang w:eastAsia="zh-CN"/>
              </w:rPr>
              <w:t>Description</w:t>
            </w:r>
          </w:p>
        </w:tc>
      </w:tr>
      <w:tr w:rsidR="0018059B" w:rsidTr="0018059B">
        <w:tc>
          <w:tcPr>
            <w:tcW w:w="4788" w:type="dxa"/>
          </w:tcPr>
          <w:p w:rsidR="0018059B" w:rsidRDefault="0018059B" w:rsidP="00F03F2A">
            <w:pPr>
              <w:rPr>
                <w:lang w:eastAsia="zh-CN"/>
              </w:rPr>
            </w:pPr>
            <w:proofErr w:type="spellStart"/>
            <w:r>
              <w:rPr>
                <w:lang w:eastAsia="zh-CN"/>
              </w:rPr>
              <w:t>OverwriteOptions.Append</w:t>
            </w:r>
            <w:proofErr w:type="spellEnd"/>
          </w:p>
        </w:tc>
        <w:tc>
          <w:tcPr>
            <w:tcW w:w="4788" w:type="dxa"/>
          </w:tcPr>
          <w:p w:rsidR="0018059B" w:rsidRDefault="0018059B" w:rsidP="00F03F2A">
            <w:pPr>
              <w:rPr>
                <w:lang w:eastAsia="zh-CN"/>
              </w:rPr>
            </w:pPr>
            <w:r>
              <w:rPr>
                <w:lang w:eastAsia="zh-CN"/>
              </w:rPr>
              <w:t>The existing series is modified by appending data values to the end or start of the series. Only data values at times which aren’t present in the existing series are saved to the database</w:t>
            </w:r>
          </w:p>
        </w:tc>
      </w:tr>
      <w:tr w:rsidR="0018059B" w:rsidTr="0018059B">
        <w:tc>
          <w:tcPr>
            <w:tcW w:w="4788" w:type="dxa"/>
          </w:tcPr>
          <w:p w:rsidR="0018059B" w:rsidRDefault="0018059B" w:rsidP="00F03F2A">
            <w:pPr>
              <w:rPr>
                <w:lang w:eastAsia="zh-CN"/>
              </w:rPr>
            </w:pPr>
            <w:proofErr w:type="spellStart"/>
            <w:r>
              <w:rPr>
                <w:lang w:eastAsia="zh-CN"/>
              </w:rPr>
              <w:t>OverwriteOptions.Copy</w:t>
            </w:r>
            <w:proofErr w:type="spellEnd"/>
          </w:p>
        </w:tc>
        <w:tc>
          <w:tcPr>
            <w:tcW w:w="4788" w:type="dxa"/>
          </w:tcPr>
          <w:p w:rsidR="0018059B" w:rsidRDefault="0018059B" w:rsidP="0018059B">
            <w:pPr>
              <w:rPr>
                <w:lang w:eastAsia="zh-CN"/>
              </w:rPr>
            </w:pPr>
            <w:r>
              <w:rPr>
                <w:lang w:eastAsia="zh-CN"/>
              </w:rPr>
              <w:t xml:space="preserve">A new series is created in the database. No data values are overwritten. If an existing series with the same properties is found, this method results in two series which only differ by the </w:t>
            </w:r>
            <w:proofErr w:type="spellStart"/>
            <w:r>
              <w:rPr>
                <w:lang w:eastAsia="zh-CN"/>
              </w:rPr>
              <w:t>SeriesID</w:t>
            </w:r>
            <w:proofErr w:type="spellEnd"/>
            <w:r>
              <w:rPr>
                <w:lang w:eastAsia="zh-CN"/>
              </w:rPr>
              <w:t xml:space="preserve"> and </w:t>
            </w:r>
            <w:proofErr w:type="spellStart"/>
            <w:r>
              <w:rPr>
                <w:lang w:eastAsia="zh-CN"/>
              </w:rPr>
              <w:t>CreationDateTime</w:t>
            </w:r>
            <w:proofErr w:type="spellEnd"/>
            <w:r>
              <w:rPr>
                <w:lang w:eastAsia="zh-CN"/>
              </w:rPr>
              <w:t>.</w:t>
            </w:r>
          </w:p>
        </w:tc>
      </w:tr>
      <w:tr w:rsidR="0018059B" w:rsidTr="0018059B">
        <w:tc>
          <w:tcPr>
            <w:tcW w:w="4788" w:type="dxa"/>
          </w:tcPr>
          <w:p w:rsidR="0018059B" w:rsidRDefault="0018059B" w:rsidP="00F03F2A">
            <w:pPr>
              <w:rPr>
                <w:lang w:eastAsia="zh-CN"/>
              </w:rPr>
            </w:pPr>
            <w:proofErr w:type="spellStart"/>
            <w:r>
              <w:rPr>
                <w:lang w:eastAsia="zh-CN"/>
              </w:rPr>
              <w:t>OverwriteOptions.Overwrite</w:t>
            </w:r>
            <w:proofErr w:type="spellEnd"/>
          </w:p>
        </w:tc>
        <w:tc>
          <w:tcPr>
            <w:tcW w:w="4788" w:type="dxa"/>
          </w:tcPr>
          <w:p w:rsidR="0018059B" w:rsidRDefault="00DA1DBA" w:rsidP="00F03F2A">
            <w:pPr>
              <w:rPr>
                <w:lang w:eastAsia="zh-CN"/>
              </w:rPr>
            </w:pPr>
            <w:r>
              <w:rPr>
                <w:lang w:eastAsia="zh-CN"/>
              </w:rPr>
              <w:t>The existing series is modified by deleting all existing data values and replacing them by the new data values.</w:t>
            </w:r>
          </w:p>
        </w:tc>
      </w:tr>
    </w:tbl>
    <w:p w:rsidR="0018059B" w:rsidRPr="00F03F2A" w:rsidRDefault="0018059B" w:rsidP="00F03F2A">
      <w:pPr>
        <w:rPr>
          <w:lang w:eastAsia="zh-CN"/>
        </w:rPr>
      </w:pPr>
    </w:p>
    <w:p w:rsidR="00113AFE" w:rsidRDefault="00113AFE" w:rsidP="00113AFE">
      <w:pPr>
        <w:pStyle w:val="Heading2a"/>
      </w:pPr>
      <w:bookmarkStart w:id="17" w:name="_Toc269391883"/>
      <w:r>
        <w:t>Views (</w:t>
      </w:r>
      <w:proofErr w:type="spellStart"/>
      <w:r>
        <w:t>PanelManager</w:t>
      </w:r>
      <w:proofErr w:type="spellEnd"/>
      <w:r>
        <w:t xml:space="preserve"> and </w:t>
      </w:r>
      <w:proofErr w:type="spellStart"/>
      <w:r>
        <w:t>SeriesView</w:t>
      </w:r>
      <w:proofErr w:type="spellEnd"/>
      <w:r>
        <w:t>)</w:t>
      </w:r>
      <w:bookmarkEnd w:id="17"/>
    </w:p>
    <w:p w:rsidR="00113AFE" w:rsidRDefault="00DA1DBA" w:rsidP="00113AFE">
      <w:pPr>
        <w:rPr>
          <w:lang w:eastAsia="zh-CN"/>
        </w:rPr>
      </w:pPr>
      <w:r>
        <w:rPr>
          <w:lang w:eastAsia="zh-CN"/>
        </w:rPr>
        <w:t xml:space="preserve">The </w:t>
      </w:r>
      <w:proofErr w:type="spellStart"/>
      <w:r>
        <w:rPr>
          <w:lang w:eastAsia="zh-CN"/>
        </w:rPr>
        <w:t>HydroDesktop</w:t>
      </w:r>
      <w:proofErr w:type="spellEnd"/>
      <w:r>
        <w:rPr>
          <w:lang w:eastAsia="zh-CN"/>
        </w:rPr>
        <w:t xml:space="preserve"> plugin can modify the main application view area and display its controls in the main view. The plugin may also switch between the views which were added by the main application or by other plugins. Depending on type of plugin, two methods can be used:</w:t>
      </w:r>
    </w:p>
    <w:p w:rsidR="00DA1DBA" w:rsidRDefault="00DA1DBA" w:rsidP="00DA1DBA">
      <w:pPr>
        <w:pStyle w:val="ListParagraph"/>
        <w:numPr>
          <w:ilvl w:val="0"/>
          <w:numId w:val="6"/>
        </w:numPr>
        <w:rPr>
          <w:lang w:eastAsia="zh-CN"/>
        </w:rPr>
      </w:pPr>
      <w:r>
        <w:rPr>
          <w:lang w:eastAsia="zh-CN"/>
        </w:rPr>
        <w:t xml:space="preserve">Show control in main view (use the </w:t>
      </w:r>
      <w:proofErr w:type="spellStart"/>
      <w:r>
        <w:rPr>
          <w:lang w:eastAsia="zh-CN"/>
        </w:rPr>
        <w:t>PanelManager</w:t>
      </w:r>
      <w:proofErr w:type="spellEnd"/>
      <w:r>
        <w:rPr>
          <w:lang w:eastAsia="zh-CN"/>
        </w:rPr>
        <w:t xml:space="preserve"> class)</w:t>
      </w:r>
    </w:p>
    <w:p w:rsidR="00DA1DBA" w:rsidRDefault="00DA1DBA" w:rsidP="00DA1DBA">
      <w:pPr>
        <w:pStyle w:val="ListParagraph"/>
        <w:numPr>
          <w:ilvl w:val="0"/>
          <w:numId w:val="6"/>
        </w:numPr>
        <w:rPr>
          <w:lang w:eastAsia="zh-CN"/>
        </w:rPr>
      </w:pPr>
      <w:r>
        <w:rPr>
          <w:lang w:eastAsia="zh-CN"/>
        </w:rPr>
        <w:t xml:space="preserve">Show control in the series view panel next to the </w:t>
      </w:r>
      <w:proofErr w:type="spellStart"/>
      <w:r>
        <w:rPr>
          <w:lang w:eastAsia="zh-CN"/>
        </w:rPr>
        <w:t>SeriesSelector</w:t>
      </w:r>
      <w:proofErr w:type="spellEnd"/>
      <w:r>
        <w:rPr>
          <w:lang w:eastAsia="zh-CN"/>
        </w:rPr>
        <w:t xml:space="preserve"> menu (use the </w:t>
      </w:r>
      <w:proofErr w:type="spellStart"/>
      <w:r>
        <w:rPr>
          <w:lang w:eastAsia="zh-CN"/>
        </w:rPr>
        <w:t>SeriesView</w:t>
      </w:r>
      <w:proofErr w:type="spellEnd"/>
      <w:r>
        <w:rPr>
          <w:lang w:eastAsia="zh-CN"/>
        </w:rPr>
        <w:t xml:space="preserve"> class)</w:t>
      </w:r>
    </w:p>
    <w:p w:rsidR="00DA1DBA" w:rsidRDefault="00DA1DBA" w:rsidP="00DA1DBA">
      <w:pPr>
        <w:pStyle w:val="ListParagraph"/>
        <w:rPr>
          <w:lang w:eastAsia="zh-CN"/>
        </w:rPr>
      </w:pPr>
    </w:p>
    <w:p w:rsidR="00DA1DBA" w:rsidRDefault="00DA1DBA" w:rsidP="00DA1DBA">
      <w:r>
        <w:t xml:space="preserve">Figure 2 explains the relation between </w:t>
      </w:r>
      <w:proofErr w:type="spellStart"/>
      <w:r>
        <w:t>PanelManager</w:t>
      </w:r>
      <w:proofErr w:type="spellEnd"/>
      <w:r>
        <w:t xml:space="preserve"> and </w:t>
      </w:r>
      <w:proofErr w:type="spellStart"/>
      <w:r>
        <w:t>SeriesView</w:t>
      </w:r>
      <w:proofErr w:type="spellEnd"/>
      <w:r>
        <w:t xml:space="preserve"> in the main </w:t>
      </w:r>
      <w:proofErr w:type="spellStart"/>
      <w:r>
        <w:t>HydroDesktop</w:t>
      </w:r>
      <w:proofErr w:type="spellEnd"/>
      <w:r>
        <w:t xml:space="preserve"> application layout.</w:t>
      </w:r>
    </w:p>
    <w:p w:rsidR="00DA1DBA" w:rsidRDefault="00DA1DBA" w:rsidP="00DA1DBA"/>
    <w:p w:rsidR="00BC452E" w:rsidRDefault="00DA1DBA" w:rsidP="00BC452E">
      <w:pPr>
        <w:keepNext/>
      </w:pPr>
      <w:r w:rsidRPr="00DA1DBA">
        <w:rPr>
          <w:noProof/>
        </w:rPr>
        <w:lastRenderedPageBreak/>
        <w:drawing>
          <wp:inline distT="0" distB="0" distL="0" distR="0">
            <wp:extent cx="5943600" cy="3661410"/>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5257800"/>
                      <a:chOff x="304800" y="1447800"/>
                      <a:chExt cx="8534400" cy="5257800"/>
                    </a:xfrm>
                  </a:grpSpPr>
                  <a:sp>
                    <a:nvSpPr>
                      <a:cNvPr id="4" name="Rectangle 3"/>
                      <a:cNvSpPr/>
                    </a:nvSpPr>
                    <a:spPr>
                      <a:xfrm>
                        <a:off x="304800" y="1524000"/>
                        <a:ext cx="3581400" cy="29718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i="1" dirty="0" err="1" smtClean="0"/>
                            <a:t>PanelManager</a:t>
                          </a:r>
                          <a:endParaRPr lang="en-US" i="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TextBox 40"/>
                      <a:cNvSpPr txBox="1"/>
                    </a:nvSpPr>
                    <a:spPr>
                      <a:xfrm>
                        <a:off x="1371600" y="4114800"/>
                        <a:ext cx="156068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i="1" dirty="0" err="1" smtClean="0"/>
                            <a:t>PanelManager</a:t>
                          </a:r>
                          <a:endParaRPr lang="en-US" i="1" dirty="0"/>
                        </a:p>
                      </a:txBody>
                      <a:useSpRect/>
                    </a:txSp>
                  </a:sp>
                  <a:sp>
                    <a:nvSpPr>
                      <a:cNvPr id="32" name="Rectangle 31"/>
                      <a:cNvSpPr/>
                    </a:nvSpPr>
                    <a:spPr>
                      <a:xfrm>
                        <a:off x="685800" y="4648200"/>
                        <a:ext cx="3733800" cy="2057400"/>
                      </a:xfrm>
                      <a:prstGeom prst="rect">
                        <a:avLst/>
                      </a:prstGeom>
                      <a:solidFill>
                        <a:schemeClr val="bg2">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1828800" y="4800600"/>
                        <a:ext cx="2362200" cy="1600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81000" y="1600200"/>
                        <a:ext cx="32004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17" idx="1"/>
                        <a:endCxn id="14" idx="3"/>
                      </a:cNvCxnSpPr>
                    </a:nvCxnSpPr>
                    <a:spPr>
                      <a:xfrm rot="10800000">
                        <a:off x="3505200" y="1784867"/>
                        <a:ext cx="1219200" cy="263099"/>
                      </a:xfrm>
                      <a:prstGeom prst="straightConnector1">
                        <a:avLst/>
                      </a:prstGeom>
                      <a:ln w="38100" cmpd="sng">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1676400" y="1600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Ribbon Control</a:t>
                          </a:r>
                          <a:endParaRPr lang="en-US" dirty="0">
                            <a:solidFill>
                              <a:schemeClr val="bg1"/>
                            </a:solidFill>
                          </a:endParaRPr>
                        </a:p>
                      </a:txBody>
                      <a:useSpRect/>
                    </a:txSp>
                  </a:sp>
                  <a:sp>
                    <a:nvSpPr>
                      <a:cNvPr id="17" name="TextBox 16"/>
                      <a:cNvSpPr txBox="1"/>
                    </a:nvSpPr>
                    <a:spPr>
                      <a:xfrm>
                        <a:off x="4724400" y="1447800"/>
                        <a:ext cx="3429000" cy="1200329"/>
                      </a:xfrm>
                      <a:prstGeom prst="rect">
                        <a:avLst/>
                      </a:prstGeom>
                      <a:noFill/>
                      <a:ln>
                        <a:solidFill>
                          <a:srgbClr val="FF0000"/>
                        </a:solidFill>
                        <a:prstDash val="sysDash"/>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Plug-in can add a </a:t>
                          </a:r>
                          <a:r>
                            <a:rPr lang="en-US" dirty="0" err="1" smtClean="0"/>
                            <a:t>RibbonTab</a:t>
                          </a:r>
                          <a:r>
                            <a:rPr lang="en-US" dirty="0" smtClean="0"/>
                            <a:t>, </a:t>
                          </a:r>
                          <a:r>
                            <a:rPr lang="en-US" dirty="0" err="1" smtClean="0"/>
                            <a:t>RibbonPanel</a:t>
                          </a:r>
                          <a:r>
                            <a:rPr lang="en-US" dirty="0" smtClean="0"/>
                            <a:t>, </a:t>
                          </a:r>
                          <a:r>
                            <a:rPr lang="en-US" dirty="0" err="1" smtClean="0"/>
                            <a:t>RibbonButton</a:t>
                          </a:r>
                          <a:r>
                            <a:rPr lang="en-US" dirty="0" smtClean="0"/>
                            <a:t> or Ribbon drop down to the ribbon control</a:t>
                          </a:r>
                        </a:p>
                      </a:txBody>
                      <a:useSpRect/>
                    </a:txSp>
                  </a:sp>
                  <a:sp>
                    <a:nvSpPr>
                      <a:cNvPr id="20" name="TextBox 19"/>
                      <a:cNvSpPr txBox="1"/>
                    </a:nvSpPr>
                    <a:spPr>
                      <a:xfrm>
                        <a:off x="4800600" y="3276600"/>
                        <a:ext cx="3429000" cy="923330"/>
                      </a:xfrm>
                      <a:prstGeom prst="rect">
                        <a:avLst/>
                      </a:prstGeom>
                      <a:noFill/>
                      <a:ln>
                        <a:solidFill>
                          <a:srgbClr val="FF0000"/>
                        </a:solidFill>
                        <a:prstDash val="sysDash"/>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Plug-in can add a new view to the main view</a:t>
                          </a:r>
                        </a:p>
                        <a:p>
                          <a:r>
                            <a:rPr lang="en-US" b="1" dirty="0" err="1" smtClean="0">
                              <a:solidFill>
                                <a:srgbClr val="0070C0"/>
                              </a:solidFill>
                              <a:latin typeface="Courier New" pitchFamily="49" charset="0"/>
                              <a:cs typeface="Courier New" pitchFamily="49" charset="0"/>
                            </a:rPr>
                            <a:t>PanelManager.AddTab</a:t>
                          </a:r>
                          <a:r>
                            <a:rPr lang="en-US" b="1" dirty="0" smtClean="0">
                              <a:solidFill>
                                <a:srgbClr val="0070C0"/>
                              </a:solidFill>
                              <a:latin typeface="Courier New" pitchFamily="49" charset="0"/>
                              <a:cs typeface="Courier New" pitchFamily="49" charset="0"/>
                            </a:rPr>
                            <a:t>(…)</a:t>
                          </a:r>
                        </a:p>
                      </a:txBody>
                      <a:useSpRect/>
                    </a:txSp>
                  </a:sp>
                  <a:cxnSp>
                    <a:nvCxnSpPr>
                      <a:cNvPr id="21" name="Straight Arrow Connector 20"/>
                      <a:cNvCxnSpPr/>
                    </a:nvCxnSpPr>
                    <a:spPr>
                      <a:xfrm rot="10800000">
                        <a:off x="3505200" y="3276600"/>
                        <a:ext cx="1295400" cy="457200"/>
                      </a:xfrm>
                      <a:prstGeom prst="straightConnector1">
                        <a:avLst/>
                      </a:prstGeom>
                      <a:ln w="38100" cmpd="sng">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22" name="Rectangle 21"/>
                      <a:cNvSpPr/>
                    </a:nvSpPr>
                    <a:spPr>
                      <a:xfrm>
                        <a:off x="762000" y="2133600"/>
                        <a:ext cx="2438400" cy="1524000"/>
                      </a:xfrm>
                      <a:prstGeom prst="rect">
                        <a:avLst/>
                      </a:prstGeom>
                      <a:solidFill>
                        <a:schemeClr val="bg2"/>
                      </a:soli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914400" y="2514600"/>
                        <a:ext cx="2438400" cy="1371600"/>
                      </a:xfrm>
                      <a:prstGeom prst="rect">
                        <a:avLst/>
                      </a:prstGeom>
                      <a:solidFill>
                        <a:schemeClr val="bg2">
                          <a:lumMod val="75000"/>
                        </a:schemeClr>
                      </a:soli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838200" y="2133600"/>
                        <a:ext cx="160941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Map &amp; Legend</a:t>
                          </a:r>
                          <a:endParaRPr lang="en-US" dirty="0"/>
                        </a:p>
                      </a:txBody>
                      <a:useSpRect/>
                    </a:txSp>
                  </a:sp>
                  <a:sp>
                    <a:nvSpPr>
                      <a:cNvPr id="26" name="TextBox 25"/>
                      <a:cNvSpPr txBox="1"/>
                    </a:nvSpPr>
                    <a:spPr>
                      <a:xfrm>
                        <a:off x="990600" y="2590800"/>
                        <a:ext cx="126073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Series View</a:t>
                          </a:r>
                          <a:endParaRPr lang="en-US" dirty="0"/>
                        </a:p>
                      </a:txBody>
                      <a:useSpRect/>
                    </a:txSp>
                  </a:sp>
                  <a:sp>
                    <a:nvSpPr>
                      <a:cNvPr id="29" name="Rectangle 28"/>
                      <a:cNvSpPr/>
                    </a:nvSpPr>
                    <a:spPr>
                      <a:xfrm>
                        <a:off x="1219200" y="3048000"/>
                        <a:ext cx="2362200" cy="1143000"/>
                      </a:xfrm>
                      <a:prstGeom prst="rect">
                        <a:avLst/>
                      </a:prstGeom>
                      <a:solidFill>
                        <a:schemeClr val="bg1"/>
                      </a:soli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1295400" y="3124200"/>
                        <a:ext cx="237045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View added by </a:t>
                          </a:r>
                          <a:r>
                            <a:rPr lang="en-US" dirty="0" err="1" smtClean="0"/>
                            <a:t>Plugin</a:t>
                          </a:r>
                          <a:r>
                            <a:rPr lang="en-US" dirty="0" smtClean="0"/>
                            <a:t> 1</a:t>
                          </a:r>
                          <a:endParaRPr lang="en-US" dirty="0"/>
                        </a:p>
                      </a:txBody>
                      <a:useSpRect/>
                    </a:txSp>
                  </a:sp>
                  <a:cxnSp>
                    <a:nvCxnSpPr>
                      <a:cNvPr id="33" name="Straight Arrow Connector 32"/>
                      <a:cNvCxnSpPr/>
                    </a:nvCxnSpPr>
                    <a:spPr>
                      <a:xfrm rot="5400000" flipH="1" flipV="1">
                        <a:off x="457994" y="4266406"/>
                        <a:ext cx="1066800" cy="1588"/>
                      </a:xfrm>
                      <a:prstGeom prst="straightConnector1">
                        <a:avLst/>
                      </a:prstGeom>
                      <a:ln w="38100" cmpd="sng">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35" name="Rectangle 34"/>
                      <a:cNvSpPr/>
                    </a:nvSpPr>
                    <a:spPr>
                      <a:xfrm>
                        <a:off x="762000" y="4800600"/>
                        <a:ext cx="990600" cy="17526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solidFill>
                            </a:rPr>
                            <a:t>Series</a:t>
                          </a:r>
                        </a:p>
                        <a:p>
                          <a:pPr algn="ctr"/>
                          <a:r>
                            <a:rPr lang="en-US" sz="1600" b="1" dirty="0" smtClean="0">
                              <a:solidFill>
                                <a:schemeClr val="tx1"/>
                              </a:solidFill>
                            </a:rPr>
                            <a:t>Selector</a:t>
                          </a:r>
                          <a:endParaRPr 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TextBox 36"/>
                      <a:cNvSpPr txBox="1"/>
                    </a:nvSpPr>
                    <a:spPr>
                      <a:xfrm>
                        <a:off x="4876800" y="4648200"/>
                        <a:ext cx="3962400" cy="2031325"/>
                      </a:xfrm>
                      <a:prstGeom prst="rect">
                        <a:avLst/>
                      </a:prstGeom>
                      <a:noFill/>
                      <a:ln>
                        <a:solidFill>
                          <a:srgbClr val="FF0000"/>
                        </a:solidFill>
                        <a:prstDash val="sysDash"/>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Plug-in can add a user control to the </a:t>
                          </a:r>
                          <a:r>
                            <a:rPr lang="en-US" dirty="0" err="1" smtClean="0"/>
                            <a:t>SeriesView</a:t>
                          </a:r>
                          <a:r>
                            <a:rPr lang="en-US" dirty="0" smtClean="0"/>
                            <a:t> right hand side panel area and switch between the panels</a:t>
                          </a:r>
                        </a:p>
                        <a:p>
                          <a:r>
                            <a:rPr lang="en-US" b="1" dirty="0" err="1" smtClean="0">
                              <a:solidFill>
                                <a:srgbClr val="0070C0"/>
                              </a:solidFill>
                              <a:latin typeface="Courier New" pitchFamily="49" charset="0"/>
                              <a:cs typeface="Courier New" pitchFamily="49" charset="0"/>
                            </a:rPr>
                            <a:t>SeriesView.AddPanel</a:t>
                          </a:r>
                          <a:endParaRPr lang="en-US" b="1" dirty="0" smtClean="0">
                            <a:solidFill>
                              <a:srgbClr val="0070C0"/>
                            </a:solidFill>
                            <a:latin typeface="Courier New" pitchFamily="49" charset="0"/>
                            <a:cs typeface="Courier New" pitchFamily="49" charset="0"/>
                          </a:endParaRPr>
                        </a:p>
                        <a:p>
                          <a:r>
                            <a:rPr lang="en-US" b="1" dirty="0" smtClean="0">
                              <a:solidFill>
                                <a:srgbClr val="0070C0"/>
                              </a:solidFill>
                              <a:latin typeface="Courier New" pitchFamily="49" charset="0"/>
                              <a:cs typeface="Courier New" pitchFamily="49" charset="0"/>
                            </a:rPr>
                            <a:t>(</a:t>
                          </a:r>
                          <a:r>
                            <a:rPr lang="en-US" b="1" dirty="0" err="1" smtClean="0">
                              <a:solidFill>
                                <a:srgbClr val="0070C0"/>
                              </a:solidFill>
                              <a:latin typeface="Courier New" pitchFamily="49" charset="0"/>
                              <a:cs typeface="Courier New" pitchFamily="49" charset="0"/>
                            </a:rPr>
                            <a:t>panelName</a:t>
                          </a:r>
                          <a:r>
                            <a:rPr lang="en-US" b="1" dirty="0" smtClean="0">
                              <a:solidFill>
                                <a:srgbClr val="0070C0"/>
                              </a:solidFill>
                              <a:latin typeface="Courier New" pitchFamily="49" charset="0"/>
                              <a:cs typeface="Courier New" pitchFamily="49" charset="0"/>
                            </a:rPr>
                            <a:t>, </a:t>
                          </a:r>
                          <a:r>
                            <a:rPr lang="en-US" b="1" dirty="0" err="1" smtClean="0">
                              <a:solidFill>
                                <a:srgbClr val="0070C0"/>
                              </a:solidFill>
                              <a:latin typeface="Courier New" pitchFamily="49" charset="0"/>
                              <a:cs typeface="Courier New" pitchFamily="49" charset="0"/>
                            </a:rPr>
                            <a:t>userControl</a:t>
                          </a:r>
                          <a:r>
                            <a:rPr lang="en-US" b="1" dirty="0" smtClean="0">
                              <a:solidFill>
                                <a:srgbClr val="0070C0"/>
                              </a:solidFill>
                              <a:latin typeface="Courier New" pitchFamily="49" charset="0"/>
                              <a:cs typeface="Courier New" pitchFamily="49" charset="0"/>
                            </a:rPr>
                            <a:t>)</a:t>
                          </a:r>
                        </a:p>
                        <a:p>
                          <a:r>
                            <a:rPr lang="en-US" b="1" dirty="0" err="1" smtClean="0">
                              <a:solidFill>
                                <a:srgbClr val="0070C0"/>
                              </a:solidFill>
                              <a:latin typeface="Courier New" pitchFamily="49" charset="0"/>
                              <a:cs typeface="Courier New" pitchFamily="49" charset="0"/>
                            </a:rPr>
                            <a:t>SeriesView.VisiblePanelName</a:t>
                          </a:r>
                          <a:r>
                            <a:rPr lang="en-US" b="1" dirty="0" smtClean="0">
                              <a:solidFill>
                                <a:srgbClr val="0070C0"/>
                              </a:solidFill>
                              <a:latin typeface="Courier New" pitchFamily="49" charset="0"/>
                              <a:cs typeface="Courier New" pitchFamily="49" charset="0"/>
                            </a:rPr>
                            <a:t> = “</a:t>
                          </a:r>
                          <a:r>
                            <a:rPr lang="en-US" b="1" dirty="0" err="1" smtClean="0">
                              <a:solidFill>
                                <a:srgbClr val="0070C0"/>
                              </a:solidFill>
                              <a:latin typeface="Courier New" pitchFamily="49" charset="0"/>
                              <a:cs typeface="Courier New" pitchFamily="49" charset="0"/>
                            </a:rPr>
                            <a:t>GraphView</a:t>
                          </a:r>
                          <a:r>
                            <a:rPr lang="en-US" b="1" dirty="0" smtClean="0">
                              <a:solidFill>
                                <a:srgbClr val="0070C0"/>
                              </a:solidFill>
                              <a:latin typeface="Courier New" pitchFamily="49" charset="0"/>
                              <a:cs typeface="Courier New" pitchFamily="49" charset="0"/>
                            </a:rPr>
                            <a:t>” …</a:t>
                          </a:r>
                        </a:p>
                      </a:txBody>
                      <a:useSpRect/>
                    </a:txSp>
                  </a:sp>
                  <a:cxnSp>
                    <a:nvCxnSpPr>
                      <a:cNvPr id="38" name="Straight Arrow Connector 37"/>
                      <a:cNvCxnSpPr/>
                    </a:nvCxnSpPr>
                    <a:spPr>
                      <a:xfrm rot="10800000">
                        <a:off x="3962400" y="4953000"/>
                        <a:ext cx="914400" cy="1588"/>
                      </a:xfrm>
                      <a:prstGeom prst="straightConnector1">
                        <a:avLst/>
                      </a:prstGeom>
                      <a:ln w="38100" cmpd="sng">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Rectangle 41"/>
                      <a:cNvSpPr/>
                    </a:nvSpPr>
                    <a:spPr>
                      <a:xfrm>
                        <a:off x="1981200" y="5181600"/>
                        <a:ext cx="2362200" cy="14478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solidFill>
                            </a:rPr>
                            <a:t>Panel added by </a:t>
                          </a:r>
                          <a:r>
                            <a:rPr lang="en-US" sz="1600" b="1" dirty="0" err="1" smtClean="0">
                              <a:solidFill>
                                <a:schemeClr val="tx1"/>
                              </a:solidFill>
                            </a:rPr>
                            <a:t>Plugin</a:t>
                          </a:r>
                          <a:r>
                            <a:rPr lang="en-US" sz="1600" b="1" dirty="0" smtClean="0">
                              <a:solidFill>
                                <a:schemeClr val="tx1"/>
                              </a:solidFill>
                            </a:rPr>
                            <a:t> 3</a:t>
                          </a:r>
                          <a:endParaRPr 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1905000" y="4876801"/>
                        <a:ext cx="22098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Panel added by </a:t>
                          </a:r>
                          <a:r>
                            <a:rPr lang="en-US" sz="1400" b="1" dirty="0" err="1" smtClean="0"/>
                            <a:t>Plugin</a:t>
                          </a:r>
                          <a:r>
                            <a:rPr lang="en-US" sz="1400" b="1" dirty="0" smtClean="0"/>
                            <a:t> 2</a:t>
                          </a:r>
                          <a:endParaRPr lang="en-US" sz="1400" b="1" dirty="0"/>
                        </a:p>
                      </a:txBody>
                      <a:useSpRect/>
                    </a:txSp>
                  </a:sp>
                </lc:lockedCanvas>
              </a:graphicData>
            </a:graphic>
          </wp:inline>
        </w:drawing>
      </w:r>
    </w:p>
    <w:p w:rsidR="00BC452E" w:rsidRPr="00BC452E" w:rsidRDefault="00BC452E" w:rsidP="00D83B0D">
      <w:pPr>
        <w:pStyle w:val="Caption"/>
      </w:pPr>
      <w:r>
        <w:t xml:space="preserve">Figure </w:t>
      </w:r>
      <w:fldSimple w:instr=" SEQ Figure \* ARABIC ">
        <w:r w:rsidR="00144B10">
          <w:rPr>
            <w:noProof/>
          </w:rPr>
          <w:t>2</w:t>
        </w:r>
      </w:fldSimple>
      <w:r>
        <w:t xml:space="preserve"> </w:t>
      </w:r>
      <w:proofErr w:type="spellStart"/>
      <w:r>
        <w:t>PanelManager</w:t>
      </w:r>
      <w:proofErr w:type="spellEnd"/>
      <w:r>
        <w:t xml:space="preserve"> and </w:t>
      </w:r>
      <w:proofErr w:type="spellStart"/>
      <w:r>
        <w:t>SeriesView</w:t>
      </w:r>
      <w:proofErr w:type="spellEnd"/>
      <w:r>
        <w:t xml:space="preserve"> - adding of new view by plugin</w:t>
      </w:r>
    </w:p>
    <w:p w:rsidR="00113AFE" w:rsidRDefault="00113AFE" w:rsidP="00113AFE">
      <w:pPr>
        <w:pStyle w:val="Heading2a"/>
      </w:pPr>
      <w:bookmarkStart w:id="18" w:name="_Toc269391884"/>
      <w:proofErr w:type="spellStart"/>
      <w:r>
        <w:t>PanelManager</w:t>
      </w:r>
      <w:bookmarkEnd w:id="18"/>
      <w:proofErr w:type="spellEnd"/>
    </w:p>
    <w:p w:rsidR="00113AFE" w:rsidRDefault="0065349A" w:rsidP="00113AFE">
      <w:pPr>
        <w:rPr>
          <w:lang w:eastAsia="zh-CN"/>
        </w:rPr>
      </w:pPr>
      <w:r>
        <w:rPr>
          <w:lang w:eastAsia="zh-CN"/>
        </w:rPr>
        <w:t xml:space="preserve">The </w:t>
      </w:r>
      <w:proofErr w:type="spellStart"/>
      <w:r>
        <w:rPr>
          <w:lang w:eastAsia="zh-CN"/>
        </w:rPr>
        <w:t>PanelManager</w:t>
      </w:r>
      <w:proofErr w:type="spellEnd"/>
      <w:r>
        <w:rPr>
          <w:lang w:eastAsia="zh-CN"/>
        </w:rPr>
        <w:t xml:space="preserve"> contains methods to add the plugin control to the main view and switch between view panels in the main view. The properties and methods of </w:t>
      </w:r>
      <w:proofErr w:type="spellStart"/>
      <w:r>
        <w:rPr>
          <w:lang w:eastAsia="zh-CN"/>
        </w:rPr>
        <w:t>PanelManager</w:t>
      </w:r>
      <w:proofErr w:type="spellEnd"/>
      <w:r>
        <w:rPr>
          <w:lang w:eastAsia="zh-CN"/>
        </w:rPr>
        <w:t xml:space="preserve"> are explained in Table 7. The Code Example 2</w:t>
      </w:r>
      <w:r w:rsidR="009559A2">
        <w:rPr>
          <w:lang w:eastAsia="zh-CN"/>
        </w:rPr>
        <w:t xml:space="preserve"> demonstrates how to add a new view to the main view area. If the plugin uses a separate </w:t>
      </w:r>
      <w:proofErr w:type="spellStart"/>
      <w:r w:rsidR="009559A2">
        <w:rPr>
          <w:lang w:eastAsia="zh-CN"/>
        </w:rPr>
        <w:t>RibbonTab</w:t>
      </w:r>
      <w:proofErr w:type="spellEnd"/>
      <w:r w:rsidR="009559A2">
        <w:rPr>
          <w:lang w:eastAsia="zh-CN"/>
        </w:rPr>
        <w:t xml:space="preserve">, then changing the visible panel in the main view should be linked to the </w:t>
      </w:r>
      <w:proofErr w:type="spellStart"/>
      <w:r w:rsidR="009559A2" w:rsidRPr="009559A2">
        <w:rPr>
          <w:b/>
          <w:lang w:eastAsia="zh-CN"/>
        </w:rPr>
        <w:t>RibbonTab.ActiveChanged</w:t>
      </w:r>
      <w:proofErr w:type="spellEnd"/>
      <w:r>
        <w:rPr>
          <w:lang w:eastAsia="zh-CN"/>
        </w:rPr>
        <w:t xml:space="preserve"> event.</w:t>
      </w:r>
    </w:p>
    <w:p w:rsidR="00D83B0D" w:rsidRDefault="00D83B0D" w:rsidP="00D83B0D">
      <w:pPr>
        <w:pStyle w:val="Caption"/>
        <w:keepNext/>
      </w:pPr>
      <w:r>
        <w:t xml:space="preserve">Table </w:t>
      </w:r>
      <w:fldSimple w:instr=" SEQ Table \* ARABIC ">
        <w:r w:rsidR="00D266C7">
          <w:rPr>
            <w:noProof/>
          </w:rPr>
          <w:t>7</w:t>
        </w:r>
      </w:fldSimple>
      <w:r>
        <w:t xml:space="preserve"> Methods, Events and Properties of </w:t>
      </w:r>
      <w:proofErr w:type="spellStart"/>
      <w:r>
        <w:t>IHydroPluginArgs.PanelManager</w:t>
      </w:r>
      <w:proofErr w:type="spellEnd"/>
    </w:p>
    <w:tbl>
      <w:tblPr>
        <w:tblStyle w:val="LightShading1"/>
        <w:tblW w:w="0" w:type="auto"/>
        <w:tblLook w:val="04A0"/>
      </w:tblPr>
      <w:tblGrid>
        <w:gridCol w:w="4788"/>
        <w:gridCol w:w="4788"/>
      </w:tblGrid>
      <w:tr w:rsidR="00A00B61" w:rsidTr="00D83B0D">
        <w:trPr>
          <w:cnfStyle w:val="100000000000"/>
        </w:trPr>
        <w:tc>
          <w:tcPr>
            <w:cnfStyle w:val="001000000000"/>
            <w:tcW w:w="4788" w:type="dxa"/>
          </w:tcPr>
          <w:p w:rsidR="00A00B61" w:rsidRDefault="00A00B61" w:rsidP="00D83B0D">
            <w:pPr>
              <w:spacing w:before="60" w:after="60"/>
              <w:rPr>
                <w:lang w:eastAsia="zh-CN"/>
              </w:rPr>
            </w:pPr>
            <w:r>
              <w:rPr>
                <w:lang w:eastAsia="zh-CN"/>
              </w:rPr>
              <w:t>Property, Method of Event</w:t>
            </w:r>
          </w:p>
        </w:tc>
        <w:tc>
          <w:tcPr>
            <w:tcW w:w="4788" w:type="dxa"/>
          </w:tcPr>
          <w:p w:rsidR="00A00B61" w:rsidRDefault="00A00B61" w:rsidP="00D83B0D">
            <w:pPr>
              <w:spacing w:before="60" w:after="60"/>
              <w:cnfStyle w:val="100000000000"/>
              <w:rPr>
                <w:lang w:eastAsia="zh-CN"/>
              </w:rPr>
            </w:pPr>
            <w:r>
              <w:rPr>
                <w:lang w:eastAsia="zh-CN"/>
              </w:rPr>
              <w:t>Description</w:t>
            </w:r>
          </w:p>
        </w:tc>
      </w:tr>
      <w:tr w:rsidR="00A00B61" w:rsidTr="00D83B0D">
        <w:trPr>
          <w:cnfStyle w:val="000000100000"/>
        </w:trPr>
        <w:tc>
          <w:tcPr>
            <w:cnfStyle w:val="001000000000"/>
            <w:tcW w:w="4788" w:type="dxa"/>
          </w:tcPr>
          <w:p w:rsidR="00A00B61" w:rsidRDefault="00A00B61" w:rsidP="00D83B0D">
            <w:pPr>
              <w:spacing w:before="60" w:after="60"/>
              <w:rPr>
                <w:lang w:eastAsia="zh-CN"/>
              </w:rPr>
            </w:pPr>
            <w:r>
              <w:rPr>
                <w:lang w:eastAsia="zh-CN"/>
              </w:rPr>
              <w:t xml:space="preserve">string </w:t>
            </w:r>
            <w:proofErr w:type="spellStart"/>
            <w:r>
              <w:rPr>
                <w:lang w:eastAsia="zh-CN"/>
              </w:rPr>
              <w:t>SelectedTabName</w:t>
            </w:r>
            <w:proofErr w:type="spellEnd"/>
          </w:p>
        </w:tc>
        <w:tc>
          <w:tcPr>
            <w:tcW w:w="4788" w:type="dxa"/>
          </w:tcPr>
          <w:p w:rsidR="00A00B61" w:rsidRDefault="00A00B61" w:rsidP="00D83B0D">
            <w:pPr>
              <w:spacing w:before="60" w:after="60"/>
              <w:cnfStyle w:val="000000100000"/>
              <w:rPr>
                <w:lang w:eastAsia="zh-CN"/>
              </w:rPr>
            </w:pPr>
            <w:r>
              <w:rPr>
                <w:lang w:eastAsia="zh-CN"/>
              </w:rPr>
              <w:t>The name of the currently visible view</w:t>
            </w:r>
          </w:p>
        </w:tc>
      </w:tr>
      <w:tr w:rsidR="00A00B61" w:rsidTr="00D83B0D">
        <w:tc>
          <w:tcPr>
            <w:cnfStyle w:val="001000000000"/>
            <w:tcW w:w="4788" w:type="dxa"/>
          </w:tcPr>
          <w:p w:rsidR="00A00B61" w:rsidRDefault="00A00B61" w:rsidP="00D83B0D">
            <w:pPr>
              <w:spacing w:before="60" w:after="60"/>
              <w:rPr>
                <w:lang w:eastAsia="zh-CN"/>
              </w:rPr>
            </w:pPr>
            <w:proofErr w:type="spellStart"/>
            <w:r>
              <w:rPr>
                <w:lang w:eastAsia="zh-CN"/>
              </w:rPr>
              <w:t>int</w:t>
            </w:r>
            <w:proofErr w:type="spellEnd"/>
            <w:r>
              <w:rPr>
                <w:lang w:eastAsia="zh-CN"/>
              </w:rPr>
              <w:t xml:space="preserve"> </w:t>
            </w:r>
            <w:proofErr w:type="spellStart"/>
            <w:r>
              <w:rPr>
                <w:lang w:eastAsia="zh-CN"/>
              </w:rPr>
              <w:t>TabCount</w:t>
            </w:r>
            <w:proofErr w:type="spellEnd"/>
          </w:p>
        </w:tc>
        <w:tc>
          <w:tcPr>
            <w:tcW w:w="4788" w:type="dxa"/>
          </w:tcPr>
          <w:p w:rsidR="00A00B61" w:rsidRDefault="00A00B61" w:rsidP="00D83B0D">
            <w:pPr>
              <w:spacing w:before="60" w:after="60"/>
              <w:cnfStyle w:val="000000000000"/>
              <w:rPr>
                <w:lang w:eastAsia="zh-CN"/>
              </w:rPr>
            </w:pPr>
            <w:r>
              <w:rPr>
                <w:lang w:eastAsia="zh-CN"/>
              </w:rPr>
              <w:t>The number of view panels</w:t>
            </w:r>
          </w:p>
        </w:tc>
      </w:tr>
      <w:tr w:rsidR="00A00B61" w:rsidTr="00D83B0D">
        <w:trPr>
          <w:cnfStyle w:val="000000100000"/>
        </w:trPr>
        <w:tc>
          <w:tcPr>
            <w:cnfStyle w:val="001000000000"/>
            <w:tcW w:w="4788" w:type="dxa"/>
          </w:tcPr>
          <w:p w:rsidR="00A00B61" w:rsidRDefault="00A00B61" w:rsidP="00D83B0D">
            <w:pPr>
              <w:spacing w:before="60" w:after="60"/>
              <w:rPr>
                <w:lang w:eastAsia="zh-CN"/>
              </w:rPr>
            </w:pPr>
            <w:r>
              <w:rPr>
                <w:lang w:eastAsia="zh-CN"/>
              </w:rPr>
              <w:t xml:space="preserve">void </w:t>
            </w:r>
            <w:proofErr w:type="spellStart"/>
            <w:r>
              <w:rPr>
                <w:lang w:eastAsia="zh-CN"/>
              </w:rPr>
              <w:t>AddTab</w:t>
            </w:r>
            <w:proofErr w:type="spellEnd"/>
            <w:r>
              <w:rPr>
                <w:lang w:eastAsia="zh-CN"/>
              </w:rPr>
              <w:t xml:space="preserve">(string </w:t>
            </w:r>
            <w:proofErr w:type="spellStart"/>
            <w:r>
              <w:rPr>
                <w:lang w:eastAsia="zh-CN"/>
              </w:rPr>
              <w:t>tabName</w:t>
            </w:r>
            <w:proofErr w:type="spellEnd"/>
            <w:r>
              <w:rPr>
                <w:lang w:eastAsia="zh-CN"/>
              </w:rPr>
              <w:t xml:space="preserve">, Control </w:t>
            </w:r>
            <w:proofErr w:type="spellStart"/>
            <w:r>
              <w:rPr>
                <w:lang w:eastAsia="zh-CN"/>
              </w:rPr>
              <w:t>userControl</w:t>
            </w:r>
            <w:proofErr w:type="spellEnd"/>
            <w:r>
              <w:rPr>
                <w:lang w:eastAsia="zh-CN"/>
              </w:rPr>
              <w:t xml:space="preserve">, Image </w:t>
            </w:r>
            <w:proofErr w:type="spellStart"/>
            <w:r>
              <w:rPr>
                <w:lang w:eastAsia="zh-CN"/>
              </w:rPr>
              <w:t>image</w:t>
            </w:r>
            <w:proofErr w:type="spellEnd"/>
            <w:r>
              <w:rPr>
                <w:lang w:eastAsia="zh-CN"/>
              </w:rPr>
              <w:t>)</w:t>
            </w:r>
          </w:p>
        </w:tc>
        <w:tc>
          <w:tcPr>
            <w:tcW w:w="4788" w:type="dxa"/>
          </w:tcPr>
          <w:p w:rsidR="00A00B61" w:rsidRDefault="00A00B61" w:rsidP="00D83B0D">
            <w:pPr>
              <w:spacing w:before="60" w:after="60"/>
              <w:cnfStyle w:val="000000100000"/>
              <w:rPr>
                <w:lang w:eastAsia="zh-CN"/>
              </w:rPr>
            </w:pPr>
            <w:r>
              <w:rPr>
                <w:lang w:eastAsia="zh-CN"/>
              </w:rPr>
              <w:t>Add a new view to the main view area</w:t>
            </w:r>
          </w:p>
        </w:tc>
      </w:tr>
      <w:tr w:rsidR="00A00B61" w:rsidTr="00D83B0D">
        <w:tc>
          <w:tcPr>
            <w:cnfStyle w:val="001000000000"/>
            <w:tcW w:w="4788" w:type="dxa"/>
          </w:tcPr>
          <w:p w:rsidR="00A00B61" w:rsidRDefault="00A00B61" w:rsidP="00D83B0D">
            <w:pPr>
              <w:spacing w:before="60" w:after="60"/>
              <w:rPr>
                <w:lang w:eastAsia="zh-CN"/>
              </w:rPr>
            </w:pPr>
            <w:r>
              <w:rPr>
                <w:lang w:eastAsia="zh-CN"/>
              </w:rPr>
              <w:t xml:space="preserve">Void </w:t>
            </w:r>
            <w:proofErr w:type="spellStart"/>
            <w:r>
              <w:rPr>
                <w:lang w:eastAsia="zh-CN"/>
              </w:rPr>
              <w:t>RemoveTab</w:t>
            </w:r>
            <w:proofErr w:type="spellEnd"/>
            <w:r>
              <w:rPr>
                <w:lang w:eastAsia="zh-CN"/>
              </w:rPr>
              <w:t xml:space="preserve">(string </w:t>
            </w:r>
            <w:proofErr w:type="spellStart"/>
            <w:r>
              <w:rPr>
                <w:lang w:eastAsia="zh-CN"/>
              </w:rPr>
              <w:t>tabName</w:t>
            </w:r>
            <w:proofErr w:type="spellEnd"/>
            <w:r>
              <w:rPr>
                <w:lang w:eastAsia="zh-CN"/>
              </w:rPr>
              <w:t>)</w:t>
            </w:r>
          </w:p>
        </w:tc>
        <w:tc>
          <w:tcPr>
            <w:tcW w:w="4788" w:type="dxa"/>
          </w:tcPr>
          <w:p w:rsidR="00A00B61" w:rsidRDefault="00D83B0D" w:rsidP="00D83B0D">
            <w:pPr>
              <w:spacing w:before="60" w:after="60"/>
              <w:cnfStyle w:val="000000000000"/>
              <w:rPr>
                <w:lang w:eastAsia="zh-CN"/>
              </w:rPr>
            </w:pPr>
            <w:r>
              <w:rPr>
                <w:lang w:eastAsia="zh-CN"/>
              </w:rPr>
              <w:t>Remove an existing view from the main view area</w:t>
            </w:r>
          </w:p>
        </w:tc>
      </w:tr>
      <w:tr w:rsidR="00A00B61" w:rsidTr="00D83B0D">
        <w:trPr>
          <w:cnfStyle w:val="000000100000"/>
        </w:trPr>
        <w:tc>
          <w:tcPr>
            <w:cnfStyle w:val="001000000000"/>
            <w:tcW w:w="4788" w:type="dxa"/>
          </w:tcPr>
          <w:p w:rsidR="00A00B61" w:rsidRDefault="00A00B61" w:rsidP="00D83B0D">
            <w:pPr>
              <w:spacing w:before="60" w:after="60"/>
              <w:rPr>
                <w:lang w:eastAsia="zh-CN"/>
              </w:rPr>
            </w:pPr>
            <w:r>
              <w:rPr>
                <w:lang w:eastAsia="zh-CN"/>
              </w:rPr>
              <w:t xml:space="preserve">Void </w:t>
            </w:r>
            <w:proofErr w:type="spellStart"/>
            <w:r>
              <w:rPr>
                <w:lang w:eastAsia="zh-CN"/>
              </w:rPr>
              <w:t>SetControl</w:t>
            </w:r>
            <w:proofErr w:type="spellEnd"/>
            <w:r>
              <w:rPr>
                <w:lang w:eastAsia="zh-CN"/>
              </w:rPr>
              <w:t xml:space="preserve">(string </w:t>
            </w:r>
            <w:proofErr w:type="spellStart"/>
            <w:r>
              <w:rPr>
                <w:lang w:eastAsia="zh-CN"/>
              </w:rPr>
              <w:t>tabName</w:t>
            </w:r>
            <w:proofErr w:type="spellEnd"/>
            <w:r>
              <w:rPr>
                <w:lang w:eastAsia="zh-CN"/>
              </w:rPr>
              <w:t xml:space="preserve">, Control </w:t>
            </w:r>
            <w:proofErr w:type="spellStart"/>
            <w:r>
              <w:rPr>
                <w:lang w:eastAsia="zh-CN"/>
              </w:rPr>
              <w:t>userControl</w:t>
            </w:r>
            <w:proofErr w:type="spellEnd"/>
            <w:r>
              <w:rPr>
                <w:lang w:eastAsia="zh-CN"/>
              </w:rPr>
              <w:t>)</w:t>
            </w:r>
          </w:p>
        </w:tc>
        <w:tc>
          <w:tcPr>
            <w:tcW w:w="4788" w:type="dxa"/>
          </w:tcPr>
          <w:p w:rsidR="00A00B61" w:rsidRDefault="00D83B0D" w:rsidP="00D83B0D">
            <w:pPr>
              <w:spacing w:before="60" w:after="60"/>
              <w:cnfStyle w:val="000000100000"/>
              <w:rPr>
                <w:lang w:eastAsia="zh-CN"/>
              </w:rPr>
            </w:pPr>
            <w:r>
              <w:rPr>
                <w:lang w:eastAsia="zh-CN"/>
              </w:rPr>
              <w:t>Set the user control displayed in the specified view panel of the main view area</w:t>
            </w:r>
          </w:p>
        </w:tc>
      </w:tr>
      <w:tr w:rsidR="00A00B61" w:rsidTr="00D83B0D">
        <w:tc>
          <w:tcPr>
            <w:cnfStyle w:val="001000000000"/>
            <w:tcW w:w="4788" w:type="dxa"/>
          </w:tcPr>
          <w:p w:rsidR="00A00B61" w:rsidRDefault="00A00B61" w:rsidP="00D83B0D">
            <w:pPr>
              <w:spacing w:before="60" w:after="60"/>
              <w:rPr>
                <w:lang w:eastAsia="zh-CN"/>
              </w:rPr>
            </w:pPr>
            <w:r>
              <w:rPr>
                <w:lang w:eastAsia="zh-CN"/>
              </w:rPr>
              <w:t xml:space="preserve">Event </w:t>
            </w:r>
            <w:proofErr w:type="spellStart"/>
            <w:r>
              <w:rPr>
                <w:lang w:eastAsia="zh-CN"/>
              </w:rPr>
              <w:t>SelectedIndexChanged</w:t>
            </w:r>
            <w:proofErr w:type="spellEnd"/>
          </w:p>
        </w:tc>
        <w:tc>
          <w:tcPr>
            <w:tcW w:w="4788" w:type="dxa"/>
          </w:tcPr>
          <w:p w:rsidR="00A00B61" w:rsidRDefault="00D83B0D" w:rsidP="00D83B0D">
            <w:pPr>
              <w:spacing w:before="60" w:after="60"/>
              <w:cnfStyle w:val="000000000000"/>
              <w:rPr>
                <w:lang w:eastAsia="zh-CN"/>
              </w:rPr>
            </w:pPr>
            <w:r>
              <w:rPr>
                <w:lang w:eastAsia="zh-CN"/>
              </w:rPr>
              <w:t>Event occurs when the currently visible panel in the main view area is changed</w:t>
            </w:r>
          </w:p>
        </w:tc>
      </w:tr>
    </w:tbl>
    <w:p w:rsidR="0065349A" w:rsidRDefault="0065349A" w:rsidP="00113AFE">
      <w:pPr>
        <w:rPr>
          <w:lang w:eastAsia="zh-CN"/>
        </w:rPr>
      </w:pPr>
    </w:p>
    <w:p w:rsidR="00D83B0D" w:rsidRDefault="00D83B0D" w:rsidP="00113AFE">
      <w:pPr>
        <w:rPr>
          <w:lang w:eastAsia="zh-CN"/>
        </w:rPr>
      </w:pPr>
    </w:p>
    <w:p w:rsidR="003068CF" w:rsidRPr="002B14BF" w:rsidRDefault="003068CF" w:rsidP="002B14BF">
      <w:pPr>
        <w:pStyle w:val="Codecomment"/>
      </w:pPr>
      <w:r w:rsidRPr="002B14BF">
        <w:t>//reference to the main application and it's UI items</w:t>
      </w:r>
    </w:p>
    <w:p w:rsidR="003068CF" w:rsidRDefault="003068CF" w:rsidP="0065349A">
      <w:pPr>
        <w:pStyle w:val="CodeSnippet"/>
        <w:rPr>
          <w:noProof/>
        </w:rPr>
      </w:pPr>
      <w:r>
        <w:rPr>
          <w:noProof/>
          <w:color w:val="0000FF"/>
        </w:rPr>
        <w:t>private</w:t>
      </w:r>
      <w:r>
        <w:rPr>
          <w:noProof/>
        </w:rPr>
        <w:t xml:space="preserve"> </w:t>
      </w:r>
      <w:r>
        <w:rPr>
          <w:noProof/>
          <w:color w:val="2B91AF"/>
        </w:rPr>
        <w:t>IHydroPluginArgs</w:t>
      </w:r>
      <w:r>
        <w:rPr>
          <w:noProof/>
        </w:rPr>
        <w:t xml:space="preserve"> _mapArgs;</w:t>
      </w:r>
    </w:p>
    <w:p w:rsidR="003068CF" w:rsidRDefault="003068CF" w:rsidP="0065349A">
      <w:pPr>
        <w:pStyle w:val="CodeSnippet"/>
        <w:rPr>
          <w:noProof/>
        </w:rPr>
      </w:pPr>
    </w:p>
    <w:p w:rsidR="003068CF" w:rsidRDefault="003068CF" w:rsidP="002B14BF">
      <w:pPr>
        <w:pStyle w:val="Codecomment"/>
      </w:pPr>
      <w:r>
        <w:t>//the name of the panel shown in the SeriesView</w:t>
      </w:r>
    </w:p>
    <w:p w:rsidR="003068CF" w:rsidRDefault="003068CF" w:rsidP="0065349A">
      <w:pPr>
        <w:pStyle w:val="CodeSnippet"/>
        <w:rPr>
          <w:noProof/>
        </w:rPr>
      </w:pPr>
      <w:r>
        <w:rPr>
          <w:noProof/>
          <w:color w:val="0000FF"/>
        </w:rPr>
        <w:t>private</w:t>
      </w:r>
      <w:r>
        <w:rPr>
          <w:noProof/>
        </w:rPr>
        <w:t xml:space="preserve"> </w:t>
      </w:r>
      <w:r>
        <w:rPr>
          <w:noProof/>
          <w:color w:val="0000FF"/>
        </w:rPr>
        <w:t>string</w:t>
      </w:r>
      <w:r>
        <w:rPr>
          <w:noProof/>
        </w:rPr>
        <w:t xml:space="preserve"> _panelName = </w:t>
      </w:r>
      <w:r w:rsidR="0065349A">
        <w:rPr>
          <w:noProof/>
          <w:color w:val="A31515"/>
        </w:rPr>
        <w:t>"</w:t>
      </w:r>
      <w:r>
        <w:rPr>
          <w:noProof/>
          <w:color w:val="A31515"/>
        </w:rPr>
        <w:t>Sample Plugin"</w:t>
      </w:r>
      <w:r>
        <w:rPr>
          <w:noProof/>
        </w:rPr>
        <w:t>;</w:t>
      </w:r>
    </w:p>
    <w:p w:rsidR="003068CF" w:rsidRDefault="003068CF" w:rsidP="0065349A">
      <w:pPr>
        <w:pStyle w:val="CodeSnippet"/>
        <w:rPr>
          <w:noProof/>
        </w:rPr>
      </w:pPr>
    </w:p>
    <w:p w:rsidR="003068CF" w:rsidRDefault="003068CF" w:rsidP="002B14BF">
      <w:pPr>
        <w:pStyle w:val="Codecomment"/>
      </w:pPr>
      <w:r>
        <w:t>//the ribbon tab added by the plugin</w:t>
      </w:r>
    </w:p>
    <w:p w:rsidR="003068CF" w:rsidRDefault="003068CF" w:rsidP="0065349A">
      <w:pPr>
        <w:pStyle w:val="CodeSnippet"/>
        <w:rPr>
          <w:noProof/>
        </w:rPr>
      </w:pPr>
      <w:r>
        <w:rPr>
          <w:noProof/>
          <w:color w:val="0000FF"/>
        </w:rPr>
        <w:t>private</w:t>
      </w:r>
      <w:r>
        <w:rPr>
          <w:noProof/>
        </w:rPr>
        <w:t xml:space="preserve"> </w:t>
      </w:r>
      <w:r>
        <w:rPr>
          <w:noProof/>
          <w:color w:val="2B91AF"/>
        </w:rPr>
        <w:t>RibbonTab</w:t>
      </w:r>
      <w:r>
        <w:rPr>
          <w:noProof/>
        </w:rPr>
        <w:t xml:space="preserve"> _ribbonTab;</w:t>
      </w:r>
    </w:p>
    <w:p w:rsidR="003068CF" w:rsidRDefault="003068CF" w:rsidP="0065349A">
      <w:pPr>
        <w:pStyle w:val="CodeSnippet"/>
        <w:rPr>
          <w:noProof/>
          <w:color w:val="0000FF"/>
        </w:rPr>
      </w:pPr>
    </w:p>
    <w:p w:rsidR="003068CF" w:rsidRDefault="003068CF" w:rsidP="0065349A">
      <w:pPr>
        <w:pStyle w:val="CodeSnippet"/>
        <w:rPr>
          <w:noProof/>
        </w:rPr>
      </w:pPr>
      <w:r>
        <w:rPr>
          <w:noProof/>
          <w:color w:val="0000FF"/>
        </w:rPr>
        <w:t>public</w:t>
      </w:r>
      <w:r>
        <w:rPr>
          <w:noProof/>
        </w:rPr>
        <w:t xml:space="preserve"> </w:t>
      </w:r>
      <w:r>
        <w:rPr>
          <w:noProof/>
          <w:color w:val="0000FF"/>
        </w:rPr>
        <w:t>void</w:t>
      </w:r>
      <w:r>
        <w:rPr>
          <w:noProof/>
        </w:rPr>
        <w:t xml:space="preserve"> Initialize(</w:t>
      </w:r>
      <w:r>
        <w:rPr>
          <w:noProof/>
          <w:color w:val="2B91AF"/>
        </w:rPr>
        <w:t>IHydroPluginArgs</w:t>
      </w:r>
      <w:r>
        <w:rPr>
          <w:noProof/>
        </w:rPr>
        <w:t xml:space="preserve"> args)</w:t>
      </w:r>
    </w:p>
    <w:p w:rsidR="003068CF" w:rsidRDefault="003068CF" w:rsidP="0065349A">
      <w:pPr>
        <w:pStyle w:val="CodeSnippet"/>
        <w:rPr>
          <w:noProof/>
        </w:rPr>
      </w:pPr>
      <w:r>
        <w:rPr>
          <w:noProof/>
        </w:rPr>
        <w:t>{</w:t>
      </w:r>
    </w:p>
    <w:p w:rsidR="003068CF" w:rsidRDefault="003068CF" w:rsidP="0065349A">
      <w:pPr>
        <w:pStyle w:val="CodeSnippet"/>
        <w:rPr>
          <w:noProof/>
        </w:rPr>
      </w:pPr>
      <w:r>
        <w:rPr>
          <w:noProof/>
        </w:rPr>
        <w:t xml:space="preserve">   _mapArgs = args;</w:t>
      </w:r>
    </w:p>
    <w:p w:rsidR="003068CF" w:rsidRDefault="003068CF" w:rsidP="0065349A">
      <w:pPr>
        <w:pStyle w:val="CodeSnippet"/>
        <w:rPr>
          <w:noProof/>
        </w:rPr>
      </w:pPr>
    </w:p>
    <w:p w:rsidR="003068CF" w:rsidRDefault="003068CF" w:rsidP="002B14BF">
      <w:pPr>
        <w:pStyle w:val="Codecomment"/>
      </w:pPr>
      <w:r>
        <w:t xml:space="preserve">  // Add "Ribbon Sample Plugin" panel to the SeriesView</w:t>
      </w:r>
    </w:p>
    <w:p w:rsidR="003068CF" w:rsidRDefault="003068CF" w:rsidP="0065349A">
      <w:pPr>
        <w:pStyle w:val="CodeSnippet"/>
        <w:rPr>
          <w:noProof/>
        </w:rPr>
      </w:pPr>
      <w:r>
        <w:rPr>
          <w:noProof/>
          <w:color w:val="2B91AF"/>
        </w:rPr>
        <w:t xml:space="preserve">  MyUserControl</w:t>
      </w:r>
      <w:r>
        <w:rPr>
          <w:noProof/>
        </w:rPr>
        <w:t xml:space="preserve"> uc = </w:t>
      </w:r>
      <w:r>
        <w:rPr>
          <w:noProof/>
          <w:color w:val="0000FF"/>
        </w:rPr>
        <w:t>new</w:t>
      </w:r>
      <w:r>
        <w:rPr>
          <w:noProof/>
        </w:rPr>
        <w:t xml:space="preserve"> </w:t>
      </w:r>
      <w:r>
        <w:rPr>
          <w:noProof/>
          <w:color w:val="2B91AF"/>
        </w:rPr>
        <w:t>MyUserControl</w:t>
      </w:r>
      <w:r>
        <w:rPr>
          <w:noProof/>
        </w:rPr>
        <w:t>(_mapArgs);</w:t>
      </w:r>
    </w:p>
    <w:p w:rsidR="0065349A" w:rsidRDefault="003068CF" w:rsidP="0065349A">
      <w:pPr>
        <w:pStyle w:val="CodeSnippet"/>
        <w:rPr>
          <w:noProof/>
        </w:rPr>
      </w:pPr>
      <w:r>
        <w:rPr>
          <w:noProof/>
        </w:rPr>
        <w:t xml:space="preserve">  </w:t>
      </w:r>
      <w:r w:rsidR="0065349A">
        <w:rPr>
          <w:noProof/>
        </w:rPr>
        <w:t>_mapArgs.PanelManager.AddTab(_panelName, uc);</w:t>
      </w:r>
    </w:p>
    <w:p w:rsidR="003068CF" w:rsidRDefault="003068CF" w:rsidP="0065349A">
      <w:pPr>
        <w:pStyle w:val="CodeSnippet"/>
        <w:rPr>
          <w:noProof/>
        </w:rPr>
      </w:pPr>
      <w:r>
        <w:rPr>
          <w:noProof/>
        </w:rPr>
        <w:t xml:space="preserve"> </w:t>
      </w:r>
    </w:p>
    <w:p w:rsidR="003068CF" w:rsidRDefault="003068CF" w:rsidP="002B14BF">
      <w:pPr>
        <w:pStyle w:val="Codecomment"/>
      </w:pPr>
      <w:r>
        <w:t xml:space="preserve">  </w:t>
      </w:r>
      <w:r w:rsidR="002B14BF">
        <w:t xml:space="preserve">  </w:t>
      </w:r>
      <w:r>
        <w:t>// Initialize the Ribbon controls in the "</w:t>
      </w:r>
      <w:r w:rsidR="0065349A">
        <w:t>Sample Plugin</w:t>
      </w:r>
      <w:r>
        <w:t>" ribbon tab</w:t>
      </w:r>
    </w:p>
    <w:p w:rsidR="003068CF" w:rsidRDefault="003068CF" w:rsidP="0065349A">
      <w:pPr>
        <w:pStyle w:val="CodeSnippet"/>
        <w:rPr>
          <w:noProof/>
        </w:rPr>
      </w:pPr>
      <w:r>
        <w:rPr>
          <w:noProof/>
        </w:rPr>
        <w:t xml:space="preserve">    _ribbonTab = </w:t>
      </w:r>
      <w:r>
        <w:rPr>
          <w:noProof/>
          <w:color w:val="0000FF"/>
        </w:rPr>
        <w:t>new</w:t>
      </w:r>
      <w:r>
        <w:rPr>
          <w:noProof/>
        </w:rPr>
        <w:t xml:space="preserve"> </w:t>
      </w:r>
      <w:r>
        <w:rPr>
          <w:noProof/>
          <w:color w:val="2B91AF"/>
        </w:rPr>
        <w:t>RibbonTab</w:t>
      </w:r>
      <w:r>
        <w:rPr>
          <w:noProof/>
        </w:rPr>
        <w:t xml:space="preserve">(_mapArgs.Ribbon, _panelName);         </w:t>
      </w:r>
    </w:p>
    <w:p w:rsidR="003068CF" w:rsidRDefault="003068CF" w:rsidP="0065349A">
      <w:pPr>
        <w:pStyle w:val="CodeSnippet"/>
        <w:rPr>
          <w:noProof/>
        </w:rPr>
      </w:pPr>
      <w:r>
        <w:rPr>
          <w:noProof/>
        </w:rPr>
        <w:t xml:space="preserve">    _mapArgs.Ribbon.Tabs.Add(_ribbonTab);          </w:t>
      </w:r>
    </w:p>
    <w:p w:rsidR="003068CF" w:rsidRDefault="003068CF" w:rsidP="0065349A">
      <w:pPr>
        <w:pStyle w:val="CodeSnippet"/>
        <w:rPr>
          <w:noProof/>
        </w:rPr>
      </w:pPr>
      <w:r>
        <w:rPr>
          <w:noProof/>
        </w:rPr>
        <w:t xml:space="preserve">    _ribbonTab.ActiveChanged += </w:t>
      </w:r>
      <w:r>
        <w:rPr>
          <w:noProof/>
          <w:color w:val="0000FF"/>
        </w:rPr>
        <w:t xml:space="preserve">new </w:t>
      </w:r>
      <w:r>
        <w:rPr>
          <w:noProof/>
          <w:color w:val="2B91AF"/>
        </w:rPr>
        <w:t>EventHandler</w:t>
      </w:r>
      <w:r>
        <w:rPr>
          <w:noProof/>
        </w:rPr>
        <w:t>(_ribbonTab_ActiveChanged);</w:t>
      </w:r>
    </w:p>
    <w:p w:rsidR="003068CF" w:rsidRDefault="003068CF" w:rsidP="0065349A">
      <w:pPr>
        <w:pStyle w:val="CodeSnippet"/>
        <w:rPr>
          <w:noProof/>
        </w:rPr>
      </w:pPr>
      <w:r>
        <w:rPr>
          <w:noProof/>
        </w:rPr>
        <w:t>}</w:t>
      </w:r>
    </w:p>
    <w:p w:rsidR="003068CF" w:rsidRDefault="003068CF" w:rsidP="0065349A">
      <w:pPr>
        <w:pStyle w:val="CodeSnippet"/>
        <w:rPr>
          <w:noProof/>
        </w:rPr>
      </w:pPr>
    </w:p>
    <w:p w:rsidR="003068CF" w:rsidRDefault="003068CF" w:rsidP="002B14BF">
      <w:pPr>
        <w:pStyle w:val="Codecomment"/>
      </w:pPr>
      <w:r>
        <w:t>// When the ribbon tab is changed, the Series view panel is changed</w:t>
      </w:r>
    </w:p>
    <w:p w:rsidR="003068CF" w:rsidRDefault="003068CF" w:rsidP="0065349A">
      <w:pPr>
        <w:pStyle w:val="CodeSnippet"/>
        <w:rPr>
          <w:noProof/>
        </w:rPr>
      </w:pPr>
      <w:r>
        <w:rPr>
          <w:noProof/>
          <w:color w:val="0000FF"/>
        </w:rPr>
        <w:t>void</w:t>
      </w:r>
      <w:r>
        <w:rPr>
          <w:noProof/>
        </w:rPr>
        <w:t xml:space="preserve"> _ribbonSampleTab_ActiveChanged(</w:t>
      </w:r>
      <w:r>
        <w:rPr>
          <w:noProof/>
          <w:color w:val="0000FF"/>
        </w:rPr>
        <w:t>object</w:t>
      </w:r>
      <w:r>
        <w:rPr>
          <w:noProof/>
        </w:rPr>
        <w:t xml:space="preserve"> sender, </w:t>
      </w:r>
      <w:r>
        <w:rPr>
          <w:noProof/>
          <w:color w:val="2B91AF"/>
        </w:rPr>
        <w:t>EventArgs</w:t>
      </w:r>
      <w:r>
        <w:rPr>
          <w:noProof/>
        </w:rPr>
        <w:t xml:space="preserve"> e)</w:t>
      </w:r>
    </w:p>
    <w:p w:rsidR="003068CF" w:rsidRDefault="003068CF" w:rsidP="0065349A">
      <w:pPr>
        <w:pStyle w:val="CodeSnippet"/>
        <w:rPr>
          <w:noProof/>
        </w:rPr>
      </w:pPr>
      <w:r>
        <w:rPr>
          <w:noProof/>
        </w:rPr>
        <w:t>{</w:t>
      </w:r>
    </w:p>
    <w:p w:rsidR="003068CF" w:rsidRDefault="003068CF" w:rsidP="0065349A">
      <w:pPr>
        <w:pStyle w:val="CodeSnippet"/>
        <w:rPr>
          <w:noProof/>
        </w:rPr>
      </w:pPr>
      <w:r>
        <w:rPr>
          <w:noProof/>
        </w:rPr>
        <w:t xml:space="preserve">    </w:t>
      </w:r>
      <w:r>
        <w:rPr>
          <w:noProof/>
          <w:color w:val="0000FF"/>
        </w:rPr>
        <w:t>if</w:t>
      </w:r>
      <w:r>
        <w:rPr>
          <w:noProof/>
        </w:rPr>
        <w:t xml:space="preserve"> (_ribbonSampleTab.Active)</w:t>
      </w:r>
    </w:p>
    <w:p w:rsidR="003068CF" w:rsidRDefault="003068CF" w:rsidP="0065349A">
      <w:pPr>
        <w:pStyle w:val="CodeSnippet"/>
        <w:rPr>
          <w:noProof/>
        </w:rPr>
      </w:pPr>
      <w:r>
        <w:rPr>
          <w:noProof/>
        </w:rPr>
        <w:t xml:space="preserve">    {</w:t>
      </w:r>
    </w:p>
    <w:p w:rsidR="003068CF" w:rsidRDefault="003068CF" w:rsidP="0065349A">
      <w:pPr>
        <w:pStyle w:val="CodeSnippet"/>
        <w:rPr>
          <w:noProof/>
        </w:rPr>
      </w:pPr>
      <w:r>
        <w:rPr>
          <w:noProof/>
        </w:rPr>
        <w:t xml:space="preserve">        </w:t>
      </w:r>
      <w:r>
        <w:rPr>
          <w:noProof/>
          <w:color w:val="0000FF"/>
        </w:rPr>
        <w:t>if</w:t>
      </w:r>
      <w:r>
        <w:rPr>
          <w:noProof/>
        </w:rPr>
        <w:t xml:space="preserve"> (_mapArgs.PanelManager != </w:t>
      </w:r>
      <w:r>
        <w:rPr>
          <w:noProof/>
          <w:color w:val="0000FF"/>
        </w:rPr>
        <w:t>null</w:t>
      </w:r>
      <w:r>
        <w:rPr>
          <w:noProof/>
        </w:rPr>
        <w:t>)</w:t>
      </w:r>
    </w:p>
    <w:p w:rsidR="003068CF" w:rsidRDefault="003068CF" w:rsidP="0065349A">
      <w:pPr>
        <w:pStyle w:val="CodeSnippet"/>
        <w:rPr>
          <w:noProof/>
        </w:rPr>
      </w:pPr>
      <w:r>
        <w:rPr>
          <w:noProof/>
        </w:rPr>
        <w:t xml:space="preserve">        {</w:t>
      </w:r>
    </w:p>
    <w:p w:rsidR="003068CF" w:rsidRDefault="003068CF" w:rsidP="0065349A">
      <w:pPr>
        <w:pStyle w:val="CodeSnippet"/>
        <w:rPr>
          <w:noProof/>
        </w:rPr>
      </w:pPr>
      <w:r>
        <w:rPr>
          <w:noProof/>
        </w:rPr>
        <w:t xml:space="preserve">            _mapArgs.PanelManager.SelectedTabName </w:t>
      </w:r>
      <w:r w:rsidR="0065349A">
        <w:rPr>
          <w:noProof/>
        </w:rPr>
        <w:t>= _panelName</w:t>
      </w:r>
      <w:r>
        <w:rPr>
          <w:noProof/>
        </w:rPr>
        <w:t>;</w:t>
      </w:r>
    </w:p>
    <w:p w:rsidR="003068CF" w:rsidRDefault="003068CF" w:rsidP="0065349A">
      <w:pPr>
        <w:pStyle w:val="CodeSnippet"/>
        <w:rPr>
          <w:noProof/>
        </w:rPr>
      </w:pPr>
      <w:r>
        <w:rPr>
          <w:noProof/>
        </w:rPr>
        <w:t xml:space="preserve">        }</w:t>
      </w:r>
    </w:p>
    <w:p w:rsidR="003068CF" w:rsidRDefault="003068CF" w:rsidP="0065349A">
      <w:pPr>
        <w:pStyle w:val="CodeSnippet"/>
        <w:rPr>
          <w:noProof/>
        </w:rPr>
      </w:pPr>
      <w:r>
        <w:rPr>
          <w:noProof/>
        </w:rPr>
        <w:t xml:space="preserve">    }</w:t>
      </w:r>
    </w:p>
    <w:p w:rsidR="009559A2" w:rsidRDefault="003068CF" w:rsidP="0065349A">
      <w:pPr>
        <w:pStyle w:val="CodeSnippet"/>
        <w:rPr>
          <w:lang w:eastAsia="zh-CN"/>
        </w:rPr>
      </w:pPr>
      <w:r>
        <w:rPr>
          <w:noProof/>
        </w:rPr>
        <w:t>}</w:t>
      </w:r>
    </w:p>
    <w:p w:rsidR="0065349A" w:rsidRDefault="0065349A" w:rsidP="0065349A">
      <w:pPr>
        <w:pStyle w:val="CodeCaption"/>
      </w:pPr>
      <w:r>
        <w:t xml:space="preserve">Code Example </w:t>
      </w:r>
      <w:proofErr w:type="gramStart"/>
      <w:r>
        <w:t>2 :</w:t>
      </w:r>
      <w:proofErr w:type="gramEnd"/>
      <w:r>
        <w:t xml:space="preserve"> Using the </w:t>
      </w:r>
      <w:proofErr w:type="spellStart"/>
      <w:r>
        <w:t>IHydroPluginArgs.PanelManager</w:t>
      </w:r>
      <w:proofErr w:type="spellEnd"/>
      <w:r>
        <w:t xml:space="preserve"> class</w:t>
      </w:r>
    </w:p>
    <w:p w:rsidR="0065349A" w:rsidRDefault="002B14BF" w:rsidP="0065349A">
      <w:r>
        <w:t xml:space="preserve">The code example 2 is taken from the </w:t>
      </w:r>
      <w:proofErr w:type="spellStart"/>
      <w:r w:rsidRPr="00250E6D">
        <w:rPr>
          <w:b/>
        </w:rPr>
        <w:t>main.cs</w:t>
      </w:r>
      <w:proofErr w:type="spellEnd"/>
      <w:r>
        <w:t xml:space="preserve"> class of </w:t>
      </w:r>
      <w:r w:rsidR="00250E6D">
        <w:t>a</w:t>
      </w:r>
      <w:r>
        <w:t xml:space="preserve"> sample plugin. Three class-level variables are used: _</w:t>
      </w:r>
      <w:proofErr w:type="spellStart"/>
      <w:r>
        <w:t>mapArgs</w:t>
      </w:r>
      <w:proofErr w:type="spellEnd"/>
      <w:r>
        <w:t>, _</w:t>
      </w:r>
      <w:proofErr w:type="spellStart"/>
      <w:r>
        <w:t>panelName</w:t>
      </w:r>
      <w:proofErr w:type="spellEnd"/>
      <w:r>
        <w:t xml:space="preserve"> and _</w:t>
      </w:r>
      <w:proofErr w:type="spellStart"/>
      <w:r>
        <w:t>ribbonTab</w:t>
      </w:r>
      <w:proofErr w:type="spellEnd"/>
      <w:r>
        <w:t>. The _</w:t>
      </w:r>
      <w:proofErr w:type="spellStart"/>
      <w:r>
        <w:t>mapArgs</w:t>
      </w:r>
      <w:proofErr w:type="spellEnd"/>
      <w:r>
        <w:t xml:space="preserve"> variable allows the plugin to access the Ribbon and </w:t>
      </w:r>
      <w:proofErr w:type="spellStart"/>
      <w:r>
        <w:t>PanelManager</w:t>
      </w:r>
      <w:proofErr w:type="spellEnd"/>
      <w:r>
        <w:t xml:space="preserve"> of the main application. The </w:t>
      </w:r>
      <w:proofErr w:type="spellStart"/>
      <w:r w:rsidRPr="00A96477">
        <w:rPr>
          <w:b/>
          <w:color w:val="4BACC6" w:themeColor="accent5"/>
        </w:rPr>
        <w:t>MyUserControl</w:t>
      </w:r>
      <w:proofErr w:type="spellEnd"/>
      <w:r w:rsidRPr="00A96477">
        <w:rPr>
          <w:b/>
          <w:color w:val="4BACC6" w:themeColor="accent5"/>
        </w:rPr>
        <w:t xml:space="preserve"> </w:t>
      </w:r>
      <w:r>
        <w:t>object</w:t>
      </w:r>
      <w:r w:rsidR="00A96477">
        <w:t xml:space="preserve"> is a user control which contains the </w:t>
      </w:r>
      <w:proofErr w:type="spellStart"/>
      <w:r w:rsidR="00A96477">
        <w:t>plugin’s</w:t>
      </w:r>
      <w:proofErr w:type="spellEnd"/>
      <w:r w:rsidR="00A96477">
        <w:t xml:space="preserve"> user interface elements and occupies the main view. The </w:t>
      </w:r>
      <w:proofErr w:type="spellStart"/>
      <w:r w:rsidR="00A96477" w:rsidRPr="00A96477">
        <w:rPr>
          <w:b/>
        </w:rPr>
        <w:t>ActiveChanged</w:t>
      </w:r>
      <w:proofErr w:type="spellEnd"/>
      <w:r w:rsidR="00A96477">
        <w:t xml:space="preserve"> event occurs every time the user selects a </w:t>
      </w:r>
      <w:proofErr w:type="spellStart"/>
      <w:r w:rsidR="00A96477">
        <w:t>RibbonTab</w:t>
      </w:r>
      <w:proofErr w:type="spellEnd"/>
      <w:r w:rsidR="00A96477">
        <w:t xml:space="preserve"> in the main ribbon toolbar. When the user selects the “Sample Plugin” ribbon tab, the view belonging to the sample plugin is shown in the main view.</w:t>
      </w:r>
    </w:p>
    <w:p w:rsidR="00A96477" w:rsidRDefault="00A96477" w:rsidP="0065349A"/>
    <w:p w:rsidR="00A96477" w:rsidRDefault="00A96477" w:rsidP="0065349A"/>
    <w:p w:rsidR="00113AFE" w:rsidRDefault="00113AFE" w:rsidP="00113AFE">
      <w:pPr>
        <w:pStyle w:val="Heading2a"/>
      </w:pPr>
      <w:bookmarkStart w:id="19" w:name="_Toc269391885"/>
      <w:proofErr w:type="spellStart"/>
      <w:r>
        <w:lastRenderedPageBreak/>
        <w:t>SeriesView</w:t>
      </w:r>
      <w:bookmarkEnd w:id="19"/>
      <w:proofErr w:type="spellEnd"/>
    </w:p>
    <w:p w:rsidR="00BC174A" w:rsidRDefault="00A96477" w:rsidP="00A96477">
      <w:pPr>
        <w:rPr>
          <w:lang w:eastAsia="zh-CN"/>
        </w:rPr>
      </w:pPr>
      <w:r>
        <w:rPr>
          <w:lang w:eastAsia="zh-CN"/>
        </w:rPr>
        <w:t xml:space="preserve">The </w:t>
      </w:r>
      <w:proofErr w:type="spellStart"/>
      <w:r>
        <w:rPr>
          <w:lang w:eastAsia="zh-CN"/>
        </w:rPr>
        <w:t>SeriesView</w:t>
      </w:r>
      <w:proofErr w:type="spellEnd"/>
      <w:r>
        <w:rPr>
          <w:lang w:eastAsia="zh-CN"/>
        </w:rPr>
        <w:t xml:space="preserve"> is a specialized view for plug-ins which </w:t>
      </w:r>
      <w:proofErr w:type="gramStart"/>
      <w:r>
        <w:rPr>
          <w:lang w:eastAsia="zh-CN"/>
        </w:rPr>
        <w:t>need</w:t>
      </w:r>
      <w:proofErr w:type="gramEnd"/>
      <w:r>
        <w:rPr>
          <w:lang w:eastAsia="zh-CN"/>
        </w:rPr>
        <w:t xml:space="preserve"> to access the </w:t>
      </w:r>
      <w:proofErr w:type="spellStart"/>
      <w:r>
        <w:rPr>
          <w:lang w:eastAsia="zh-CN"/>
        </w:rPr>
        <w:t>SeriesSelector</w:t>
      </w:r>
      <w:proofErr w:type="spellEnd"/>
      <w:r>
        <w:rPr>
          <w:lang w:eastAsia="zh-CN"/>
        </w:rPr>
        <w:t xml:space="preserve"> component. The </w:t>
      </w:r>
      <w:proofErr w:type="spellStart"/>
      <w:r>
        <w:rPr>
          <w:lang w:eastAsia="zh-CN"/>
        </w:rPr>
        <w:t>SeriesSelector</w:t>
      </w:r>
      <w:proofErr w:type="spellEnd"/>
      <w:r>
        <w:rPr>
          <w:lang w:eastAsia="zh-CN"/>
        </w:rPr>
        <w:t xml:space="preserve"> component displays the menu with all time </w:t>
      </w:r>
      <w:r w:rsidRPr="00A96477">
        <w:rPr>
          <w:b/>
          <w:lang w:eastAsia="zh-CN"/>
        </w:rPr>
        <w:t>Series</w:t>
      </w:r>
      <w:r>
        <w:rPr>
          <w:lang w:eastAsia="zh-CN"/>
        </w:rPr>
        <w:t xml:space="preserve"> currently available in the </w:t>
      </w:r>
      <w:proofErr w:type="spellStart"/>
      <w:r>
        <w:rPr>
          <w:lang w:eastAsia="zh-CN"/>
        </w:rPr>
        <w:t>HydroDesktop</w:t>
      </w:r>
      <w:proofErr w:type="spellEnd"/>
      <w:r>
        <w:rPr>
          <w:lang w:eastAsia="zh-CN"/>
        </w:rPr>
        <w:t xml:space="preserve"> data </w:t>
      </w:r>
      <w:proofErr w:type="gramStart"/>
      <w:r>
        <w:rPr>
          <w:lang w:eastAsia="zh-CN"/>
        </w:rPr>
        <w:t>repository  database</w:t>
      </w:r>
      <w:proofErr w:type="gramEnd"/>
      <w:r>
        <w:rPr>
          <w:lang w:eastAsia="zh-CN"/>
        </w:rPr>
        <w:t xml:space="preserve">.  </w:t>
      </w:r>
      <w:proofErr w:type="gramStart"/>
      <w:r>
        <w:rPr>
          <w:lang w:eastAsia="zh-CN"/>
        </w:rPr>
        <w:t xml:space="preserve">Example of plugins using the </w:t>
      </w:r>
      <w:proofErr w:type="spellStart"/>
      <w:r>
        <w:rPr>
          <w:lang w:eastAsia="zh-CN"/>
        </w:rPr>
        <w:t>SeriesView</w:t>
      </w:r>
      <w:proofErr w:type="spellEnd"/>
      <w:r>
        <w:rPr>
          <w:lang w:eastAsia="zh-CN"/>
        </w:rPr>
        <w:t xml:space="preserve"> are</w:t>
      </w:r>
      <w:proofErr w:type="gramEnd"/>
      <w:r>
        <w:rPr>
          <w:lang w:eastAsia="zh-CN"/>
        </w:rPr>
        <w:t xml:space="preserve"> </w:t>
      </w:r>
      <w:proofErr w:type="spellStart"/>
      <w:r w:rsidRPr="00A96477">
        <w:rPr>
          <w:b/>
          <w:lang w:eastAsia="zh-CN"/>
        </w:rPr>
        <w:t>TableView</w:t>
      </w:r>
      <w:proofErr w:type="spellEnd"/>
      <w:r>
        <w:rPr>
          <w:lang w:eastAsia="zh-CN"/>
        </w:rPr>
        <w:t xml:space="preserve">, </w:t>
      </w:r>
      <w:proofErr w:type="spellStart"/>
      <w:r w:rsidRPr="00A96477">
        <w:rPr>
          <w:b/>
          <w:lang w:eastAsia="zh-CN"/>
        </w:rPr>
        <w:t>GraphView</w:t>
      </w:r>
      <w:proofErr w:type="spellEnd"/>
      <w:r>
        <w:rPr>
          <w:lang w:eastAsia="zh-CN"/>
        </w:rPr>
        <w:t xml:space="preserve">, </w:t>
      </w:r>
      <w:r w:rsidRPr="00A96477">
        <w:rPr>
          <w:b/>
          <w:lang w:eastAsia="zh-CN"/>
        </w:rPr>
        <w:t>Data Editing View</w:t>
      </w:r>
      <w:r>
        <w:rPr>
          <w:lang w:eastAsia="zh-CN"/>
        </w:rPr>
        <w:t xml:space="preserve"> and </w:t>
      </w:r>
      <w:proofErr w:type="spellStart"/>
      <w:r w:rsidRPr="00A96477">
        <w:rPr>
          <w:b/>
          <w:lang w:eastAsia="zh-CN"/>
        </w:rPr>
        <w:t>HydroR</w:t>
      </w:r>
      <w:proofErr w:type="spellEnd"/>
      <w:r>
        <w:rPr>
          <w:lang w:eastAsia="zh-CN"/>
        </w:rPr>
        <w:t xml:space="preserve">. </w:t>
      </w:r>
      <w:r w:rsidR="00BC174A">
        <w:rPr>
          <w:lang w:eastAsia="zh-CN"/>
        </w:rPr>
        <w:t xml:space="preserve">With </w:t>
      </w:r>
      <w:proofErr w:type="spellStart"/>
      <w:r w:rsidR="00BC174A">
        <w:rPr>
          <w:lang w:eastAsia="zh-CN"/>
        </w:rPr>
        <w:t>PanelManager</w:t>
      </w:r>
      <w:proofErr w:type="spellEnd"/>
      <w:r w:rsidR="00BC174A">
        <w:rPr>
          <w:lang w:eastAsia="zh-CN"/>
        </w:rPr>
        <w:t>, the plugin user control occupies the whole main view.</w:t>
      </w:r>
      <w:r w:rsidR="00D266C7">
        <w:rPr>
          <w:lang w:eastAsia="zh-CN"/>
        </w:rPr>
        <w:t xml:space="preserve"> </w:t>
      </w:r>
      <w:r w:rsidR="00BC174A">
        <w:rPr>
          <w:lang w:eastAsia="zh-CN"/>
        </w:rPr>
        <w:t xml:space="preserve">With </w:t>
      </w:r>
      <w:proofErr w:type="spellStart"/>
      <w:r w:rsidR="00BC174A">
        <w:rPr>
          <w:lang w:eastAsia="zh-CN"/>
        </w:rPr>
        <w:t>SeriesView</w:t>
      </w:r>
      <w:proofErr w:type="spellEnd"/>
      <w:r w:rsidR="00BC174A">
        <w:rPr>
          <w:lang w:eastAsia="zh-CN"/>
        </w:rPr>
        <w:t xml:space="preserve">, the plugin user control only occupies the right hand panel of the main view. The left hand panel is occupied by the </w:t>
      </w:r>
      <w:proofErr w:type="spellStart"/>
      <w:r w:rsidR="00BC174A">
        <w:rPr>
          <w:lang w:eastAsia="zh-CN"/>
        </w:rPr>
        <w:t>SeriesSelector</w:t>
      </w:r>
      <w:proofErr w:type="spellEnd"/>
      <w:r w:rsidR="00BC174A">
        <w:rPr>
          <w:lang w:eastAsia="zh-CN"/>
        </w:rPr>
        <w:t xml:space="preserve">. The </w:t>
      </w:r>
      <w:proofErr w:type="spellStart"/>
      <w:r w:rsidR="00BC174A">
        <w:rPr>
          <w:lang w:eastAsia="zh-CN"/>
        </w:rPr>
        <w:t>SeriesSelector</w:t>
      </w:r>
      <w:proofErr w:type="spellEnd"/>
      <w:r w:rsidR="00BC174A">
        <w:rPr>
          <w:lang w:eastAsia="zh-CN"/>
        </w:rPr>
        <w:t xml:space="preserve"> is shared b</w:t>
      </w:r>
      <w:r w:rsidR="00D266C7">
        <w:rPr>
          <w:lang w:eastAsia="zh-CN"/>
        </w:rPr>
        <w:t xml:space="preserve">y all plugins in the </w:t>
      </w:r>
      <w:proofErr w:type="spellStart"/>
      <w:r w:rsidR="00D266C7">
        <w:rPr>
          <w:lang w:eastAsia="zh-CN"/>
        </w:rPr>
        <w:t>SeriesView</w:t>
      </w:r>
      <w:proofErr w:type="spellEnd"/>
      <w:r w:rsidR="00D266C7">
        <w:rPr>
          <w:lang w:eastAsia="zh-CN"/>
        </w:rPr>
        <w:t xml:space="preserve"> (Figure 3).</w:t>
      </w:r>
    </w:p>
    <w:p w:rsidR="00D266C7" w:rsidRDefault="00BC174A" w:rsidP="00D266C7">
      <w:pPr>
        <w:keepNext/>
      </w:pPr>
      <w:r w:rsidRPr="00BC174A">
        <w:rPr>
          <w:lang w:eastAsia="zh-CN"/>
        </w:rPr>
        <w:drawing>
          <wp:inline distT="0" distB="0" distL="0" distR="0">
            <wp:extent cx="5943600" cy="32416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4114800"/>
                      <a:chOff x="609600" y="228600"/>
                      <a:chExt cx="7543800" cy="4114800"/>
                    </a:xfrm>
                  </a:grpSpPr>
                  <a:sp>
                    <a:nvSpPr>
                      <a:cNvPr id="2" name="Rectangle 1"/>
                      <a:cNvSpPr/>
                    </a:nvSpPr>
                    <a:spPr>
                      <a:xfrm>
                        <a:off x="609600" y="838200"/>
                        <a:ext cx="3505200" cy="28194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685800" y="914400"/>
                        <a:ext cx="33528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TextBox 3"/>
                      <a:cNvSpPr txBox="1"/>
                    </a:nvSpPr>
                    <a:spPr>
                      <a:xfrm>
                        <a:off x="914400" y="990600"/>
                        <a:ext cx="2819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Ribbon</a:t>
                          </a:r>
                          <a:endParaRPr lang="en-US" dirty="0"/>
                        </a:p>
                      </a:txBody>
                      <a:useSpRect/>
                    </a:txSp>
                  </a:sp>
                  <a:sp>
                    <a:nvSpPr>
                      <a:cNvPr id="5" name="Rectangle 4"/>
                      <a:cNvSpPr/>
                    </a:nvSpPr>
                    <a:spPr>
                      <a:xfrm>
                        <a:off x="4648200" y="838200"/>
                        <a:ext cx="3505200" cy="28194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4724400" y="914400"/>
                        <a:ext cx="33528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4953000" y="990600"/>
                        <a:ext cx="2819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Ribbon</a:t>
                          </a:r>
                          <a:endParaRPr lang="en-US" dirty="0"/>
                        </a:p>
                      </a:txBody>
                      <a:useSpRect/>
                    </a:txSp>
                  </a:sp>
                  <a:sp>
                    <a:nvSpPr>
                      <a:cNvPr id="8" name="Rectangle 7"/>
                      <a:cNvSpPr/>
                    </a:nvSpPr>
                    <a:spPr>
                      <a:xfrm>
                        <a:off x="685800" y="1524000"/>
                        <a:ext cx="3352800" cy="2057400"/>
                      </a:xfrm>
                      <a:prstGeom prst="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724400" y="1524000"/>
                        <a:ext cx="3352800" cy="2057400"/>
                      </a:xfrm>
                      <a:prstGeom prst="rect">
                        <a:avLst/>
                      </a:prstGeom>
                      <a:solidFill>
                        <a:schemeClr val="tx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800600" y="1600200"/>
                        <a:ext cx="3200400" cy="1828800"/>
                      </a:xfrm>
                      <a:prstGeom prst="rect">
                        <a:avLst/>
                      </a:prstGeom>
                      <a:solidFill>
                        <a:schemeClr val="accent2">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1295400" y="3962400"/>
                        <a:ext cx="1143000" cy="381000"/>
                      </a:xfrm>
                      <a:prstGeom prst="roundRect">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err="1" smtClean="0">
                              <a:solidFill>
                                <a:schemeClr val="tx1"/>
                              </a:solidFill>
                            </a:rPr>
                            <a:t>PanelManager</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endCxn id="13" idx="1"/>
                      </a:cNvCxnSpPr>
                    </a:nvCxnSpPr>
                    <a:spPr>
                      <a:xfrm rot="16200000" flipH="1">
                        <a:off x="781050" y="3638550"/>
                        <a:ext cx="647700" cy="3810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Rounded Rectangle 18"/>
                      <a:cNvSpPr/>
                    </a:nvSpPr>
                    <a:spPr>
                      <a:xfrm>
                        <a:off x="5486400" y="3886200"/>
                        <a:ext cx="1143000" cy="381000"/>
                      </a:xfrm>
                      <a:prstGeom prst="roundRect">
                        <a:avLst>
                          <a:gd name="adj" fmla="val 16667"/>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err="1" smtClean="0">
                              <a:solidFill>
                                <a:schemeClr val="tx1"/>
                              </a:solidFill>
                            </a:rPr>
                            <a:t>PanelManager</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Connector 19"/>
                      <a:cNvCxnSpPr>
                        <a:endCxn id="19" idx="1"/>
                      </a:cNvCxnSpPr>
                    </a:nvCxnSpPr>
                    <a:spPr>
                      <a:xfrm rot="16200000" flipH="1">
                        <a:off x="5010150" y="3600450"/>
                        <a:ext cx="571500" cy="3810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21" name="Rounded Rectangle 20"/>
                      <a:cNvSpPr/>
                    </a:nvSpPr>
                    <a:spPr>
                      <a:xfrm>
                        <a:off x="6934200" y="3886200"/>
                        <a:ext cx="1143000" cy="381000"/>
                      </a:xfrm>
                      <a:prstGeom prst="roundRect">
                        <a:avLst>
                          <a:gd name="adj" fmla="val 16667"/>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err="1" smtClean="0">
                              <a:solidFill>
                                <a:schemeClr val="tx1"/>
                              </a:solidFill>
                            </a:rPr>
                            <a:t>SeriesView</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Connector 21"/>
                      <a:cNvCxnSpPr/>
                    </a:nvCxnSpPr>
                    <a:spPr>
                      <a:xfrm rot="16200000" flipH="1">
                        <a:off x="6343650" y="3486150"/>
                        <a:ext cx="723900" cy="4572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4876800" y="1676400"/>
                        <a:ext cx="685800" cy="1600200"/>
                      </a:xfrm>
                      <a:prstGeom prst="rect">
                        <a:avLst/>
                      </a:prstGeom>
                      <a:solidFill>
                        <a:schemeClr val="accent6"/>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ounded Rectangle 24"/>
                      <a:cNvSpPr/>
                    </a:nvSpPr>
                    <a:spPr>
                      <a:xfrm>
                        <a:off x="6553200" y="381000"/>
                        <a:ext cx="1143000" cy="381000"/>
                      </a:xfrm>
                      <a:prstGeom prst="roundRect">
                        <a:avLst>
                          <a:gd name="adj" fmla="val 16667"/>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err="1" smtClean="0">
                              <a:solidFill>
                                <a:schemeClr val="tx1"/>
                              </a:solidFill>
                            </a:rPr>
                            <a:t>SeriesSelector</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stCxn id="25" idx="1"/>
                      </a:cNvCxnSpPr>
                    </a:nvCxnSpPr>
                    <a:spPr>
                      <a:xfrm rot="10800000" flipV="1">
                        <a:off x="5334000" y="571500"/>
                        <a:ext cx="1219200" cy="14097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31" name="Rectangle 30"/>
                      <a:cNvSpPr/>
                    </a:nvSpPr>
                    <a:spPr>
                      <a:xfrm>
                        <a:off x="762000" y="1600200"/>
                        <a:ext cx="3200400" cy="1828800"/>
                      </a:xfrm>
                      <a:prstGeom prst="rect">
                        <a:avLst/>
                      </a:prstGeom>
                      <a:solidFill>
                        <a:schemeClr val="bg2">
                          <a:lumMod val="75000"/>
                        </a:schemeClr>
                      </a:solidFill>
                      <a:ln w="31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Rounded Rectangle 31"/>
                      <a:cNvSpPr/>
                    </a:nvSpPr>
                    <a:spPr>
                      <a:xfrm>
                        <a:off x="2743200" y="1676400"/>
                        <a:ext cx="1143000" cy="381000"/>
                      </a:xfrm>
                      <a:prstGeom prst="roundRect">
                        <a:avLst>
                          <a:gd name="adj" fmla="val 16667"/>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Control added by Plugin</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5638800" y="1676400"/>
                        <a:ext cx="2286000" cy="1600200"/>
                      </a:xfrm>
                      <a:prstGeom prst="rect">
                        <a:avLst/>
                      </a:prstGeom>
                      <a:solidFill>
                        <a:schemeClr val="bg2">
                          <a:lumMod val="75000"/>
                        </a:schemeClr>
                      </a:solidFill>
                      <a:ln w="31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ounded Rectangle 35"/>
                      <a:cNvSpPr/>
                    </a:nvSpPr>
                    <a:spPr>
                      <a:xfrm>
                        <a:off x="6705600" y="1828800"/>
                        <a:ext cx="1143000" cy="381000"/>
                      </a:xfrm>
                      <a:prstGeom prst="roundRect">
                        <a:avLst>
                          <a:gd name="adj" fmla="val 16667"/>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Control added by Plugin</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TextBox 41"/>
                      <a:cNvSpPr txBox="1"/>
                    </a:nvSpPr>
                    <a:spPr>
                      <a:xfrm>
                        <a:off x="609600" y="228600"/>
                        <a:ext cx="3200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 </a:t>
                          </a:r>
                          <a:r>
                            <a:rPr lang="en-US" dirty="0" err="1" smtClean="0"/>
                            <a:t>PanelManager</a:t>
                          </a:r>
                          <a:r>
                            <a:rPr lang="en-US" dirty="0" smtClean="0"/>
                            <a:t> View Layout</a:t>
                          </a:r>
                          <a:endParaRPr lang="en-US" dirty="0"/>
                        </a:p>
                      </a:txBody>
                      <a:useSpRect/>
                    </a:txSp>
                  </a:sp>
                  <a:sp>
                    <a:nvSpPr>
                      <a:cNvPr id="43" name="TextBox 42"/>
                      <a:cNvSpPr txBox="1"/>
                    </a:nvSpPr>
                    <a:spPr>
                      <a:xfrm>
                        <a:off x="4419600" y="228600"/>
                        <a:ext cx="3200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 </a:t>
                          </a:r>
                          <a:r>
                            <a:rPr lang="en-US" dirty="0" err="1" smtClean="0"/>
                            <a:t>SeriesView</a:t>
                          </a:r>
                          <a:r>
                            <a:rPr lang="en-US" dirty="0" smtClean="0"/>
                            <a:t> Layout</a:t>
                          </a:r>
                          <a:endParaRPr lang="en-US" dirty="0"/>
                        </a:p>
                      </a:txBody>
                      <a:useSpRect/>
                    </a:txSp>
                  </a:sp>
                </lc:lockedCanvas>
              </a:graphicData>
            </a:graphic>
          </wp:inline>
        </w:drawing>
      </w:r>
    </w:p>
    <w:p w:rsidR="00BC174A" w:rsidRDefault="00D266C7" w:rsidP="00D266C7">
      <w:pPr>
        <w:pStyle w:val="Caption"/>
        <w:rPr>
          <w:lang w:eastAsia="zh-CN"/>
        </w:rPr>
      </w:pPr>
      <w:r>
        <w:t xml:space="preserve">Figure </w:t>
      </w:r>
      <w:fldSimple w:instr=" SEQ Figure \* ARABIC ">
        <w:r w:rsidR="00144B10">
          <w:rPr>
            <w:noProof/>
          </w:rPr>
          <w:t>3</w:t>
        </w:r>
      </w:fldSimple>
      <w:proofErr w:type="gramStart"/>
      <w:r>
        <w:t xml:space="preserve"> Difference</w:t>
      </w:r>
      <w:proofErr w:type="gramEnd"/>
      <w:r>
        <w:t xml:space="preserve"> between </w:t>
      </w:r>
      <w:proofErr w:type="spellStart"/>
      <w:r>
        <w:t>PanelManager</w:t>
      </w:r>
      <w:proofErr w:type="spellEnd"/>
      <w:r>
        <w:t xml:space="preserve"> and </w:t>
      </w:r>
      <w:proofErr w:type="spellStart"/>
      <w:r>
        <w:t>SeriesView</w:t>
      </w:r>
      <w:proofErr w:type="spellEnd"/>
    </w:p>
    <w:p w:rsidR="00D266C7" w:rsidRDefault="00D266C7" w:rsidP="00D266C7">
      <w:pPr>
        <w:pStyle w:val="Caption"/>
        <w:keepNext/>
      </w:pPr>
      <w:r>
        <w:t xml:space="preserve">Table </w:t>
      </w:r>
      <w:fldSimple w:instr=" SEQ Table \* ARABIC ">
        <w:r>
          <w:rPr>
            <w:noProof/>
          </w:rPr>
          <w:t>8</w:t>
        </w:r>
      </w:fldSimple>
      <w:r>
        <w:t xml:space="preserve"> Properties, methods and events of the </w:t>
      </w:r>
      <w:proofErr w:type="spellStart"/>
      <w:r>
        <w:t>SeriesView</w:t>
      </w:r>
      <w:proofErr w:type="spellEnd"/>
    </w:p>
    <w:tbl>
      <w:tblPr>
        <w:tblStyle w:val="LightShading1"/>
        <w:tblW w:w="0" w:type="auto"/>
        <w:tblLook w:val="04A0"/>
      </w:tblPr>
      <w:tblGrid>
        <w:gridCol w:w="4788"/>
        <w:gridCol w:w="4788"/>
      </w:tblGrid>
      <w:tr w:rsidR="00BC174A" w:rsidTr="006F2F86">
        <w:trPr>
          <w:cnfStyle w:val="100000000000"/>
        </w:trPr>
        <w:tc>
          <w:tcPr>
            <w:cnfStyle w:val="001000000000"/>
            <w:tcW w:w="4788" w:type="dxa"/>
          </w:tcPr>
          <w:p w:rsidR="00BC174A" w:rsidRDefault="00BC174A" w:rsidP="006F2F86">
            <w:pPr>
              <w:spacing w:before="60" w:after="60"/>
              <w:rPr>
                <w:lang w:eastAsia="zh-CN"/>
              </w:rPr>
            </w:pPr>
            <w:r>
              <w:rPr>
                <w:lang w:eastAsia="zh-CN"/>
              </w:rPr>
              <w:t>Property, Method of Event</w:t>
            </w:r>
          </w:p>
        </w:tc>
        <w:tc>
          <w:tcPr>
            <w:tcW w:w="4788" w:type="dxa"/>
          </w:tcPr>
          <w:p w:rsidR="00BC174A" w:rsidRDefault="00BC174A" w:rsidP="006F2F86">
            <w:pPr>
              <w:spacing w:before="60" w:after="60"/>
              <w:cnfStyle w:val="100000000000"/>
              <w:rPr>
                <w:lang w:eastAsia="zh-CN"/>
              </w:rPr>
            </w:pPr>
            <w:r>
              <w:rPr>
                <w:lang w:eastAsia="zh-CN"/>
              </w:rPr>
              <w:t>Description</w:t>
            </w:r>
          </w:p>
        </w:tc>
      </w:tr>
      <w:tr w:rsidR="00BC174A" w:rsidTr="006F2F86">
        <w:trPr>
          <w:cnfStyle w:val="000000100000"/>
        </w:trPr>
        <w:tc>
          <w:tcPr>
            <w:cnfStyle w:val="001000000000"/>
            <w:tcW w:w="4788" w:type="dxa"/>
          </w:tcPr>
          <w:p w:rsidR="00BC174A" w:rsidRDefault="00BC174A" w:rsidP="00BC174A">
            <w:pPr>
              <w:spacing w:before="60" w:after="60"/>
              <w:rPr>
                <w:lang w:eastAsia="zh-CN"/>
              </w:rPr>
            </w:pPr>
            <w:r>
              <w:rPr>
                <w:lang w:eastAsia="zh-CN"/>
              </w:rPr>
              <w:t xml:space="preserve">string </w:t>
            </w:r>
            <w:proofErr w:type="spellStart"/>
            <w:r>
              <w:rPr>
                <w:lang w:eastAsia="zh-CN"/>
              </w:rPr>
              <w:t>VisiblePanelName</w:t>
            </w:r>
            <w:proofErr w:type="spellEnd"/>
            <w:r>
              <w:rPr>
                <w:lang w:eastAsia="zh-CN"/>
              </w:rPr>
              <w:t xml:space="preserve"> { get; set; }</w:t>
            </w:r>
          </w:p>
        </w:tc>
        <w:tc>
          <w:tcPr>
            <w:tcW w:w="4788" w:type="dxa"/>
          </w:tcPr>
          <w:p w:rsidR="00BC174A" w:rsidRDefault="00BC174A" w:rsidP="006F2F86">
            <w:pPr>
              <w:spacing w:before="60" w:after="60"/>
              <w:cnfStyle w:val="000000100000"/>
              <w:rPr>
                <w:lang w:eastAsia="zh-CN"/>
              </w:rPr>
            </w:pPr>
            <w:r>
              <w:rPr>
                <w:lang w:eastAsia="zh-CN"/>
              </w:rPr>
              <w:t>Gets or sets the name of the currently visible plugin panel in the series view.</w:t>
            </w:r>
          </w:p>
        </w:tc>
      </w:tr>
      <w:tr w:rsidR="00BC174A" w:rsidTr="006F2F86">
        <w:tc>
          <w:tcPr>
            <w:cnfStyle w:val="001000000000"/>
            <w:tcW w:w="4788" w:type="dxa"/>
          </w:tcPr>
          <w:p w:rsidR="00BC174A" w:rsidRDefault="00D266C7" w:rsidP="006F2F86">
            <w:pPr>
              <w:spacing w:before="60" w:after="60"/>
              <w:rPr>
                <w:lang w:eastAsia="zh-CN"/>
              </w:rPr>
            </w:pPr>
            <w:r>
              <w:rPr>
                <w:lang w:eastAsia="zh-CN"/>
              </w:rPr>
              <w:t xml:space="preserve">String[] </w:t>
            </w:r>
            <w:proofErr w:type="spellStart"/>
            <w:r>
              <w:rPr>
                <w:lang w:eastAsia="zh-CN"/>
              </w:rPr>
              <w:t>PanelNames</w:t>
            </w:r>
            <w:proofErr w:type="spellEnd"/>
            <w:r>
              <w:rPr>
                <w:lang w:eastAsia="zh-CN"/>
              </w:rPr>
              <w:t xml:space="preserve"> {get; }</w:t>
            </w:r>
          </w:p>
        </w:tc>
        <w:tc>
          <w:tcPr>
            <w:tcW w:w="4788" w:type="dxa"/>
          </w:tcPr>
          <w:p w:rsidR="00D266C7" w:rsidRDefault="00D266C7" w:rsidP="006F2F86">
            <w:pPr>
              <w:spacing w:before="60" w:after="60"/>
              <w:cnfStyle w:val="000000000000"/>
              <w:rPr>
                <w:lang w:eastAsia="zh-CN"/>
              </w:rPr>
            </w:pPr>
            <w:r>
              <w:rPr>
                <w:lang w:eastAsia="zh-CN"/>
              </w:rPr>
              <w:t>The names of all plugin panels in the series view</w:t>
            </w:r>
          </w:p>
        </w:tc>
      </w:tr>
      <w:tr w:rsidR="00D266C7" w:rsidTr="006F2F86">
        <w:trPr>
          <w:cnfStyle w:val="000000100000"/>
        </w:trPr>
        <w:tc>
          <w:tcPr>
            <w:cnfStyle w:val="001000000000"/>
            <w:tcW w:w="4788" w:type="dxa"/>
          </w:tcPr>
          <w:p w:rsidR="00D266C7" w:rsidRDefault="00D266C7" w:rsidP="006F2F86">
            <w:pPr>
              <w:spacing w:before="60" w:after="60"/>
              <w:rPr>
                <w:lang w:eastAsia="zh-CN"/>
              </w:rPr>
            </w:pPr>
            <w:proofErr w:type="spellStart"/>
            <w:r>
              <w:rPr>
                <w:lang w:eastAsia="zh-CN"/>
              </w:rPr>
              <w:t>ISeriesSelector</w:t>
            </w:r>
            <w:proofErr w:type="spellEnd"/>
            <w:r>
              <w:rPr>
                <w:lang w:eastAsia="zh-CN"/>
              </w:rPr>
              <w:t xml:space="preserve"> </w:t>
            </w:r>
            <w:proofErr w:type="spellStart"/>
            <w:r>
              <w:rPr>
                <w:lang w:eastAsia="zh-CN"/>
              </w:rPr>
              <w:t>SeriesSelector</w:t>
            </w:r>
            <w:proofErr w:type="spellEnd"/>
            <w:r>
              <w:rPr>
                <w:lang w:eastAsia="zh-CN"/>
              </w:rPr>
              <w:t xml:space="preserve"> { get; }</w:t>
            </w:r>
          </w:p>
        </w:tc>
        <w:tc>
          <w:tcPr>
            <w:tcW w:w="4788" w:type="dxa"/>
          </w:tcPr>
          <w:p w:rsidR="00D266C7" w:rsidRDefault="00D266C7" w:rsidP="006F2F86">
            <w:pPr>
              <w:spacing w:before="60" w:after="60"/>
              <w:cnfStyle w:val="000000100000"/>
              <w:rPr>
                <w:lang w:eastAsia="zh-CN"/>
              </w:rPr>
            </w:pPr>
            <w:r>
              <w:rPr>
                <w:lang w:eastAsia="zh-CN"/>
              </w:rPr>
              <w:t xml:space="preserve">The </w:t>
            </w:r>
            <w:proofErr w:type="spellStart"/>
            <w:r>
              <w:rPr>
                <w:lang w:eastAsia="zh-CN"/>
              </w:rPr>
              <w:t>SeriesSelector</w:t>
            </w:r>
            <w:proofErr w:type="spellEnd"/>
            <w:r>
              <w:rPr>
                <w:lang w:eastAsia="zh-CN"/>
              </w:rPr>
              <w:t xml:space="preserve"> component</w:t>
            </w:r>
          </w:p>
        </w:tc>
      </w:tr>
      <w:tr w:rsidR="00BC174A" w:rsidTr="006F2F86">
        <w:tc>
          <w:tcPr>
            <w:cnfStyle w:val="001000000000"/>
            <w:tcW w:w="4788" w:type="dxa"/>
          </w:tcPr>
          <w:p w:rsidR="00BC174A" w:rsidRDefault="00BC174A" w:rsidP="00D266C7">
            <w:pPr>
              <w:spacing w:before="60" w:after="60"/>
              <w:rPr>
                <w:lang w:eastAsia="zh-CN"/>
              </w:rPr>
            </w:pPr>
            <w:r>
              <w:rPr>
                <w:lang w:eastAsia="zh-CN"/>
              </w:rPr>
              <w:t xml:space="preserve">void </w:t>
            </w:r>
            <w:proofErr w:type="spellStart"/>
            <w:r>
              <w:rPr>
                <w:lang w:eastAsia="zh-CN"/>
              </w:rPr>
              <w:t>Add</w:t>
            </w:r>
            <w:r w:rsidR="00D266C7">
              <w:rPr>
                <w:lang w:eastAsia="zh-CN"/>
              </w:rPr>
              <w:t>Panel</w:t>
            </w:r>
            <w:proofErr w:type="spellEnd"/>
            <w:r w:rsidR="00D266C7">
              <w:rPr>
                <w:lang w:eastAsia="zh-CN"/>
              </w:rPr>
              <w:t xml:space="preserve">(string </w:t>
            </w:r>
            <w:proofErr w:type="spellStart"/>
            <w:r w:rsidR="00D266C7">
              <w:rPr>
                <w:lang w:eastAsia="zh-CN"/>
              </w:rPr>
              <w:t>panel</w:t>
            </w:r>
            <w:r>
              <w:rPr>
                <w:lang w:eastAsia="zh-CN"/>
              </w:rPr>
              <w:t>Name</w:t>
            </w:r>
            <w:proofErr w:type="spellEnd"/>
            <w:r>
              <w:rPr>
                <w:lang w:eastAsia="zh-CN"/>
              </w:rPr>
              <w:t xml:space="preserve">, </w:t>
            </w:r>
            <w:r w:rsidR="00D266C7">
              <w:rPr>
                <w:lang w:eastAsia="zh-CN"/>
              </w:rPr>
              <w:t xml:space="preserve"> </w:t>
            </w:r>
            <w:proofErr w:type="spellStart"/>
            <w:r w:rsidR="00D266C7">
              <w:rPr>
                <w:lang w:eastAsia="zh-CN"/>
              </w:rPr>
              <w:t>UserControl</w:t>
            </w:r>
            <w:proofErr w:type="spellEnd"/>
            <w:r w:rsidR="00D266C7">
              <w:rPr>
                <w:lang w:eastAsia="zh-CN"/>
              </w:rPr>
              <w:t xml:space="preserve"> control</w:t>
            </w:r>
            <w:r>
              <w:rPr>
                <w:lang w:eastAsia="zh-CN"/>
              </w:rPr>
              <w:t>)</w:t>
            </w:r>
          </w:p>
        </w:tc>
        <w:tc>
          <w:tcPr>
            <w:tcW w:w="4788" w:type="dxa"/>
          </w:tcPr>
          <w:p w:rsidR="00BC174A" w:rsidRDefault="00D266C7" w:rsidP="006F2F86">
            <w:pPr>
              <w:spacing w:before="60" w:after="60"/>
              <w:cnfStyle w:val="000000000000"/>
              <w:rPr>
                <w:lang w:eastAsia="zh-CN"/>
              </w:rPr>
            </w:pPr>
            <w:r>
              <w:rPr>
                <w:lang w:eastAsia="zh-CN"/>
              </w:rPr>
              <w:t>Add a new plugin panel to the series view. The plugin panel area is occupied by the user control.</w:t>
            </w:r>
          </w:p>
        </w:tc>
      </w:tr>
      <w:tr w:rsidR="00BC174A" w:rsidTr="006F2F86">
        <w:trPr>
          <w:cnfStyle w:val="000000100000"/>
        </w:trPr>
        <w:tc>
          <w:tcPr>
            <w:cnfStyle w:val="001000000000"/>
            <w:tcW w:w="4788" w:type="dxa"/>
          </w:tcPr>
          <w:p w:rsidR="00BC174A" w:rsidRDefault="00BC174A" w:rsidP="00D266C7">
            <w:pPr>
              <w:spacing w:before="60" w:after="60"/>
              <w:rPr>
                <w:lang w:eastAsia="zh-CN"/>
              </w:rPr>
            </w:pPr>
            <w:r>
              <w:rPr>
                <w:lang w:eastAsia="zh-CN"/>
              </w:rPr>
              <w:t xml:space="preserve">Void </w:t>
            </w:r>
            <w:proofErr w:type="spellStart"/>
            <w:r w:rsidR="00D266C7">
              <w:rPr>
                <w:lang w:eastAsia="zh-CN"/>
              </w:rPr>
              <w:t>RemovePanel</w:t>
            </w:r>
            <w:proofErr w:type="spellEnd"/>
            <w:r w:rsidR="00D266C7">
              <w:rPr>
                <w:lang w:eastAsia="zh-CN"/>
              </w:rPr>
              <w:t xml:space="preserve"> (string </w:t>
            </w:r>
            <w:proofErr w:type="spellStart"/>
            <w:r w:rsidR="00D266C7">
              <w:rPr>
                <w:lang w:eastAsia="zh-CN"/>
              </w:rPr>
              <w:t>panelName</w:t>
            </w:r>
            <w:proofErr w:type="spellEnd"/>
            <w:r w:rsidR="00D266C7">
              <w:rPr>
                <w:lang w:eastAsia="zh-CN"/>
              </w:rPr>
              <w:t>)</w:t>
            </w:r>
          </w:p>
        </w:tc>
        <w:tc>
          <w:tcPr>
            <w:tcW w:w="4788" w:type="dxa"/>
          </w:tcPr>
          <w:p w:rsidR="00BC174A" w:rsidRDefault="00BC174A" w:rsidP="00D266C7">
            <w:pPr>
              <w:spacing w:before="60" w:after="60"/>
              <w:cnfStyle w:val="000000100000"/>
              <w:rPr>
                <w:lang w:eastAsia="zh-CN"/>
              </w:rPr>
            </w:pPr>
            <w:r>
              <w:rPr>
                <w:lang w:eastAsia="zh-CN"/>
              </w:rPr>
              <w:t>Remove</w:t>
            </w:r>
            <w:r w:rsidR="00D266C7">
              <w:rPr>
                <w:lang w:eastAsia="zh-CN"/>
              </w:rPr>
              <w:t>s</w:t>
            </w:r>
            <w:r>
              <w:rPr>
                <w:lang w:eastAsia="zh-CN"/>
              </w:rPr>
              <w:t xml:space="preserve"> an existing </w:t>
            </w:r>
            <w:r w:rsidR="00D266C7">
              <w:rPr>
                <w:lang w:eastAsia="zh-CN"/>
              </w:rPr>
              <w:t>plugin panel</w:t>
            </w:r>
          </w:p>
        </w:tc>
      </w:tr>
      <w:tr w:rsidR="00BC174A" w:rsidTr="006F2F86">
        <w:tc>
          <w:tcPr>
            <w:cnfStyle w:val="001000000000"/>
            <w:tcW w:w="4788" w:type="dxa"/>
          </w:tcPr>
          <w:p w:rsidR="00BC174A" w:rsidRDefault="00BC174A" w:rsidP="00D266C7">
            <w:pPr>
              <w:spacing w:before="60" w:after="60"/>
              <w:rPr>
                <w:lang w:eastAsia="zh-CN"/>
              </w:rPr>
            </w:pPr>
            <w:r>
              <w:rPr>
                <w:lang w:eastAsia="zh-CN"/>
              </w:rPr>
              <w:t xml:space="preserve">Event </w:t>
            </w:r>
            <w:proofErr w:type="spellStart"/>
            <w:r w:rsidR="00D266C7">
              <w:rPr>
                <w:lang w:eastAsia="zh-CN"/>
              </w:rPr>
              <w:t>VisiblePanel</w:t>
            </w:r>
            <w:r>
              <w:rPr>
                <w:lang w:eastAsia="zh-CN"/>
              </w:rPr>
              <w:t>Changed</w:t>
            </w:r>
            <w:proofErr w:type="spellEnd"/>
          </w:p>
        </w:tc>
        <w:tc>
          <w:tcPr>
            <w:tcW w:w="4788" w:type="dxa"/>
          </w:tcPr>
          <w:p w:rsidR="00BC174A" w:rsidRDefault="00BC174A" w:rsidP="00D266C7">
            <w:pPr>
              <w:spacing w:before="60" w:after="60"/>
              <w:cnfStyle w:val="000000000000"/>
              <w:rPr>
                <w:lang w:eastAsia="zh-CN"/>
              </w:rPr>
            </w:pPr>
            <w:r>
              <w:rPr>
                <w:lang w:eastAsia="zh-CN"/>
              </w:rPr>
              <w:t xml:space="preserve">Event occurs when the </w:t>
            </w:r>
            <w:r w:rsidR="00D266C7">
              <w:rPr>
                <w:lang w:eastAsia="zh-CN"/>
              </w:rPr>
              <w:t>user switches between the panels in the series view</w:t>
            </w:r>
          </w:p>
        </w:tc>
      </w:tr>
    </w:tbl>
    <w:p w:rsidR="003068CF" w:rsidRDefault="00D266C7" w:rsidP="003068CF">
      <w:pPr>
        <w:rPr>
          <w:lang w:eastAsia="zh-CN"/>
        </w:rPr>
      </w:pPr>
      <w:r>
        <w:rPr>
          <w:lang w:eastAsia="zh-CN"/>
        </w:rPr>
        <w:lastRenderedPageBreak/>
        <w:t xml:space="preserve">Code Example 4 demonstrates the usage of </w:t>
      </w:r>
      <w:proofErr w:type="spellStart"/>
      <w:r>
        <w:rPr>
          <w:lang w:eastAsia="zh-CN"/>
        </w:rPr>
        <w:t>SeriesView</w:t>
      </w:r>
      <w:proofErr w:type="spellEnd"/>
      <w:r>
        <w:rPr>
          <w:lang w:eastAsia="zh-CN"/>
        </w:rPr>
        <w:t xml:space="preserve">. </w:t>
      </w:r>
      <w:r w:rsidR="00250E6D">
        <w:rPr>
          <w:lang w:eastAsia="zh-CN"/>
        </w:rPr>
        <w:t xml:space="preserve"> The code is taken from the </w:t>
      </w:r>
      <w:proofErr w:type="spellStart"/>
      <w:r w:rsidR="00250E6D">
        <w:rPr>
          <w:lang w:eastAsia="zh-CN"/>
        </w:rPr>
        <w:t>main.cs</w:t>
      </w:r>
      <w:proofErr w:type="spellEnd"/>
      <w:r w:rsidR="00250E6D">
        <w:rPr>
          <w:lang w:eastAsia="zh-CN"/>
        </w:rPr>
        <w:t xml:space="preserve"> class in the </w:t>
      </w:r>
      <w:proofErr w:type="spellStart"/>
      <w:r w:rsidR="00250E6D">
        <w:rPr>
          <w:lang w:eastAsia="zh-CN"/>
        </w:rPr>
        <w:t>RibbonSamplePlugin</w:t>
      </w:r>
      <w:proofErr w:type="spellEnd"/>
      <w:r w:rsidR="00250E6D">
        <w:rPr>
          <w:lang w:eastAsia="zh-CN"/>
        </w:rPr>
        <w:t xml:space="preserve"> solution. The _</w:t>
      </w:r>
      <w:proofErr w:type="spellStart"/>
      <w:r w:rsidR="00250E6D">
        <w:rPr>
          <w:lang w:eastAsia="zh-CN"/>
        </w:rPr>
        <w:t>ribbonTab.ActiveChanged</w:t>
      </w:r>
      <w:proofErr w:type="spellEnd"/>
      <w:r w:rsidR="00250E6D">
        <w:rPr>
          <w:lang w:eastAsia="zh-CN"/>
        </w:rPr>
        <w:t xml:space="preserve"> event occurs when the user activates the “Ribbon Sample Plugin” ribbon tab. In the event, two steps are requires:</w:t>
      </w:r>
    </w:p>
    <w:p w:rsidR="00250E6D" w:rsidRDefault="008C72B4" w:rsidP="00250E6D">
      <w:pPr>
        <w:pStyle w:val="ListParagraph"/>
        <w:numPr>
          <w:ilvl w:val="0"/>
          <w:numId w:val="8"/>
        </w:numPr>
        <w:rPr>
          <w:lang w:eastAsia="zh-CN"/>
        </w:rPr>
      </w:pPr>
      <w:r>
        <w:rPr>
          <w:lang w:eastAsia="zh-CN"/>
        </w:rPr>
        <w:t xml:space="preserve">Make the </w:t>
      </w:r>
      <w:proofErr w:type="spellStart"/>
      <w:r>
        <w:rPr>
          <w:lang w:eastAsia="zh-CN"/>
        </w:rPr>
        <w:t>SeriesView</w:t>
      </w:r>
      <w:proofErr w:type="spellEnd"/>
      <w:r>
        <w:rPr>
          <w:lang w:eastAsia="zh-CN"/>
        </w:rPr>
        <w:t xml:space="preserve"> visible</w:t>
      </w:r>
    </w:p>
    <w:p w:rsidR="008C72B4" w:rsidRPr="003068CF" w:rsidRDefault="008C72B4" w:rsidP="00250E6D">
      <w:pPr>
        <w:pStyle w:val="ListParagraph"/>
        <w:numPr>
          <w:ilvl w:val="0"/>
          <w:numId w:val="8"/>
        </w:numPr>
        <w:rPr>
          <w:lang w:eastAsia="zh-CN"/>
        </w:rPr>
      </w:pPr>
      <w:r>
        <w:rPr>
          <w:lang w:eastAsia="zh-CN"/>
        </w:rPr>
        <w:t>Make the “Ribbon Sample Plugin” panel visible in the series view.</w:t>
      </w:r>
    </w:p>
    <w:p w:rsidR="003068CF" w:rsidRDefault="003068CF" w:rsidP="00250E6D">
      <w:pPr>
        <w:pStyle w:val="Codecomment"/>
      </w:pPr>
      <w:r>
        <w:t>//reference to the main application and it's UI items</w:t>
      </w:r>
    </w:p>
    <w:p w:rsidR="003068CF" w:rsidRDefault="003068CF" w:rsidP="003068CF">
      <w:pPr>
        <w:pStyle w:val="CodeSnippet"/>
        <w:rPr>
          <w:noProof/>
        </w:rPr>
      </w:pPr>
      <w:r>
        <w:rPr>
          <w:noProof/>
          <w:color w:val="0000FF"/>
        </w:rPr>
        <w:t>private</w:t>
      </w:r>
      <w:r>
        <w:rPr>
          <w:noProof/>
        </w:rPr>
        <w:t xml:space="preserve"> </w:t>
      </w:r>
      <w:r>
        <w:rPr>
          <w:noProof/>
          <w:color w:val="2B91AF"/>
        </w:rPr>
        <w:t>IHydroPluginArgs</w:t>
      </w:r>
      <w:r>
        <w:rPr>
          <w:noProof/>
        </w:rPr>
        <w:t xml:space="preserve"> _mapArgs;</w:t>
      </w:r>
    </w:p>
    <w:p w:rsidR="003068CF" w:rsidRDefault="003068CF" w:rsidP="003068CF">
      <w:pPr>
        <w:pStyle w:val="CodeSnippet"/>
        <w:rPr>
          <w:noProof/>
        </w:rPr>
      </w:pPr>
    </w:p>
    <w:p w:rsidR="003068CF" w:rsidRDefault="003068CF" w:rsidP="00250E6D">
      <w:pPr>
        <w:pStyle w:val="Codecomment"/>
      </w:pPr>
      <w:r>
        <w:t>//the name of the panel shown in the SeriesView</w:t>
      </w:r>
    </w:p>
    <w:p w:rsidR="003068CF" w:rsidRDefault="003068CF" w:rsidP="003068CF">
      <w:pPr>
        <w:pStyle w:val="CodeSnippet"/>
        <w:rPr>
          <w:noProof/>
        </w:rPr>
      </w:pPr>
      <w:r>
        <w:rPr>
          <w:noProof/>
          <w:color w:val="0000FF"/>
        </w:rPr>
        <w:t>private</w:t>
      </w:r>
      <w:r>
        <w:rPr>
          <w:noProof/>
        </w:rPr>
        <w:t xml:space="preserve"> </w:t>
      </w:r>
      <w:r>
        <w:rPr>
          <w:noProof/>
          <w:color w:val="0000FF"/>
        </w:rPr>
        <w:t>string</w:t>
      </w:r>
      <w:r>
        <w:rPr>
          <w:noProof/>
        </w:rPr>
        <w:t xml:space="preserve"> _panelName = </w:t>
      </w:r>
      <w:r>
        <w:rPr>
          <w:noProof/>
          <w:color w:val="A31515"/>
        </w:rPr>
        <w:t>"Ribbon Sample Plugin"</w:t>
      </w:r>
      <w:r>
        <w:rPr>
          <w:noProof/>
        </w:rPr>
        <w:t>;</w:t>
      </w:r>
    </w:p>
    <w:p w:rsidR="003068CF" w:rsidRDefault="003068CF" w:rsidP="003068CF">
      <w:pPr>
        <w:pStyle w:val="CodeSnippet"/>
        <w:rPr>
          <w:noProof/>
        </w:rPr>
      </w:pPr>
    </w:p>
    <w:p w:rsidR="003068CF" w:rsidRDefault="003068CF" w:rsidP="00250E6D">
      <w:pPr>
        <w:pStyle w:val="Codecomment"/>
      </w:pPr>
      <w:r>
        <w:t>//the ribbon tab added by the plugin</w:t>
      </w:r>
    </w:p>
    <w:p w:rsidR="003068CF" w:rsidRDefault="003068CF" w:rsidP="003068CF">
      <w:pPr>
        <w:pStyle w:val="CodeSnippet"/>
        <w:rPr>
          <w:noProof/>
        </w:rPr>
      </w:pPr>
      <w:r>
        <w:rPr>
          <w:noProof/>
          <w:color w:val="0000FF"/>
        </w:rPr>
        <w:t>private</w:t>
      </w:r>
      <w:r>
        <w:rPr>
          <w:noProof/>
        </w:rPr>
        <w:t xml:space="preserve"> </w:t>
      </w:r>
      <w:r>
        <w:rPr>
          <w:noProof/>
          <w:color w:val="2B91AF"/>
        </w:rPr>
        <w:t>RibbonTab</w:t>
      </w:r>
      <w:r>
        <w:rPr>
          <w:noProof/>
        </w:rPr>
        <w:t xml:space="preserve"> _ribbonTab;</w:t>
      </w:r>
    </w:p>
    <w:p w:rsidR="003068CF" w:rsidRDefault="003068CF" w:rsidP="003068CF">
      <w:pPr>
        <w:pStyle w:val="CodeSnippet"/>
        <w:rPr>
          <w:noProof/>
          <w:color w:val="0000FF"/>
        </w:rPr>
      </w:pPr>
    </w:p>
    <w:p w:rsidR="003068CF" w:rsidRDefault="003068CF" w:rsidP="003068CF">
      <w:pPr>
        <w:pStyle w:val="CodeSnippet"/>
        <w:rPr>
          <w:noProof/>
        </w:rPr>
      </w:pPr>
      <w:r>
        <w:rPr>
          <w:noProof/>
          <w:color w:val="0000FF"/>
        </w:rPr>
        <w:t>public</w:t>
      </w:r>
      <w:r>
        <w:rPr>
          <w:noProof/>
        </w:rPr>
        <w:t xml:space="preserve"> </w:t>
      </w:r>
      <w:r>
        <w:rPr>
          <w:noProof/>
          <w:color w:val="0000FF"/>
        </w:rPr>
        <w:t>void</w:t>
      </w:r>
      <w:r>
        <w:rPr>
          <w:noProof/>
        </w:rPr>
        <w:t xml:space="preserve"> Initialize(</w:t>
      </w:r>
      <w:r>
        <w:rPr>
          <w:noProof/>
          <w:color w:val="2B91AF"/>
        </w:rPr>
        <w:t>IHydroPluginArgs</w:t>
      </w:r>
      <w:r>
        <w:rPr>
          <w:noProof/>
        </w:rPr>
        <w:t xml:space="preserve"> args)</w:t>
      </w:r>
    </w:p>
    <w:p w:rsidR="003068CF" w:rsidRDefault="003068CF" w:rsidP="003068CF">
      <w:pPr>
        <w:pStyle w:val="CodeSnippet"/>
        <w:rPr>
          <w:noProof/>
        </w:rPr>
      </w:pPr>
      <w:r>
        <w:rPr>
          <w:noProof/>
        </w:rPr>
        <w:t>{</w:t>
      </w:r>
    </w:p>
    <w:p w:rsidR="003068CF" w:rsidRDefault="003068CF" w:rsidP="003068CF">
      <w:pPr>
        <w:pStyle w:val="CodeSnippet"/>
        <w:rPr>
          <w:noProof/>
        </w:rPr>
      </w:pPr>
      <w:r>
        <w:rPr>
          <w:noProof/>
        </w:rPr>
        <w:t xml:space="preserve">   _mapArgs = args;</w:t>
      </w:r>
    </w:p>
    <w:p w:rsidR="003068CF" w:rsidRDefault="003068CF" w:rsidP="003068CF">
      <w:pPr>
        <w:pStyle w:val="CodeSnippet"/>
        <w:rPr>
          <w:noProof/>
        </w:rPr>
      </w:pPr>
    </w:p>
    <w:p w:rsidR="003068CF" w:rsidRDefault="003068CF" w:rsidP="00250E6D">
      <w:pPr>
        <w:pStyle w:val="Codecomment"/>
      </w:pPr>
      <w:r>
        <w:t xml:space="preserve">  // Add "Ribbon Sample Plugin" panel to the SeriesView</w:t>
      </w:r>
    </w:p>
    <w:p w:rsidR="003068CF" w:rsidRDefault="003068CF" w:rsidP="003068CF">
      <w:pPr>
        <w:pStyle w:val="CodeSnippet"/>
        <w:rPr>
          <w:noProof/>
        </w:rPr>
      </w:pPr>
      <w:r>
        <w:rPr>
          <w:noProof/>
          <w:color w:val="2B91AF"/>
        </w:rPr>
        <w:t xml:space="preserve">  MyUserControl</w:t>
      </w:r>
      <w:r>
        <w:rPr>
          <w:noProof/>
        </w:rPr>
        <w:t xml:space="preserve"> uc = </w:t>
      </w:r>
      <w:r>
        <w:rPr>
          <w:noProof/>
          <w:color w:val="0000FF"/>
        </w:rPr>
        <w:t>new</w:t>
      </w:r>
      <w:r>
        <w:rPr>
          <w:noProof/>
        </w:rPr>
        <w:t xml:space="preserve"> </w:t>
      </w:r>
      <w:r>
        <w:rPr>
          <w:noProof/>
          <w:color w:val="2B91AF"/>
        </w:rPr>
        <w:t>MyUserControl</w:t>
      </w:r>
      <w:r>
        <w:rPr>
          <w:noProof/>
        </w:rPr>
        <w:t>(_mapArgs);</w:t>
      </w:r>
    </w:p>
    <w:p w:rsidR="003068CF" w:rsidRDefault="003068CF" w:rsidP="003068CF">
      <w:pPr>
        <w:pStyle w:val="CodeSnippet"/>
        <w:rPr>
          <w:noProof/>
        </w:rPr>
      </w:pPr>
      <w:r>
        <w:rPr>
          <w:noProof/>
        </w:rPr>
        <w:t xml:space="preserve">  _mapArgs.SeriesView.AddPanel(_panelName, uc);</w:t>
      </w:r>
    </w:p>
    <w:p w:rsidR="003068CF" w:rsidRDefault="003068CF" w:rsidP="003068CF">
      <w:pPr>
        <w:pStyle w:val="CodeSnippet"/>
        <w:rPr>
          <w:noProof/>
        </w:rPr>
      </w:pPr>
      <w:r>
        <w:rPr>
          <w:noProof/>
        </w:rPr>
        <w:t xml:space="preserve"> </w:t>
      </w:r>
    </w:p>
    <w:p w:rsidR="003068CF" w:rsidRDefault="003068CF" w:rsidP="00250E6D">
      <w:pPr>
        <w:pStyle w:val="Codecomment"/>
      </w:pPr>
      <w:r>
        <w:t xml:space="preserve">  </w:t>
      </w:r>
      <w:r w:rsidR="00250E6D">
        <w:t xml:space="preserve">  </w:t>
      </w:r>
      <w:r>
        <w:t>// Initialize the Ribbon controls in the "Ribbon" ribbon tab</w:t>
      </w:r>
    </w:p>
    <w:p w:rsidR="003068CF" w:rsidRDefault="003068CF" w:rsidP="003068CF">
      <w:pPr>
        <w:pStyle w:val="CodeSnippet"/>
        <w:rPr>
          <w:noProof/>
        </w:rPr>
      </w:pPr>
      <w:r>
        <w:rPr>
          <w:noProof/>
        </w:rPr>
        <w:t xml:space="preserve">    _ribbonTab = </w:t>
      </w:r>
      <w:r>
        <w:rPr>
          <w:noProof/>
          <w:color w:val="0000FF"/>
        </w:rPr>
        <w:t>new</w:t>
      </w:r>
      <w:r>
        <w:rPr>
          <w:noProof/>
        </w:rPr>
        <w:t xml:space="preserve"> </w:t>
      </w:r>
      <w:r>
        <w:rPr>
          <w:noProof/>
          <w:color w:val="2B91AF"/>
        </w:rPr>
        <w:t>RibbonTab</w:t>
      </w:r>
      <w:r>
        <w:rPr>
          <w:noProof/>
        </w:rPr>
        <w:t xml:space="preserve">(_mapArgs.Ribbon, _panelName);         </w:t>
      </w:r>
    </w:p>
    <w:p w:rsidR="003068CF" w:rsidRDefault="003068CF" w:rsidP="003068CF">
      <w:pPr>
        <w:pStyle w:val="CodeSnippet"/>
        <w:rPr>
          <w:noProof/>
        </w:rPr>
      </w:pPr>
      <w:r>
        <w:rPr>
          <w:noProof/>
        </w:rPr>
        <w:t xml:space="preserve">    _mapArgs.Ribbon.Tabs.Add(_ribbonTab);          </w:t>
      </w:r>
    </w:p>
    <w:p w:rsidR="003068CF" w:rsidRDefault="003068CF" w:rsidP="003068CF">
      <w:pPr>
        <w:pStyle w:val="CodeSnippet"/>
        <w:rPr>
          <w:noProof/>
        </w:rPr>
      </w:pPr>
      <w:r>
        <w:rPr>
          <w:noProof/>
        </w:rPr>
        <w:t xml:space="preserve">    _ribbonTab.ActiveChanged += </w:t>
      </w:r>
      <w:r>
        <w:rPr>
          <w:noProof/>
          <w:color w:val="0000FF"/>
        </w:rPr>
        <w:t xml:space="preserve">new </w:t>
      </w:r>
      <w:r>
        <w:rPr>
          <w:noProof/>
          <w:color w:val="2B91AF"/>
        </w:rPr>
        <w:t>EventHandler</w:t>
      </w:r>
      <w:r w:rsidR="00250E6D">
        <w:rPr>
          <w:noProof/>
        </w:rPr>
        <w:t>(</w:t>
      </w:r>
      <w:r>
        <w:rPr>
          <w:noProof/>
        </w:rPr>
        <w:t>ribbonTab_ActiveChanged);</w:t>
      </w:r>
    </w:p>
    <w:p w:rsidR="003068CF" w:rsidRDefault="003068CF" w:rsidP="003068CF">
      <w:pPr>
        <w:pStyle w:val="CodeSnippet"/>
        <w:rPr>
          <w:noProof/>
        </w:rPr>
      </w:pPr>
      <w:r>
        <w:rPr>
          <w:noProof/>
        </w:rPr>
        <w:t>}</w:t>
      </w:r>
    </w:p>
    <w:p w:rsidR="003068CF" w:rsidRDefault="003068CF" w:rsidP="003068CF">
      <w:pPr>
        <w:pStyle w:val="CodeSnippet"/>
        <w:rPr>
          <w:noProof/>
        </w:rPr>
      </w:pPr>
    </w:p>
    <w:p w:rsidR="003068CF" w:rsidRDefault="003068CF" w:rsidP="00250E6D">
      <w:pPr>
        <w:pStyle w:val="Codecomment"/>
      </w:pPr>
      <w:r>
        <w:t>// When the ribbon tab is changed, the Series view panel is changed</w:t>
      </w:r>
    </w:p>
    <w:p w:rsidR="003068CF" w:rsidRDefault="003068CF" w:rsidP="003068CF">
      <w:pPr>
        <w:pStyle w:val="CodeSnippet"/>
        <w:rPr>
          <w:noProof/>
        </w:rPr>
      </w:pPr>
      <w:r>
        <w:rPr>
          <w:noProof/>
          <w:color w:val="0000FF"/>
        </w:rPr>
        <w:t>void</w:t>
      </w:r>
      <w:r w:rsidR="00250E6D">
        <w:rPr>
          <w:noProof/>
        </w:rPr>
        <w:t xml:space="preserve"> </w:t>
      </w:r>
      <w:r>
        <w:rPr>
          <w:noProof/>
        </w:rPr>
        <w:t>ribbonTab_ActiveChanged(</w:t>
      </w:r>
      <w:r>
        <w:rPr>
          <w:noProof/>
          <w:color w:val="0000FF"/>
        </w:rPr>
        <w:t>object</w:t>
      </w:r>
      <w:r>
        <w:rPr>
          <w:noProof/>
        </w:rPr>
        <w:t xml:space="preserve"> sender, </w:t>
      </w:r>
      <w:r>
        <w:rPr>
          <w:noProof/>
          <w:color w:val="2B91AF"/>
        </w:rPr>
        <w:t>EventArgs</w:t>
      </w:r>
      <w:r>
        <w:rPr>
          <w:noProof/>
        </w:rPr>
        <w:t xml:space="preserve"> e)</w:t>
      </w:r>
    </w:p>
    <w:p w:rsidR="003068CF" w:rsidRDefault="003068CF" w:rsidP="003068CF">
      <w:pPr>
        <w:pStyle w:val="CodeSnippet"/>
        <w:rPr>
          <w:noProof/>
        </w:rPr>
      </w:pPr>
      <w:r>
        <w:rPr>
          <w:noProof/>
        </w:rPr>
        <w:t>{</w:t>
      </w:r>
    </w:p>
    <w:p w:rsidR="003068CF" w:rsidRDefault="003068CF" w:rsidP="003068CF">
      <w:pPr>
        <w:pStyle w:val="CodeSnippet"/>
        <w:rPr>
          <w:noProof/>
        </w:rPr>
      </w:pPr>
      <w:r>
        <w:rPr>
          <w:noProof/>
        </w:rPr>
        <w:t xml:space="preserve">    </w:t>
      </w:r>
      <w:r>
        <w:rPr>
          <w:noProof/>
          <w:color w:val="0000FF"/>
        </w:rPr>
        <w:t>if</w:t>
      </w:r>
      <w:r>
        <w:rPr>
          <w:noProof/>
        </w:rPr>
        <w:t xml:space="preserve"> (_ribbonTab.Active)</w:t>
      </w:r>
    </w:p>
    <w:p w:rsidR="003068CF" w:rsidRDefault="003068CF" w:rsidP="003068CF">
      <w:pPr>
        <w:pStyle w:val="CodeSnippet"/>
        <w:rPr>
          <w:noProof/>
        </w:rPr>
      </w:pPr>
      <w:r>
        <w:rPr>
          <w:noProof/>
        </w:rPr>
        <w:t xml:space="preserve">    {</w:t>
      </w:r>
    </w:p>
    <w:p w:rsidR="003068CF" w:rsidRDefault="003068CF" w:rsidP="003068CF">
      <w:pPr>
        <w:pStyle w:val="CodeSnippet"/>
        <w:rPr>
          <w:noProof/>
        </w:rPr>
      </w:pPr>
      <w:r>
        <w:rPr>
          <w:noProof/>
        </w:rPr>
        <w:t xml:space="preserve">        </w:t>
      </w:r>
      <w:r>
        <w:rPr>
          <w:noProof/>
          <w:color w:val="0000FF"/>
        </w:rPr>
        <w:t>if</w:t>
      </w:r>
      <w:r>
        <w:rPr>
          <w:noProof/>
        </w:rPr>
        <w:t xml:space="preserve"> (_mapArgs.PanelManager != </w:t>
      </w:r>
      <w:r>
        <w:rPr>
          <w:noProof/>
          <w:color w:val="0000FF"/>
        </w:rPr>
        <w:t>null</w:t>
      </w:r>
      <w:r>
        <w:rPr>
          <w:noProof/>
        </w:rPr>
        <w:t>)</w:t>
      </w:r>
    </w:p>
    <w:p w:rsidR="003068CF" w:rsidRDefault="003068CF" w:rsidP="003068CF">
      <w:pPr>
        <w:pStyle w:val="CodeSnippet"/>
        <w:rPr>
          <w:noProof/>
        </w:rPr>
      </w:pPr>
      <w:r>
        <w:rPr>
          <w:noProof/>
        </w:rPr>
        <w:t xml:space="preserve">        {</w:t>
      </w:r>
    </w:p>
    <w:p w:rsidR="003068CF" w:rsidRDefault="003068CF" w:rsidP="003068CF">
      <w:pPr>
        <w:pStyle w:val="CodeSnippet"/>
        <w:rPr>
          <w:noProof/>
        </w:rPr>
      </w:pPr>
      <w:r>
        <w:rPr>
          <w:noProof/>
        </w:rPr>
        <w:t xml:space="preserve">            _mapArgs.PanelManager.SelectedTabName = </w:t>
      </w:r>
      <w:r>
        <w:rPr>
          <w:noProof/>
          <w:color w:val="A31515"/>
        </w:rPr>
        <w:t>"SeriesView"</w:t>
      </w:r>
      <w:r>
        <w:rPr>
          <w:noProof/>
        </w:rPr>
        <w:t>;</w:t>
      </w:r>
    </w:p>
    <w:p w:rsidR="003068CF" w:rsidRDefault="003068CF" w:rsidP="003068CF">
      <w:pPr>
        <w:pStyle w:val="CodeSnippet"/>
        <w:rPr>
          <w:noProof/>
        </w:rPr>
      </w:pPr>
      <w:r>
        <w:rPr>
          <w:noProof/>
        </w:rPr>
        <w:t xml:space="preserve">            _mapArgs.SeriesView.VisiblePanelName = _panelName;</w:t>
      </w:r>
    </w:p>
    <w:p w:rsidR="003068CF" w:rsidRDefault="003068CF" w:rsidP="003068CF">
      <w:pPr>
        <w:pStyle w:val="CodeSnippet"/>
        <w:rPr>
          <w:noProof/>
        </w:rPr>
      </w:pPr>
      <w:r>
        <w:rPr>
          <w:noProof/>
        </w:rPr>
        <w:t xml:space="preserve">        }</w:t>
      </w:r>
    </w:p>
    <w:p w:rsidR="003068CF" w:rsidRDefault="003068CF" w:rsidP="003068CF">
      <w:pPr>
        <w:pStyle w:val="CodeSnippet"/>
        <w:rPr>
          <w:noProof/>
        </w:rPr>
      </w:pPr>
      <w:r>
        <w:rPr>
          <w:noProof/>
        </w:rPr>
        <w:t xml:space="preserve">    }</w:t>
      </w:r>
    </w:p>
    <w:p w:rsidR="003068CF" w:rsidRDefault="003068CF" w:rsidP="003068CF">
      <w:pPr>
        <w:pStyle w:val="CodeSnippet"/>
        <w:rPr>
          <w:lang w:eastAsia="zh-CN"/>
        </w:rPr>
      </w:pPr>
      <w:r>
        <w:rPr>
          <w:noProof/>
        </w:rPr>
        <w:t>}</w:t>
      </w:r>
    </w:p>
    <w:p w:rsidR="0065349A" w:rsidRDefault="0065349A" w:rsidP="0065349A">
      <w:pPr>
        <w:pStyle w:val="CodeCaption"/>
      </w:pPr>
      <w:r>
        <w:t xml:space="preserve">Code Example 3: Using the </w:t>
      </w:r>
      <w:proofErr w:type="spellStart"/>
      <w:r>
        <w:t>IHydroPluginArgs.SeriesView</w:t>
      </w:r>
      <w:proofErr w:type="spellEnd"/>
      <w:r>
        <w:t xml:space="preserve"> class</w:t>
      </w:r>
    </w:p>
    <w:p w:rsidR="00113AFE" w:rsidRDefault="00113AFE" w:rsidP="00113AFE">
      <w:pPr>
        <w:rPr>
          <w:lang w:eastAsia="zh-CN"/>
        </w:rPr>
      </w:pPr>
    </w:p>
    <w:p w:rsidR="008C72B4" w:rsidRDefault="008C72B4" w:rsidP="00113AFE">
      <w:pPr>
        <w:rPr>
          <w:lang w:eastAsia="zh-CN"/>
        </w:rPr>
      </w:pPr>
    </w:p>
    <w:p w:rsidR="008C72B4" w:rsidRDefault="008C72B4" w:rsidP="00113AFE">
      <w:pPr>
        <w:rPr>
          <w:lang w:eastAsia="zh-CN"/>
        </w:rPr>
      </w:pPr>
    </w:p>
    <w:p w:rsidR="00113AFE" w:rsidRDefault="00113AFE" w:rsidP="00113AFE">
      <w:pPr>
        <w:pStyle w:val="Heading2a"/>
      </w:pPr>
      <w:bookmarkStart w:id="20" w:name="_Toc269391886"/>
      <w:proofErr w:type="spellStart"/>
      <w:r>
        <w:lastRenderedPageBreak/>
        <w:t>SeriesSelector</w:t>
      </w:r>
      <w:bookmarkEnd w:id="20"/>
      <w:proofErr w:type="spellEnd"/>
    </w:p>
    <w:p w:rsidR="00BC452E" w:rsidRDefault="008C72B4" w:rsidP="00BC452E">
      <w:pPr>
        <w:rPr>
          <w:lang w:eastAsia="zh-CN"/>
        </w:rPr>
      </w:pPr>
      <w:r>
        <w:rPr>
          <w:lang w:eastAsia="zh-CN"/>
        </w:rPr>
        <w:t xml:space="preserve">The </w:t>
      </w:r>
      <w:proofErr w:type="spellStart"/>
      <w:r>
        <w:rPr>
          <w:lang w:eastAsia="zh-CN"/>
        </w:rPr>
        <w:t>SeriesSelector</w:t>
      </w:r>
      <w:proofErr w:type="spellEnd"/>
      <w:r>
        <w:rPr>
          <w:lang w:eastAsia="zh-CN"/>
        </w:rPr>
        <w:t xml:space="preserve"> component allows the exploration of series available in the </w:t>
      </w:r>
      <w:proofErr w:type="spellStart"/>
      <w:r>
        <w:rPr>
          <w:lang w:eastAsia="zh-CN"/>
        </w:rPr>
        <w:t>HydroDesktop</w:t>
      </w:r>
      <w:proofErr w:type="spellEnd"/>
      <w:r>
        <w:rPr>
          <w:lang w:eastAsia="zh-CN"/>
        </w:rPr>
        <w:t xml:space="preserve"> data repository database (Figure 5). The features of the </w:t>
      </w:r>
      <w:proofErr w:type="spellStart"/>
      <w:r>
        <w:rPr>
          <w:lang w:eastAsia="zh-CN"/>
        </w:rPr>
        <w:t>SeriesSelector</w:t>
      </w:r>
      <w:proofErr w:type="spellEnd"/>
      <w:r>
        <w:rPr>
          <w:lang w:eastAsia="zh-CN"/>
        </w:rPr>
        <w:t xml:space="preserve"> component are: </w:t>
      </w:r>
    </w:p>
    <w:p w:rsidR="008C72B4" w:rsidRDefault="008C72B4" w:rsidP="008C72B4">
      <w:pPr>
        <w:pStyle w:val="ListParagraph"/>
        <w:numPr>
          <w:ilvl w:val="0"/>
          <w:numId w:val="9"/>
        </w:numPr>
        <w:rPr>
          <w:lang w:eastAsia="zh-CN"/>
        </w:rPr>
      </w:pPr>
      <w:r>
        <w:rPr>
          <w:lang w:eastAsia="zh-CN"/>
        </w:rPr>
        <w:t>Series selection menu</w:t>
      </w:r>
    </w:p>
    <w:p w:rsidR="008C72B4" w:rsidRDefault="008C72B4" w:rsidP="008C72B4">
      <w:pPr>
        <w:pStyle w:val="ListParagraph"/>
        <w:numPr>
          <w:ilvl w:val="0"/>
          <w:numId w:val="9"/>
        </w:numPr>
        <w:rPr>
          <w:lang w:eastAsia="zh-CN"/>
        </w:rPr>
      </w:pPr>
      <w:r>
        <w:rPr>
          <w:lang w:eastAsia="zh-CN"/>
        </w:rPr>
        <w:t>Series filter</w:t>
      </w:r>
    </w:p>
    <w:p w:rsidR="005C5156" w:rsidRDefault="008C72B4" w:rsidP="005C5156">
      <w:pPr>
        <w:pStyle w:val="ListParagraph"/>
        <w:numPr>
          <w:ilvl w:val="0"/>
          <w:numId w:val="9"/>
        </w:numPr>
        <w:rPr>
          <w:lang w:eastAsia="zh-CN"/>
        </w:rPr>
      </w:pPr>
      <w:r>
        <w:rPr>
          <w:lang w:eastAsia="zh-CN"/>
        </w:rPr>
        <w:t>Context menu</w:t>
      </w:r>
    </w:p>
    <w:p w:rsidR="00144B10" w:rsidRDefault="00925C36" w:rsidP="00144B10">
      <w:pPr>
        <w:keepNext/>
      </w:pPr>
      <w:r w:rsidRPr="00925C36">
        <w:drawing>
          <wp:inline distT="0" distB="0" distL="0" distR="0">
            <wp:extent cx="5943600" cy="3044825"/>
            <wp:effectExtent l="1905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07218" cy="4152900"/>
                      <a:chOff x="457200" y="838200"/>
                      <a:chExt cx="8107218" cy="4152900"/>
                    </a:xfrm>
                  </a:grpSpPr>
                  <a:pic>
                    <a:nvPicPr>
                      <a:cNvPr id="1027" name="Picture 3"/>
                      <a:cNvPicPr>
                        <a:picLocks noChangeAspect="1" noChangeArrowheads="1"/>
                      </a:cNvPicPr>
                    </a:nvPicPr>
                    <a:blipFill>
                      <a:blip r:embed="rId10"/>
                      <a:srcRect/>
                      <a:stretch>
                        <a:fillRect/>
                      </a:stretch>
                    </a:blipFill>
                    <a:spPr bwMode="auto">
                      <a:xfrm>
                        <a:off x="457200" y="838200"/>
                        <a:ext cx="3048000" cy="4152900"/>
                      </a:xfrm>
                      <a:prstGeom prst="rect">
                        <a:avLst/>
                      </a:prstGeom>
                      <a:noFill/>
                      <a:ln w="9525">
                        <a:noFill/>
                        <a:miter lim="800000"/>
                        <a:headEnd/>
                        <a:tailEnd/>
                      </a:ln>
                    </a:spPr>
                  </a:pic>
                  <a:sp>
                    <a:nvSpPr>
                      <a:cNvPr id="3" name="Rounded Rectangle 2"/>
                      <a:cNvSpPr/>
                    </a:nvSpPr>
                    <a:spPr>
                      <a:xfrm>
                        <a:off x="4419600" y="914400"/>
                        <a:ext cx="1524000" cy="381000"/>
                      </a:xfrm>
                      <a:prstGeom prst="roundRect">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‘Uncheck All’ button</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 name="Straight Connector 3"/>
                      <a:cNvCxnSpPr>
                        <a:endCxn id="3" idx="1"/>
                      </a:cNvCxnSpPr>
                    </a:nvCxnSpPr>
                    <a:spPr>
                      <a:xfrm>
                        <a:off x="3352800" y="1066800"/>
                        <a:ext cx="1066800" cy="381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9" name="Rounded Rectangle 8"/>
                      <a:cNvSpPr/>
                    </a:nvSpPr>
                    <a:spPr>
                      <a:xfrm>
                        <a:off x="4419600" y="2133600"/>
                        <a:ext cx="1524000" cy="381000"/>
                      </a:xfrm>
                      <a:prstGeom prst="roundRect">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Series Selection menu</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endCxn id="9" idx="1"/>
                      </a:cNvCxnSpPr>
                    </a:nvCxnSpPr>
                    <a:spPr>
                      <a:xfrm>
                        <a:off x="3352800" y="2057400"/>
                        <a:ext cx="1066800" cy="2667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14" name="Rounded Rectangle 13"/>
                      <a:cNvSpPr/>
                    </a:nvSpPr>
                    <a:spPr>
                      <a:xfrm>
                        <a:off x="4419600" y="1600200"/>
                        <a:ext cx="1524000" cy="381000"/>
                      </a:xfrm>
                      <a:prstGeom prst="roundRect">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smtClean="0">
                              <a:solidFill>
                                <a:schemeClr val="tx1"/>
                              </a:solidFill>
                            </a:rPr>
                            <a:t>Series Filter Criteria</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endCxn id="14" idx="1"/>
                      </a:cNvCxnSpPr>
                    </a:nvCxnSpPr>
                    <a:spPr>
                      <a:xfrm>
                        <a:off x="3352800" y="1676400"/>
                        <a:ext cx="1066800" cy="1143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18" name="Rounded Rectangle 17"/>
                      <a:cNvSpPr/>
                    </a:nvSpPr>
                    <a:spPr>
                      <a:xfrm>
                        <a:off x="4419600" y="2667000"/>
                        <a:ext cx="1524000" cy="457200"/>
                      </a:xfrm>
                      <a:prstGeom prst="roundRect">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err="1" smtClean="0">
                              <a:solidFill>
                                <a:schemeClr val="tx1"/>
                              </a:solidFill>
                            </a:rPr>
                            <a:t>CheckedSeries</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nvCxnSpPr>
                    <a:spPr>
                      <a:xfrm>
                        <a:off x="3124200" y="2133600"/>
                        <a:ext cx="1295400" cy="6858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1" name="Straight Connector 20"/>
                      <a:cNvCxnSpPr>
                        <a:endCxn id="18" idx="1"/>
                      </a:cNvCxnSpPr>
                    </a:nvCxnSpPr>
                    <a:spPr>
                      <a:xfrm>
                        <a:off x="3124200" y="2286000"/>
                        <a:ext cx="1295400" cy="6096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a:off x="3124200" y="2514600"/>
                        <a:ext cx="1295400" cy="5334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Rounded Rectangle 34"/>
                      <a:cNvSpPr/>
                    </a:nvSpPr>
                    <a:spPr>
                      <a:xfrm>
                        <a:off x="4419600" y="3505200"/>
                        <a:ext cx="1524000" cy="457200"/>
                      </a:xfrm>
                      <a:prstGeom prst="roundRect">
                        <a:avLst/>
                      </a:prstGeom>
                      <a:solidFill>
                        <a:srgbClr val="F7E382"/>
                      </a:solidFill>
                      <a:ln w="19050">
                        <a:solidFill>
                          <a:schemeClr val="tx1"/>
                        </a:solidFill>
                      </a:ln>
                      <a:effectLst>
                        <a:outerShdw blurRad="50800" dist="38100" dir="2700000" algn="tl" rotWithShape="0">
                          <a:prstClr val="black">
                            <a:alpha val="40000"/>
                          </a:prst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b="1" dirty="0" err="1" smtClean="0">
                              <a:solidFill>
                                <a:schemeClr val="tx1"/>
                              </a:solidFill>
                            </a:rPr>
                            <a:t>SelectedSeries</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Connector 35"/>
                      <a:cNvCxnSpPr>
                        <a:endCxn id="35" idx="1"/>
                      </a:cNvCxnSpPr>
                    </a:nvCxnSpPr>
                    <a:spPr>
                      <a:xfrm>
                        <a:off x="2286000" y="2514600"/>
                        <a:ext cx="2133600" cy="1219200"/>
                      </a:xfrm>
                      <a:prstGeom prst="line">
                        <a:avLst/>
                      </a:prstGeom>
                      <a:ln w="28575">
                        <a:solidFill>
                          <a:schemeClr val="tx1"/>
                        </a:solidFill>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3733800" y="4267200"/>
                        <a:ext cx="4830618" cy="646331"/>
                      </a:xfrm>
                      <a:prstGeom prst="rect">
                        <a:avLst/>
                      </a:prstGeom>
                      <a:noFill/>
                      <a:ln>
                        <a:solidFill>
                          <a:schemeClr val="accent1">
                            <a:shade val="50000"/>
                          </a:schemeClr>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Note: Multiple series can be </a:t>
                          </a:r>
                          <a:r>
                            <a:rPr lang="en-US" b="1" dirty="0" smtClean="0"/>
                            <a:t>checked</a:t>
                          </a:r>
                          <a:r>
                            <a:rPr lang="en-US" dirty="0" smtClean="0"/>
                            <a:t> at one time.</a:t>
                          </a:r>
                        </a:p>
                        <a:p>
                          <a:r>
                            <a:rPr lang="en-US" dirty="0" smtClean="0"/>
                            <a:t>Only one series can be </a:t>
                          </a:r>
                          <a:r>
                            <a:rPr lang="en-US" b="1" dirty="0" smtClean="0"/>
                            <a:t>selected</a:t>
                          </a:r>
                          <a:r>
                            <a:rPr lang="en-US" dirty="0" smtClean="0"/>
                            <a:t> at one time.</a:t>
                          </a:r>
                          <a:endParaRPr lang="en-US" dirty="0"/>
                        </a:p>
                      </a:txBody>
                      <a:useSpRect/>
                    </a:txSp>
                  </a:sp>
                </lc:lockedCanvas>
              </a:graphicData>
            </a:graphic>
          </wp:inline>
        </w:drawing>
      </w:r>
    </w:p>
    <w:p w:rsidR="00144B10" w:rsidRDefault="00144B10" w:rsidP="00144B10">
      <w:pPr>
        <w:pStyle w:val="Caption"/>
      </w:pPr>
      <w:r>
        <w:t xml:space="preserve">Figure </w:t>
      </w:r>
      <w:fldSimple w:instr=" SEQ Figure \* ARABIC ">
        <w:r>
          <w:rPr>
            <w:noProof/>
          </w:rPr>
          <w:t>4</w:t>
        </w:r>
      </w:fldSimple>
      <w:r>
        <w:t xml:space="preserve"> </w:t>
      </w:r>
      <w:proofErr w:type="spellStart"/>
      <w:r>
        <w:t>SeriesSelector</w:t>
      </w:r>
      <w:proofErr w:type="spellEnd"/>
      <w:r>
        <w:t xml:space="preserve"> control</w:t>
      </w:r>
    </w:p>
    <w:p w:rsidR="00144B10" w:rsidRDefault="00144B10" w:rsidP="00144B10">
      <w:pPr>
        <w:rPr>
          <w:lang w:eastAsia="zh-CN"/>
        </w:rPr>
      </w:pPr>
      <w:r>
        <w:rPr>
          <w:lang w:eastAsia="zh-CN"/>
        </w:rPr>
        <w:t xml:space="preserve">The </w:t>
      </w:r>
      <w:proofErr w:type="spellStart"/>
      <w:r>
        <w:rPr>
          <w:lang w:eastAsia="zh-CN"/>
        </w:rPr>
        <w:t>SeriesSelector</w:t>
      </w:r>
      <w:proofErr w:type="spellEnd"/>
      <w:r>
        <w:rPr>
          <w:lang w:eastAsia="zh-CN"/>
        </w:rPr>
        <w:t xml:space="preserve"> control has properties and events, which allow the plugin to respond to changes in the series checking and selection. The properties, events and methods are explained in detail in the next section.</w:t>
      </w:r>
      <w:r w:rsidR="00B81C52">
        <w:rPr>
          <w:lang w:eastAsia="zh-CN"/>
        </w:rPr>
        <w:t xml:space="preserve"> In the code examples, the type of </w:t>
      </w:r>
      <w:proofErr w:type="spellStart"/>
      <w:r w:rsidR="00B81C52">
        <w:rPr>
          <w:lang w:eastAsia="zh-CN"/>
        </w:rPr>
        <w:t>the</w:t>
      </w:r>
      <w:proofErr w:type="spellEnd"/>
      <w:r w:rsidR="00B81C52">
        <w:rPr>
          <w:lang w:eastAsia="zh-CN"/>
        </w:rPr>
        <w:t xml:space="preserve"> _</w:t>
      </w:r>
      <w:proofErr w:type="spellStart"/>
      <w:r w:rsidR="00B81C52">
        <w:rPr>
          <w:lang w:eastAsia="zh-CN"/>
        </w:rPr>
        <w:t>hydroArgs</w:t>
      </w:r>
      <w:proofErr w:type="spellEnd"/>
      <w:r w:rsidR="00B81C52">
        <w:rPr>
          <w:lang w:eastAsia="zh-CN"/>
        </w:rPr>
        <w:t xml:space="preserve"> variable is </w:t>
      </w:r>
      <w:proofErr w:type="spellStart"/>
      <w:r w:rsidR="00B81C52">
        <w:rPr>
          <w:lang w:eastAsia="zh-CN"/>
        </w:rPr>
        <w:t>IHydroPluginArgs</w:t>
      </w:r>
      <w:proofErr w:type="spellEnd"/>
      <w:r w:rsidR="00B81C52">
        <w:rPr>
          <w:lang w:eastAsia="zh-CN"/>
        </w:rPr>
        <w:t>. The _</w:t>
      </w:r>
      <w:proofErr w:type="spellStart"/>
      <w:r w:rsidR="00B81C52">
        <w:rPr>
          <w:lang w:eastAsia="zh-CN"/>
        </w:rPr>
        <w:t>hydroArgs</w:t>
      </w:r>
      <w:proofErr w:type="spellEnd"/>
      <w:r w:rsidR="00B81C52">
        <w:rPr>
          <w:lang w:eastAsia="zh-CN"/>
        </w:rPr>
        <w:t xml:space="preserve"> variable was populated in the </w:t>
      </w:r>
      <w:proofErr w:type="gramStart"/>
      <w:r w:rsidR="00B81C52">
        <w:rPr>
          <w:lang w:eastAsia="zh-CN"/>
        </w:rPr>
        <w:t>Initialize(</w:t>
      </w:r>
      <w:proofErr w:type="gramEnd"/>
      <w:r w:rsidR="00B81C52">
        <w:rPr>
          <w:lang w:eastAsia="zh-CN"/>
        </w:rPr>
        <w:t>) method of the plugin (See code example 1).</w:t>
      </w:r>
    </w:p>
    <w:p w:rsidR="00144B10" w:rsidRDefault="00144B10" w:rsidP="00144B10">
      <w:pPr>
        <w:pStyle w:val="Heading2a"/>
      </w:pPr>
      <w:bookmarkStart w:id="21" w:name="_Toc269391887"/>
      <w:r>
        <w:t>Series Selector Properties</w:t>
      </w:r>
      <w:bookmarkEnd w:id="21"/>
    </w:p>
    <w:p w:rsidR="00144B10" w:rsidRDefault="00144B10" w:rsidP="00144B10">
      <w:pPr>
        <w:rPr>
          <w:lang w:eastAsia="zh-CN"/>
        </w:rPr>
      </w:pPr>
      <w:r>
        <w:rPr>
          <w:lang w:eastAsia="zh-CN"/>
        </w:rPr>
        <w:t xml:space="preserve">The </w:t>
      </w:r>
      <w:proofErr w:type="spellStart"/>
      <w:r>
        <w:rPr>
          <w:lang w:eastAsia="zh-CN"/>
        </w:rPr>
        <w:t>SeriesSelector</w:t>
      </w:r>
      <w:proofErr w:type="spellEnd"/>
      <w:r>
        <w:rPr>
          <w:lang w:eastAsia="zh-CN"/>
        </w:rPr>
        <w:t xml:space="preserve"> control has the following properties:</w:t>
      </w:r>
    </w:p>
    <w:p w:rsidR="00144B10" w:rsidRDefault="00144B10" w:rsidP="00144B10">
      <w:pPr>
        <w:pStyle w:val="ListParagraph"/>
        <w:numPr>
          <w:ilvl w:val="0"/>
          <w:numId w:val="10"/>
        </w:numPr>
        <w:rPr>
          <w:lang w:eastAsia="zh-CN"/>
        </w:rPr>
      </w:pPr>
      <w:proofErr w:type="spellStart"/>
      <w:r>
        <w:rPr>
          <w:lang w:eastAsia="zh-CN"/>
        </w:rPr>
        <w:t>CheckedIDList</w:t>
      </w:r>
      <w:proofErr w:type="spellEnd"/>
    </w:p>
    <w:p w:rsidR="00144B10" w:rsidRDefault="00144B10" w:rsidP="00144B10">
      <w:pPr>
        <w:pStyle w:val="ListParagraph"/>
        <w:numPr>
          <w:ilvl w:val="0"/>
          <w:numId w:val="10"/>
        </w:numPr>
        <w:rPr>
          <w:lang w:eastAsia="zh-CN"/>
        </w:rPr>
      </w:pPr>
      <w:proofErr w:type="spellStart"/>
      <w:r>
        <w:rPr>
          <w:lang w:eastAsia="zh-CN"/>
        </w:rPr>
        <w:t>VisibleIDList</w:t>
      </w:r>
      <w:proofErr w:type="spellEnd"/>
    </w:p>
    <w:p w:rsidR="00144B10" w:rsidRDefault="00144B10" w:rsidP="00144B10">
      <w:pPr>
        <w:pStyle w:val="ListParagraph"/>
        <w:numPr>
          <w:ilvl w:val="0"/>
          <w:numId w:val="10"/>
        </w:numPr>
        <w:rPr>
          <w:lang w:eastAsia="zh-CN"/>
        </w:rPr>
      </w:pPr>
      <w:proofErr w:type="spellStart"/>
      <w:r>
        <w:rPr>
          <w:lang w:eastAsia="zh-CN"/>
        </w:rPr>
        <w:t>SelectedSeriesID</w:t>
      </w:r>
      <w:proofErr w:type="spellEnd"/>
    </w:p>
    <w:p w:rsidR="00C417E2" w:rsidRDefault="00C417E2" w:rsidP="00144B10">
      <w:pPr>
        <w:pStyle w:val="ListParagraph"/>
        <w:numPr>
          <w:ilvl w:val="0"/>
          <w:numId w:val="10"/>
        </w:numPr>
        <w:rPr>
          <w:lang w:eastAsia="zh-CN"/>
        </w:rPr>
      </w:pPr>
      <w:proofErr w:type="spellStart"/>
      <w:r>
        <w:rPr>
          <w:lang w:eastAsia="zh-CN"/>
        </w:rPr>
        <w:t>FilterType</w:t>
      </w:r>
      <w:proofErr w:type="spellEnd"/>
    </w:p>
    <w:p w:rsidR="00144B10" w:rsidRDefault="00144B10" w:rsidP="00144B10">
      <w:pPr>
        <w:pStyle w:val="ListParagraph"/>
        <w:numPr>
          <w:ilvl w:val="0"/>
          <w:numId w:val="10"/>
        </w:numPr>
        <w:rPr>
          <w:lang w:eastAsia="zh-CN"/>
        </w:rPr>
      </w:pPr>
      <w:proofErr w:type="spellStart"/>
      <w:r>
        <w:rPr>
          <w:lang w:eastAsia="zh-CN"/>
        </w:rPr>
        <w:t>FilterExpression</w:t>
      </w:r>
      <w:proofErr w:type="spellEnd"/>
    </w:p>
    <w:p w:rsidR="00144B10" w:rsidRDefault="00144B10" w:rsidP="00144B10">
      <w:pPr>
        <w:pStyle w:val="ListParagraph"/>
        <w:numPr>
          <w:ilvl w:val="0"/>
          <w:numId w:val="10"/>
        </w:numPr>
        <w:rPr>
          <w:lang w:eastAsia="zh-CN"/>
        </w:rPr>
      </w:pPr>
      <w:proofErr w:type="spellStart"/>
      <w:r>
        <w:rPr>
          <w:lang w:eastAsia="zh-CN"/>
        </w:rPr>
        <w:t>ContextMenuStrip</w:t>
      </w:r>
      <w:proofErr w:type="spellEnd"/>
    </w:p>
    <w:p w:rsidR="00144B10" w:rsidRDefault="00144B10" w:rsidP="00144B10">
      <w:pPr>
        <w:pStyle w:val="Heading3"/>
      </w:pPr>
      <w:bookmarkStart w:id="22" w:name="_Toc269391888"/>
      <w:proofErr w:type="spellStart"/>
      <w:r>
        <w:lastRenderedPageBreak/>
        <w:t>ISeriesSelector.CheckedIDList</w:t>
      </w:r>
      <w:proofErr w:type="spellEnd"/>
      <w:r>
        <w:t xml:space="preserve"> Property</w:t>
      </w:r>
      <w:bookmarkEnd w:id="22"/>
    </w:p>
    <w:p w:rsidR="00144B10" w:rsidRDefault="00B81C52" w:rsidP="00144B10">
      <w:r>
        <w:t>Get</w:t>
      </w:r>
      <w:r w:rsidR="00144B10">
        <w:t xml:space="preserve"> the array of the </w:t>
      </w:r>
      <w:r>
        <w:t>series IDs</w:t>
      </w:r>
      <w:r w:rsidR="00144B10">
        <w:t xml:space="preserve"> whose check boxes are currently checked in the series selection menu</w:t>
      </w:r>
      <w:r>
        <w:t>.  If no series are checked, an empty array is returned. This property is a read-Only property.</w:t>
      </w:r>
    </w:p>
    <w:p w:rsidR="00B81C52" w:rsidRDefault="00B81C52" w:rsidP="00B81C52">
      <w:pPr>
        <w:pStyle w:val="CodeSnippet"/>
        <w:rPr>
          <w:noProof/>
        </w:rPr>
      </w:pPr>
      <w:r>
        <w:rPr>
          <w:noProof/>
          <w:color w:val="0000FF"/>
        </w:rPr>
        <w:t>private</w:t>
      </w:r>
      <w:r>
        <w:rPr>
          <w:noProof/>
        </w:rPr>
        <w:t xml:space="preserve"> </w:t>
      </w:r>
      <w:r>
        <w:rPr>
          <w:noProof/>
          <w:color w:val="0000FF"/>
        </w:rPr>
        <w:t>void</w:t>
      </w:r>
      <w:r>
        <w:rPr>
          <w:noProof/>
        </w:rPr>
        <w:t xml:space="preserve"> MyUserControl_Load(</w:t>
      </w:r>
      <w:r>
        <w:rPr>
          <w:noProof/>
          <w:color w:val="0000FF"/>
        </w:rPr>
        <w:t>object</w:t>
      </w:r>
      <w:r>
        <w:rPr>
          <w:noProof/>
        </w:rPr>
        <w:t xml:space="preserve"> sender, </w:t>
      </w:r>
      <w:r>
        <w:rPr>
          <w:noProof/>
          <w:color w:val="2B91AF"/>
        </w:rPr>
        <w:t>EventArgs</w:t>
      </w:r>
      <w:r>
        <w:rPr>
          <w:noProof/>
        </w:rPr>
        <w:t xml:space="preserve"> e)</w:t>
      </w:r>
    </w:p>
    <w:p w:rsidR="00B81C52" w:rsidRDefault="00B81C52" w:rsidP="00B81C52">
      <w:pPr>
        <w:pStyle w:val="CodeSnippet"/>
        <w:rPr>
          <w:noProof/>
        </w:rPr>
      </w:pPr>
      <w:r>
        <w:rPr>
          <w:noProof/>
        </w:rPr>
        <w:t>{</w:t>
      </w:r>
    </w:p>
    <w:p w:rsidR="00B81C52" w:rsidRDefault="00B81C52" w:rsidP="00B81C52">
      <w:pPr>
        <w:pStyle w:val="CodeSnippet"/>
        <w:rPr>
          <w:noProof/>
        </w:rPr>
      </w:pPr>
      <w:r>
        <w:rPr>
          <w:noProof/>
        </w:rPr>
        <w:t xml:space="preserve">   </w:t>
      </w:r>
      <w:r>
        <w:rPr>
          <w:noProof/>
          <w:color w:val="0000FF"/>
        </w:rPr>
        <w:t>foreach</w:t>
      </w:r>
      <w:r>
        <w:rPr>
          <w:noProof/>
        </w:rPr>
        <w:t xml:space="preserve"> (</w:t>
      </w:r>
      <w:r>
        <w:rPr>
          <w:noProof/>
          <w:color w:val="0000FF"/>
        </w:rPr>
        <w:t>int</w:t>
      </w:r>
      <w:r>
        <w:rPr>
          <w:noProof/>
        </w:rPr>
        <w:t xml:space="preserve"> seriesID </w:t>
      </w:r>
      <w:r>
        <w:rPr>
          <w:noProof/>
          <w:color w:val="0000FF"/>
        </w:rPr>
        <w:t xml:space="preserve">in </w:t>
      </w:r>
      <w:r>
        <w:rPr>
          <w:noProof/>
        </w:rPr>
        <w:t>_args.SeriesView.SeriesSelector.CheckedIDList)</w:t>
      </w:r>
    </w:p>
    <w:p w:rsidR="00B81C52" w:rsidRDefault="00B81C52" w:rsidP="00B81C52">
      <w:pPr>
        <w:pStyle w:val="CodeSnippet"/>
        <w:rPr>
          <w:noProof/>
        </w:rPr>
      </w:pPr>
      <w:r>
        <w:rPr>
          <w:noProof/>
        </w:rPr>
        <w:t xml:space="preserve">   {</w:t>
      </w:r>
    </w:p>
    <w:p w:rsidR="00B81C52" w:rsidRDefault="00B81C52" w:rsidP="00B81C52">
      <w:pPr>
        <w:pStyle w:val="CodeSnippet"/>
        <w:rPr>
          <w:noProof/>
        </w:rPr>
      </w:pPr>
      <w:r>
        <w:rPr>
          <w:noProof/>
        </w:rPr>
        <w:t xml:space="preserve">      listBox1.Items.Add(seriesID);</w:t>
      </w:r>
    </w:p>
    <w:p w:rsidR="00B81C52" w:rsidRDefault="00B81C52" w:rsidP="00B81C52">
      <w:pPr>
        <w:pStyle w:val="CodeSnippet"/>
        <w:rPr>
          <w:noProof/>
        </w:rPr>
      </w:pPr>
      <w:r>
        <w:rPr>
          <w:noProof/>
        </w:rPr>
        <w:t xml:space="preserve">   }</w:t>
      </w:r>
    </w:p>
    <w:p w:rsidR="00B81C52" w:rsidRDefault="00B81C52" w:rsidP="00B81C52">
      <w:pPr>
        <w:pStyle w:val="CodeSnippet"/>
      </w:pPr>
      <w:r>
        <w:rPr>
          <w:noProof/>
        </w:rPr>
        <w:t>}</w:t>
      </w:r>
    </w:p>
    <w:p w:rsidR="00B81C52" w:rsidRDefault="00B81C52" w:rsidP="00B81C52">
      <w:pPr>
        <w:pStyle w:val="CodeCaption"/>
      </w:pPr>
      <w:r>
        <w:t xml:space="preserve">Code Example 4: Display the list of checked series IDs in the </w:t>
      </w:r>
      <w:proofErr w:type="spellStart"/>
      <w:r>
        <w:t>listbox</w:t>
      </w:r>
      <w:proofErr w:type="spellEnd"/>
    </w:p>
    <w:p w:rsidR="00B81C52" w:rsidRDefault="00B81C52" w:rsidP="00144B10"/>
    <w:p w:rsidR="00144B10" w:rsidRDefault="00144B10" w:rsidP="00144B10">
      <w:pPr>
        <w:pStyle w:val="Heading3"/>
      </w:pPr>
      <w:bookmarkStart w:id="23" w:name="_Toc269391889"/>
      <w:proofErr w:type="spellStart"/>
      <w:r>
        <w:t>ISeriesSelector.VisibleIDList</w:t>
      </w:r>
      <w:proofErr w:type="spellEnd"/>
      <w:r>
        <w:t xml:space="preserve"> Property</w:t>
      </w:r>
      <w:bookmarkEnd w:id="23"/>
    </w:p>
    <w:p w:rsidR="00925C36" w:rsidRPr="00925C36" w:rsidRDefault="00925C36" w:rsidP="00925C36">
      <w:proofErr w:type="gramStart"/>
      <w:r>
        <w:t>Gets the array of the series which are currently accessible in the series selection menu.</w:t>
      </w:r>
      <w:proofErr w:type="gramEnd"/>
      <w:r>
        <w:t xml:space="preserve"> The visibility of the series depends on the currently used filter expression. If the filter expression is empty string and the filter type is </w:t>
      </w:r>
      <w:proofErr w:type="gramStart"/>
      <w:r>
        <w:t>All</w:t>
      </w:r>
      <w:proofErr w:type="gramEnd"/>
      <w:r>
        <w:t>, then all series from the database are visible.</w:t>
      </w:r>
    </w:p>
    <w:p w:rsidR="00925C36" w:rsidRDefault="00925C36" w:rsidP="00925C36">
      <w:pPr>
        <w:pStyle w:val="CodeSnippet"/>
        <w:rPr>
          <w:noProof/>
        </w:rPr>
      </w:pPr>
      <w:r>
        <w:rPr>
          <w:noProof/>
          <w:color w:val="0000FF"/>
        </w:rPr>
        <w:t>private</w:t>
      </w:r>
      <w:r>
        <w:rPr>
          <w:noProof/>
        </w:rPr>
        <w:t xml:space="preserve"> </w:t>
      </w:r>
      <w:r>
        <w:rPr>
          <w:noProof/>
          <w:color w:val="0000FF"/>
        </w:rPr>
        <w:t>void</w:t>
      </w:r>
      <w:r>
        <w:rPr>
          <w:noProof/>
        </w:rPr>
        <w:t xml:space="preserve"> MyUserControl_Load(</w:t>
      </w:r>
      <w:r>
        <w:rPr>
          <w:noProof/>
          <w:color w:val="0000FF"/>
        </w:rPr>
        <w:t>object</w:t>
      </w:r>
      <w:r>
        <w:rPr>
          <w:noProof/>
        </w:rPr>
        <w:t xml:space="preserve"> sender, </w:t>
      </w:r>
      <w:r>
        <w:rPr>
          <w:noProof/>
          <w:color w:val="2B91AF"/>
        </w:rPr>
        <w:t>EventArgs</w:t>
      </w:r>
      <w:r>
        <w:rPr>
          <w:noProof/>
        </w:rPr>
        <w:t xml:space="preserve"> e)</w:t>
      </w:r>
    </w:p>
    <w:p w:rsidR="00925C36" w:rsidRDefault="00925C36" w:rsidP="00925C36">
      <w:pPr>
        <w:pStyle w:val="CodeSnippet"/>
        <w:rPr>
          <w:noProof/>
        </w:rPr>
      </w:pPr>
      <w:r>
        <w:rPr>
          <w:noProof/>
        </w:rPr>
        <w:t>{</w:t>
      </w:r>
    </w:p>
    <w:p w:rsidR="00925C36" w:rsidRDefault="00925C36" w:rsidP="00925C36">
      <w:pPr>
        <w:pStyle w:val="CodeSnippet"/>
        <w:rPr>
          <w:noProof/>
        </w:rPr>
      </w:pPr>
      <w:r>
        <w:rPr>
          <w:noProof/>
        </w:rPr>
        <w:t xml:space="preserve">   </w:t>
      </w:r>
      <w:r>
        <w:rPr>
          <w:noProof/>
          <w:color w:val="0000FF"/>
        </w:rPr>
        <w:t>foreach</w:t>
      </w:r>
      <w:r>
        <w:rPr>
          <w:noProof/>
        </w:rPr>
        <w:t xml:space="preserve"> (</w:t>
      </w:r>
      <w:r>
        <w:rPr>
          <w:noProof/>
          <w:color w:val="0000FF"/>
        </w:rPr>
        <w:t>int</w:t>
      </w:r>
      <w:r>
        <w:rPr>
          <w:noProof/>
        </w:rPr>
        <w:t xml:space="preserve"> seriesID </w:t>
      </w:r>
      <w:r>
        <w:rPr>
          <w:noProof/>
          <w:color w:val="0000FF"/>
        </w:rPr>
        <w:t xml:space="preserve">in </w:t>
      </w:r>
      <w:r>
        <w:rPr>
          <w:noProof/>
        </w:rPr>
        <w:t>_args.SeriesView.SeriesSelector.VisibleIDList)</w:t>
      </w:r>
    </w:p>
    <w:p w:rsidR="00925C36" w:rsidRDefault="00925C36" w:rsidP="00925C36">
      <w:pPr>
        <w:pStyle w:val="CodeSnippet"/>
        <w:rPr>
          <w:noProof/>
        </w:rPr>
      </w:pPr>
      <w:r>
        <w:rPr>
          <w:noProof/>
        </w:rPr>
        <w:t xml:space="preserve">   {</w:t>
      </w:r>
    </w:p>
    <w:p w:rsidR="00925C36" w:rsidRDefault="00925C36" w:rsidP="00925C36">
      <w:pPr>
        <w:pStyle w:val="CodeSnippet"/>
        <w:rPr>
          <w:noProof/>
        </w:rPr>
      </w:pPr>
      <w:r>
        <w:rPr>
          <w:noProof/>
        </w:rPr>
        <w:t xml:space="preserve">      listBox1.Items.Add(seriesID);</w:t>
      </w:r>
    </w:p>
    <w:p w:rsidR="00925C36" w:rsidRDefault="00925C36" w:rsidP="00925C36">
      <w:pPr>
        <w:pStyle w:val="CodeSnippet"/>
        <w:rPr>
          <w:noProof/>
        </w:rPr>
      </w:pPr>
      <w:r>
        <w:rPr>
          <w:noProof/>
        </w:rPr>
        <w:t xml:space="preserve">   }</w:t>
      </w:r>
    </w:p>
    <w:p w:rsidR="00925C36" w:rsidRDefault="00925C36" w:rsidP="00925C36">
      <w:pPr>
        <w:pStyle w:val="CodeSnippet"/>
      </w:pPr>
      <w:r>
        <w:rPr>
          <w:noProof/>
        </w:rPr>
        <w:t>}</w:t>
      </w:r>
    </w:p>
    <w:p w:rsidR="00925C36" w:rsidRDefault="00925C36" w:rsidP="00925C36">
      <w:pPr>
        <w:pStyle w:val="CodeCaption"/>
      </w:pPr>
      <w:r>
        <w:t xml:space="preserve">Code Example </w:t>
      </w:r>
      <w:r w:rsidR="00C417E2">
        <w:t>5</w:t>
      </w:r>
      <w:r>
        <w:t xml:space="preserve">: Display the list of checked series IDs in the </w:t>
      </w:r>
      <w:proofErr w:type="spellStart"/>
      <w:r>
        <w:t>listbox</w:t>
      </w:r>
      <w:proofErr w:type="spellEnd"/>
    </w:p>
    <w:p w:rsidR="00144B10" w:rsidRDefault="00144B10" w:rsidP="00144B10"/>
    <w:p w:rsidR="00144B10" w:rsidRDefault="00144B10" w:rsidP="00144B10">
      <w:pPr>
        <w:pStyle w:val="Heading3"/>
      </w:pPr>
      <w:bookmarkStart w:id="24" w:name="_Toc269391890"/>
      <w:proofErr w:type="spellStart"/>
      <w:r>
        <w:t>ISeriesSelector.SelectedSeriesID</w:t>
      </w:r>
      <w:proofErr w:type="spellEnd"/>
      <w:r>
        <w:t xml:space="preserve"> Property</w:t>
      </w:r>
      <w:bookmarkEnd w:id="24"/>
    </w:p>
    <w:p w:rsidR="00144B10" w:rsidRDefault="00925C36" w:rsidP="00144B10">
      <w:r>
        <w:t xml:space="preserve">Gets or sets the ID of the series currently selected. Only one series can be selected at one time. The selected series is highlighted by dark blue color in the series selector control. If no series are selected, then the returned value is 0. </w:t>
      </w:r>
      <w:r w:rsidR="00C417E2">
        <w:t xml:space="preserve">Use the </w:t>
      </w:r>
      <w:proofErr w:type="spellStart"/>
      <w:r w:rsidR="00C417E2" w:rsidRPr="00C417E2">
        <w:rPr>
          <w:b/>
        </w:rPr>
        <w:t>SeriesSelected</w:t>
      </w:r>
      <w:proofErr w:type="spellEnd"/>
      <w:r w:rsidR="00C417E2">
        <w:t xml:space="preserve"> event to capture changes in the series selection.</w:t>
      </w:r>
    </w:p>
    <w:p w:rsidR="00C417E2" w:rsidRDefault="00C417E2" w:rsidP="00C417E2">
      <w:pPr>
        <w:pStyle w:val="CodeSnippet"/>
        <w:rPr>
          <w:noProof/>
        </w:rPr>
      </w:pPr>
      <w:r>
        <w:rPr>
          <w:noProof/>
          <w:color w:val="0000FF"/>
        </w:rPr>
        <w:t>private</w:t>
      </w:r>
      <w:r>
        <w:rPr>
          <w:noProof/>
        </w:rPr>
        <w:t xml:space="preserve"> </w:t>
      </w:r>
      <w:r>
        <w:rPr>
          <w:noProof/>
          <w:color w:val="0000FF"/>
        </w:rPr>
        <w:t>void</w:t>
      </w:r>
      <w:r>
        <w:rPr>
          <w:noProof/>
        </w:rPr>
        <w:t xml:space="preserve"> SetSelectedID()</w:t>
      </w:r>
    </w:p>
    <w:p w:rsidR="00C417E2" w:rsidRDefault="00C417E2" w:rsidP="00C417E2">
      <w:pPr>
        <w:pStyle w:val="CodeSnippet"/>
        <w:rPr>
          <w:noProof/>
        </w:rPr>
      </w:pPr>
      <w:r>
        <w:rPr>
          <w:noProof/>
        </w:rPr>
        <w:t>{</w:t>
      </w:r>
    </w:p>
    <w:p w:rsidR="00C417E2" w:rsidRDefault="00C417E2" w:rsidP="00C417E2">
      <w:pPr>
        <w:pStyle w:val="CodeSnippet"/>
        <w:rPr>
          <w:noProof/>
        </w:rPr>
      </w:pPr>
      <w:r>
        <w:rPr>
          <w:noProof/>
        </w:rPr>
        <w:t xml:space="preserve">   </w:t>
      </w:r>
      <w:r>
        <w:rPr>
          <w:noProof/>
          <w:color w:val="0000FF"/>
        </w:rPr>
        <w:t xml:space="preserve">int </w:t>
      </w:r>
      <w:r>
        <w:rPr>
          <w:noProof/>
        </w:rPr>
        <w:t>seriesID = Convert.ToInt32(textBox1.Text);</w:t>
      </w:r>
    </w:p>
    <w:p w:rsidR="00C417E2" w:rsidRDefault="00C417E2" w:rsidP="00C417E2">
      <w:pPr>
        <w:pStyle w:val="CodeSnippet"/>
        <w:rPr>
          <w:noProof/>
        </w:rPr>
      </w:pPr>
      <w:r>
        <w:rPr>
          <w:noProof/>
        </w:rPr>
        <w:t xml:space="preserve">   _args.SeriesView.SeriesSelector.SelectedSeriesID = seriesID;</w:t>
      </w:r>
    </w:p>
    <w:p w:rsidR="00C417E2" w:rsidRDefault="00C417E2" w:rsidP="00C417E2">
      <w:pPr>
        <w:pStyle w:val="CodeSnippet"/>
      </w:pPr>
      <w:r>
        <w:rPr>
          <w:noProof/>
        </w:rPr>
        <w:t>}</w:t>
      </w:r>
    </w:p>
    <w:p w:rsidR="00C417E2" w:rsidRDefault="00C417E2" w:rsidP="00C417E2">
      <w:pPr>
        <w:pStyle w:val="CodeCaption"/>
      </w:pPr>
      <w:r>
        <w:t xml:space="preserve">Code Example 6: Display the list of checked series IDs in the </w:t>
      </w:r>
      <w:proofErr w:type="spellStart"/>
      <w:r>
        <w:t>listbox</w:t>
      </w:r>
      <w:proofErr w:type="spellEnd"/>
    </w:p>
    <w:p w:rsidR="00C417E2" w:rsidRDefault="00C417E2" w:rsidP="00144B10"/>
    <w:p w:rsidR="00144B10" w:rsidRDefault="00144B10" w:rsidP="00144B10">
      <w:pPr>
        <w:pStyle w:val="Heading3"/>
      </w:pPr>
      <w:bookmarkStart w:id="25" w:name="_Toc269391891"/>
      <w:proofErr w:type="spellStart"/>
      <w:r>
        <w:t>ISeriesSelector.FilterExpression</w:t>
      </w:r>
      <w:proofErr w:type="spellEnd"/>
      <w:r>
        <w:t xml:space="preserve"> Property</w:t>
      </w:r>
      <w:bookmarkEnd w:id="25"/>
    </w:p>
    <w:p w:rsidR="00C417E2" w:rsidRDefault="00C417E2" w:rsidP="00144B10">
      <w:proofErr w:type="gramStart"/>
      <w:r>
        <w:t>Gets the filter expression currently used to restrict the number of series check boxes in the series selection menu.</w:t>
      </w:r>
      <w:proofErr w:type="gramEnd"/>
      <w:r>
        <w:t xml:space="preserve"> </w:t>
      </w:r>
      <w:r w:rsidR="006F2F86">
        <w:t xml:space="preserve">The currently used filter expression can be seen by checking the “Complex Filter” filter option in the series selector menu. </w:t>
      </w:r>
      <w:r>
        <w:t xml:space="preserve">If the filter expression is empty string, then all series are shown. </w:t>
      </w:r>
      <w:r w:rsidR="00A167A3">
        <w:lastRenderedPageBreak/>
        <w:t>Multiple properties can be used in the filter expression. The filter expression is specified by the user using the simple filter of complex filter.</w:t>
      </w:r>
    </w:p>
    <w:p w:rsidR="00A167A3" w:rsidRDefault="00A167A3" w:rsidP="00A167A3">
      <w:pPr>
        <w:pStyle w:val="Heading3"/>
      </w:pPr>
      <w:bookmarkStart w:id="26" w:name="_Toc269391892"/>
      <w:proofErr w:type="spellStart"/>
      <w:r>
        <w:t>ISeriesSelector.FilterType</w:t>
      </w:r>
      <w:proofErr w:type="spellEnd"/>
      <w:r>
        <w:t xml:space="preserve"> Property</w:t>
      </w:r>
      <w:bookmarkEnd w:id="26"/>
    </w:p>
    <w:p w:rsidR="00144B10" w:rsidRDefault="00A167A3" w:rsidP="00144B10">
      <w:r>
        <w:t xml:space="preserve">Get the filter type of the currently used filter. It can be All (all series are shown), Simple (filter based on Theme, Site, Variable, Method, Source or </w:t>
      </w:r>
      <w:proofErr w:type="spellStart"/>
      <w:r>
        <w:t>QualityControlLevel</w:t>
      </w:r>
      <w:proofErr w:type="spellEnd"/>
      <w:r>
        <w:t>) or Complex (filter is based on a combination of multiple series properties). The filter type is automatically determined from the filter expression.</w:t>
      </w:r>
    </w:p>
    <w:p w:rsidR="00144B10" w:rsidRPr="00144B10" w:rsidRDefault="00144B10" w:rsidP="00144B10">
      <w:pPr>
        <w:pStyle w:val="Heading3"/>
      </w:pPr>
      <w:bookmarkStart w:id="27" w:name="_Toc269391893"/>
      <w:proofErr w:type="spellStart"/>
      <w:r>
        <w:t>ISeriesSelector.ContextMenuStrip</w:t>
      </w:r>
      <w:proofErr w:type="spellEnd"/>
      <w:r>
        <w:t xml:space="preserve"> Property</w:t>
      </w:r>
      <w:bookmarkEnd w:id="27"/>
    </w:p>
    <w:p w:rsidR="00144B10" w:rsidRDefault="00A167A3" w:rsidP="00144B10">
      <w:r>
        <w:t xml:space="preserve">The context menu is displayed when right-clicking on the series in the series selection menu. The plug-in can add a new context menu item to the context menu and respond to the </w:t>
      </w:r>
      <w:proofErr w:type="spellStart"/>
      <w:r>
        <w:t>ContextMenuItem.Click</w:t>
      </w:r>
      <w:proofErr w:type="spellEnd"/>
      <w:r>
        <w:t xml:space="preserve"> event.</w:t>
      </w:r>
    </w:p>
    <w:p w:rsidR="00A167A3" w:rsidRDefault="00A167A3" w:rsidP="00A167A3">
      <w:pPr>
        <w:pStyle w:val="Heading2a"/>
      </w:pPr>
      <w:bookmarkStart w:id="28" w:name="_Toc269391894"/>
      <w:proofErr w:type="spellStart"/>
      <w:r>
        <w:t>SeriesSelector</w:t>
      </w:r>
      <w:proofErr w:type="spellEnd"/>
      <w:r>
        <w:t xml:space="preserve"> Events</w:t>
      </w:r>
      <w:bookmarkEnd w:id="28"/>
    </w:p>
    <w:p w:rsidR="00A167A3" w:rsidRDefault="00A167A3" w:rsidP="00A167A3">
      <w:pPr>
        <w:rPr>
          <w:lang w:eastAsia="zh-CN"/>
        </w:rPr>
      </w:pPr>
      <w:r>
        <w:rPr>
          <w:lang w:eastAsia="zh-CN"/>
        </w:rPr>
        <w:t xml:space="preserve">The </w:t>
      </w:r>
      <w:proofErr w:type="spellStart"/>
      <w:r>
        <w:rPr>
          <w:lang w:eastAsia="zh-CN"/>
        </w:rPr>
        <w:t>SeriesSelector</w:t>
      </w:r>
      <w:proofErr w:type="spellEnd"/>
      <w:r>
        <w:rPr>
          <w:lang w:eastAsia="zh-CN"/>
        </w:rPr>
        <w:t xml:space="preserve"> control has the following events:</w:t>
      </w:r>
    </w:p>
    <w:p w:rsidR="00A167A3" w:rsidRDefault="00A167A3" w:rsidP="00A167A3">
      <w:pPr>
        <w:pStyle w:val="ListParagraph"/>
        <w:numPr>
          <w:ilvl w:val="0"/>
          <w:numId w:val="10"/>
        </w:numPr>
        <w:rPr>
          <w:lang w:eastAsia="zh-CN"/>
        </w:rPr>
      </w:pPr>
      <w:proofErr w:type="spellStart"/>
      <w:r>
        <w:rPr>
          <w:lang w:eastAsia="zh-CN"/>
        </w:rPr>
        <w:t>SeriesCheck</w:t>
      </w:r>
      <w:proofErr w:type="spellEnd"/>
    </w:p>
    <w:p w:rsidR="00A167A3" w:rsidRDefault="00A167A3" w:rsidP="00A167A3">
      <w:pPr>
        <w:pStyle w:val="ListParagraph"/>
        <w:numPr>
          <w:ilvl w:val="0"/>
          <w:numId w:val="10"/>
        </w:numPr>
        <w:rPr>
          <w:lang w:eastAsia="zh-CN"/>
        </w:rPr>
      </w:pPr>
      <w:proofErr w:type="spellStart"/>
      <w:r>
        <w:rPr>
          <w:lang w:eastAsia="zh-CN"/>
        </w:rPr>
        <w:t>SeriesSelected</w:t>
      </w:r>
      <w:proofErr w:type="spellEnd"/>
    </w:p>
    <w:p w:rsidR="00A167A3" w:rsidRDefault="00A167A3" w:rsidP="00A167A3">
      <w:pPr>
        <w:pStyle w:val="ListParagraph"/>
        <w:numPr>
          <w:ilvl w:val="0"/>
          <w:numId w:val="10"/>
        </w:numPr>
        <w:rPr>
          <w:lang w:eastAsia="zh-CN"/>
        </w:rPr>
      </w:pPr>
      <w:r>
        <w:rPr>
          <w:lang w:eastAsia="zh-CN"/>
        </w:rPr>
        <w:t>Refreshed</w:t>
      </w:r>
    </w:p>
    <w:p w:rsidR="00A167A3" w:rsidRDefault="00A167A3" w:rsidP="00A167A3">
      <w:pPr>
        <w:pStyle w:val="Heading3"/>
      </w:pPr>
      <w:bookmarkStart w:id="29" w:name="_Toc269391895"/>
      <w:proofErr w:type="spellStart"/>
      <w:r>
        <w:t>ISeriesSelector.SeriesCheck</w:t>
      </w:r>
      <w:proofErr w:type="spellEnd"/>
      <w:r>
        <w:t xml:space="preserve"> Event</w:t>
      </w:r>
      <w:bookmarkEnd w:id="29"/>
    </w:p>
    <w:p w:rsidR="00A167A3" w:rsidRDefault="00A167A3" w:rsidP="00A167A3">
      <w:r>
        <w:t xml:space="preserve">This event fires when a series check box is checked or unchecked by the user. If the user clicks the ‘Uncheck All’ button and some series were checked, then the </w:t>
      </w:r>
      <w:proofErr w:type="spellStart"/>
      <w:r>
        <w:t>SeriesCheck</w:t>
      </w:r>
      <w:proofErr w:type="spellEnd"/>
      <w:r>
        <w:t xml:space="preserve"> event occurs for each of the series being unchecked. To pass the checked state a</w:t>
      </w:r>
      <w:r w:rsidR="0098770E">
        <w:t xml:space="preserve">nd the series ID, the </w:t>
      </w:r>
      <w:r>
        <w:t xml:space="preserve">event arguments are used: </w:t>
      </w:r>
    </w:p>
    <w:p w:rsidR="0098770E" w:rsidRDefault="0098770E" w:rsidP="00A167A3">
      <w:pPr>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SeriesEventArgs(</w:t>
      </w:r>
      <w:r>
        <w:rPr>
          <w:rFonts w:ascii="Courier New" w:hAnsi="Courier New" w:cs="Courier New"/>
          <w:noProof/>
          <w:color w:val="0000FF"/>
          <w:sz w:val="20"/>
          <w:szCs w:val="20"/>
        </w:rPr>
        <w:t>int</w:t>
      </w:r>
      <w:r>
        <w:rPr>
          <w:rFonts w:ascii="Courier New" w:hAnsi="Courier New" w:cs="Courier New"/>
          <w:noProof/>
          <w:sz w:val="20"/>
          <w:szCs w:val="20"/>
        </w:rPr>
        <w:t xml:space="preserve"> seriesID, </w:t>
      </w:r>
      <w:r>
        <w:rPr>
          <w:rFonts w:ascii="Courier New" w:hAnsi="Courier New" w:cs="Courier New"/>
          <w:noProof/>
          <w:color w:val="2B91AF"/>
          <w:sz w:val="20"/>
          <w:szCs w:val="20"/>
        </w:rPr>
        <w:t>CheckState</w:t>
      </w:r>
      <w:r>
        <w:rPr>
          <w:rFonts w:ascii="Courier New" w:hAnsi="Courier New" w:cs="Courier New"/>
          <w:noProof/>
          <w:sz w:val="20"/>
          <w:szCs w:val="20"/>
        </w:rPr>
        <w:t xml:space="preserve"> checkState)</w:t>
      </w:r>
    </w:p>
    <w:p w:rsidR="0098770E" w:rsidRDefault="0098770E" w:rsidP="0098770E">
      <w:pPr>
        <w:rPr>
          <w:noProof/>
        </w:rPr>
      </w:pPr>
      <w:r>
        <w:rPr>
          <w:noProof/>
        </w:rPr>
        <w:t xml:space="preserve">The </w:t>
      </w:r>
      <w:r w:rsidRPr="0098770E">
        <w:rPr>
          <w:b/>
          <w:noProof/>
        </w:rPr>
        <w:t xml:space="preserve">seriesID </w:t>
      </w:r>
      <w:r>
        <w:rPr>
          <w:noProof/>
        </w:rPr>
        <w:t xml:space="preserve">is the ID of the currently checked or unchecked series. The </w:t>
      </w:r>
      <w:r w:rsidRPr="0098770E">
        <w:rPr>
          <w:b/>
          <w:noProof/>
        </w:rPr>
        <w:t>checkState</w:t>
      </w:r>
      <w:r>
        <w:rPr>
          <w:noProof/>
        </w:rPr>
        <w:t xml:space="preserve"> can have the value Checked (series has been checked) or Unchecked (series has been unchecked).</w:t>
      </w:r>
    </w:p>
    <w:p w:rsidR="0098770E" w:rsidRDefault="0098770E" w:rsidP="0098770E">
      <w:pPr>
        <w:pStyle w:val="CodeSnippet"/>
        <w:rPr>
          <w:noProof/>
        </w:rPr>
      </w:pPr>
      <w:r>
        <w:rPr>
          <w:noProof/>
          <w:color w:val="0000FF"/>
        </w:rPr>
        <w:t>void</w:t>
      </w:r>
      <w:r>
        <w:rPr>
          <w:noProof/>
        </w:rPr>
        <w:t xml:space="preserve"> SeriesSelector_SeriesCheck(</w:t>
      </w:r>
      <w:r>
        <w:rPr>
          <w:noProof/>
          <w:color w:val="0000FF"/>
        </w:rPr>
        <w:t>object</w:t>
      </w:r>
      <w:r>
        <w:rPr>
          <w:noProof/>
        </w:rPr>
        <w:t xml:space="preserve"> sender, </w:t>
      </w:r>
      <w:r>
        <w:rPr>
          <w:noProof/>
          <w:color w:val="2B91AF"/>
        </w:rPr>
        <w:t>SeriesEventArgs</w:t>
      </w:r>
      <w:r>
        <w:rPr>
          <w:noProof/>
        </w:rPr>
        <w:t xml:space="preserve"> e)</w:t>
      </w:r>
    </w:p>
    <w:p w:rsidR="0098770E" w:rsidRDefault="0098770E" w:rsidP="0098770E">
      <w:pPr>
        <w:pStyle w:val="CodeSnippet"/>
        <w:rPr>
          <w:noProof/>
        </w:rPr>
      </w:pPr>
      <w:r>
        <w:rPr>
          <w:noProof/>
        </w:rPr>
        <w:t>{</w:t>
      </w:r>
    </w:p>
    <w:p w:rsidR="0098770E" w:rsidRDefault="0098770E" w:rsidP="0098770E">
      <w:pPr>
        <w:pStyle w:val="CodeSnippet"/>
        <w:rPr>
          <w:noProof/>
        </w:rPr>
      </w:pPr>
      <w:r>
        <w:rPr>
          <w:noProof/>
        </w:rPr>
        <w:t xml:space="preserve">     </w:t>
      </w:r>
      <w:r>
        <w:rPr>
          <w:noProof/>
          <w:color w:val="0000FF"/>
        </w:rPr>
        <w:t>int</w:t>
      </w:r>
      <w:r>
        <w:rPr>
          <w:noProof/>
        </w:rPr>
        <w:t xml:space="preserve"> seriesID = e.SeriesID;</w:t>
      </w:r>
    </w:p>
    <w:p w:rsidR="0098770E" w:rsidRDefault="0098770E" w:rsidP="0098770E">
      <w:pPr>
        <w:pStyle w:val="CodeSnippet"/>
        <w:rPr>
          <w:noProof/>
        </w:rPr>
      </w:pPr>
      <w:r>
        <w:rPr>
          <w:noProof/>
        </w:rPr>
        <w:t xml:space="preserve">     </w:t>
      </w:r>
      <w:r>
        <w:rPr>
          <w:noProof/>
          <w:color w:val="2B91AF"/>
        </w:rPr>
        <w:t>CheckState</w:t>
      </w:r>
      <w:r>
        <w:rPr>
          <w:noProof/>
        </w:rPr>
        <w:t xml:space="preserve"> checkState = e.CheckState;</w:t>
      </w:r>
    </w:p>
    <w:p w:rsidR="0098770E" w:rsidRDefault="0098770E" w:rsidP="0098770E">
      <w:pPr>
        <w:pStyle w:val="CodeSnippet"/>
        <w:rPr>
          <w:noProof/>
        </w:rPr>
      </w:pPr>
    </w:p>
    <w:p w:rsidR="0098770E" w:rsidRDefault="0098770E" w:rsidP="0098770E">
      <w:pPr>
        <w:pStyle w:val="CodeSnippet"/>
        <w:rPr>
          <w:noProof/>
        </w:rPr>
      </w:pPr>
      <w:r>
        <w:rPr>
          <w:noProof/>
        </w:rPr>
        <w:t xml:space="preserve">     </w:t>
      </w:r>
      <w:r>
        <w:rPr>
          <w:noProof/>
          <w:color w:val="0000FF"/>
        </w:rPr>
        <w:t>if</w:t>
      </w:r>
      <w:r>
        <w:rPr>
          <w:noProof/>
        </w:rPr>
        <w:t xml:space="preserve"> (checkState == </w:t>
      </w:r>
      <w:r>
        <w:rPr>
          <w:noProof/>
          <w:color w:val="2B91AF"/>
        </w:rPr>
        <w:t>CheckState</w:t>
      </w:r>
      <w:r>
        <w:rPr>
          <w:noProof/>
        </w:rPr>
        <w:t>.Checked)</w:t>
      </w:r>
    </w:p>
    <w:p w:rsidR="0098770E" w:rsidRDefault="0098770E" w:rsidP="0098770E">
      <w:pPr>
        <w:pStyle w:val="CodeSnippet"/>
        <w:rPr>
          <w:noProof/>
        </w:rPr>
      </w:pPr>
      <w:r>
        <w:rPr>
          <w:noProof/>
        </w:rPr>
        <w:t xml:space="preserve">     {</w:t>
      </w:r>
    </w:p>
    <w:p w:rsidR="0098770E" w:rsidRDefault="0098770E" w:rsidP="0098770E">
      <w:pPr>
        <w:pStyle w:val="CodeSnippet"/>
        <w:rPr>
          <w:noProof/>
        </w:rPr>
      </w:pPr>
      <w:r>
        <w:rPr>
          <w:noProof/>
        </w:rPr>
        <w:t xml:space="preserve">         </w:t>
      </w:r>
      <w:r>
        <w:rPr>
          <w:noProof/>
          <w:color w:val="2B91AF"/>
        </w:rPr>
        <w:t>MessageBox</w:t>
      </w:r>
      <w:r>
        <w:rPr>
          <w:noProof/>
        </w:rPr>
        <w:t>.Show(</w:t>
      </w:r>
      <w:r>
        <w:rPr>
          <w:noProof/>
          <w:color w:val="A31515"/>
        </w:rPr>
        <w:t>"Checked Series: "</w:t>
      </w:r>
      <w:r>
        <w:rPr>
          <w:noProof/>
        </w:rPr>
        <w:t xml:space="preserve"> + seriesID);</w:t>
      </w:r>
    </w:p>
    <w:p w:rsidR="0098770E" w:rsidRDefault="0098770E" w:rsidP="0098770E">
      <w:pPr>
        <w:pStyle w:val="CodeSnippet"/>
        <w:rPr>
          <w:noProof/>
        </w:rPr>
      </w:pPr>
      <w:r>
        <w:rPr>
          <w:noProof/>
        </w:rPr>
        <w:t xml:space="preserve">     }</w:t>
      </w:r>
    </w:p>
    <w:p w:rsidR="0098770E" w:rsidRDefault="0098770E" w:rsidP="0098770E">
      <w:pPr>
        <w:pStyle w:val="CodeSnippet"/>
        <w:rPr>
          <w:noProof/>
          <w:color w:val="0000FF"/>
        </w:rPr>
      </w:pPr>
      <w:r>
        <w:rPr>
          <w:noProof/>
        </w:rPr>
        <w:t xml:space="preserve">     </w:t>
      </w:r>
      <w:r>
        <w:rPr>
          <w:noProof/>
          <w:color w:val="0000FF"/>
        </w:rPr>
        <w:t>else</w:t>
      </w:r>
    </w:p>
    <w:p w:rsidR="0098770E" w:rsidRDefault="0098770E" w:rsidP="0098770E">
      <w:pPr>
        <w:pStyle w:val="CodeSnippet"/>
        <w:rPr>
          <w:noProof/>
        </w:rPr>
      </w:pPr>
      <w:r>
        <w:rPr>
          <w:noProof/>
        </w:rPr>
        <w:t xml:space="preserve">     {</w:t>
      </w:r>
    </w:p>
    <w:p w:rsidR="0098770E" w:rsidRDefault="0098770E" w:rsidP="0098770E">
      <w:pPr>
        <w:pStyle w:val="CodeSnippet"/>
        <w:rPr>
          <w:noProof/>
        </w:rPr>
      </w:pPr>
      <w:r>
        <w:rPr>
          <w:noProof/>
        </w:rPr>
        <w:t xml:space="preserve">         </w:t>
      </w:r>
      <w:r>
        <w:rPr>
          <w:noProof/>
          <w:color w:val="2B91AF"/>
        </w:rPr>
        <w:t>MessageBox</w:t>
      </w:r>
      <w:r>
        <w:rPr>
          <w:noProof/>
        </w:rPr>
        <w:t>.Show(</w:t>
      </w:r>
      <w:r>
        <w:rPr>
          <w:noProof/>
          <w:color w:val="A31515"/>
        </w:rPr>
        <w:t>"Unchecked Series: "</w:t>
      </w:r>
      <w:r>
        <w:rPr>
          <w:noProof/>
        </w:rPr>
        <w:t xml:space="preserve"> + seriesID);</w:t>
      </w:r>
    </w:p>
    <w:p w:rsidR="0098770E" w:rsidRDefault="0098770E" w:rsidP="0098770E">
      <w:pPr>
        <w:pStyle w:val="CodeSnippet"/>
        <w:rPr>
          <w:noProof/>
        </w:rPr>
      </w:pPr>
      <w:r>
        <w:rPr>
          <w:noProof/>
        </w:rPr>
        <w:t xml:space="preserve">     }</w:t>
      </w:r>
    </w:p>
    <w:p w:rsidR="0098770E" w:rsidRDefault="0098770E" w:rsidP="0098770E">
      <w:pPr>
        <w:pStyle w:val="CodeSnippet"/>
        <w:rPr>
          <w:noProof/>
        </w:rPr>
      </w:pPr>
      <w:r>
        <w:rPr>
          <w:noProof/>
        </w:rPr>
        <w:t>}</w:t>
      </w:r>
    </w:p>
    <w:p w:rsidR="0098770E" w:rsidRDefault="0098770E" w:rsidP="0098770E">
      <w:pPr>
        <w:rPr>
          <w:noProof/>
        </w:rPr>
      </w:pPr>
      <w:r>
        <w:rPr>
          <w:noProof/>
        </w:rPr>
        <w:t>Code Example 7: SeriesCheck Event</w:t>
      </w:r>
    </w:p>
    <w:p w:rsidR="0098770E" w:rsidRDefault="0098770E" w:rsidP="00A167A3">
      <w:pPr>
        <w:pStyle w:val="Heading3"/>
      </w:pPr>
    </w:p>
    <w:p w:rsidR="00A167A3" w:rsidRDefault="00A167A3" w:rsidP="00A167A3">
      <w:pPr>
        <w:pStyle w:val="Heading3"/>
      </w:pPr>
      <w:bookmarkStart w:id="30" w:name="_Toc269391896"/>
      <w:proofErr w:type="spellStart"/>
      <w:r>
        <w:t>ISeriesSelector.SeriesSelected</w:t>
      </w:r>
      <w:proofErr w:type="spellEnd"/>
      <w:r>
        <w:t xml:space="preserve"> Event</w:t>
      </w:r>
      <w:bookmarkEnd w:id="30"/>
    </w:p>
    <w:p w:rsidR="00A167A3" w:rsidRDefault="0098770E" w:rsidP="00A167A3">
      <w:r>
        <w:t xml:space="preserve">This event occurs when the user left – clicks on the series row in the series selection menu. Only one series may be selected at one time. Use the </w:t>
      </w:r>
      <w:proofErr w:type="spellStart"/>
      <w:r>
        <w:t>SelectedSeriesID</w:t>
      </w:r>
      <w:proofErr w:type="spellEnd"/>
      <w:r>
        <w:t xml:space="preserve"> property to get the ID of the currently selected series.</w:t>
      </w:r>
    </w:p>
    <w:p w:rsidR="0098770E" w:rsidRDefault="0098770E" w:rsidP="0098770E">
      <w:pPr>
        <w:pStyle w:val="CodeSnippet"/>
        <w:rPr>
          <w:noProof/>
        </w:rPr>
      </w:pPr>
      <w:r>
        <w:rPr>
          <w:noProof/>
          <w:color w:val="0000FF"/>
        </w:rPr>
        <w:t>void</w:t>
      </w:r>
      <w:r>
        <w:rPr>
          <w:noProof/>
        </w:rPr>
        <w:t xml:space="preserve"> SeriesSelector_SeriesSelected(</w:t>
      </w:r>
      <w:r>
        <w:rPr>
          <w:noProof/>
          <w:color w:val="0000FF"/>
        </w:rPr>
        <w:t>object</w:t>
      </w:r>
      <w:r>
        <w:rPr>
          <w:noProof/>
        </w:rPr>
        <w:t xml:space="preserve"> sender, </w:t>
      </w:r>
      <w:r>
        <w:rPr>
          <w:noProof/>
          <w:color w:val="2B91AF"/>
        </w:rPr>
        <w:t>EventArgs</w:t>
      </w:r>
      <w:r>
        <w:rPr>
          <w:noProof/>
        </w:rPr>
        <w:t xml:space="preserve"> e)</w:t>
      </w:r>
    </w:p>
    <w:p w:rsidR="0098770E" w:rsidRDefault="0098770E" w:rsidP="0098770E">
      <w:pPr>
        <w:pStyle w:val="CodeSnippet"/>
        <w:rPr>
          <w:noProof/>
        </w:rPr>
      </w:pPr>
      <w:r>
        <w:rPr>
          <w:noProof/>
        </w:rPr>
        <w:t>{</w:t>
      </w:r>
    </w:p>
    <w:p w:rsidR="0098770E" w:rsidRDefault="0098770E" w:rsidP="0098770E">
      <w:pPr>
        <w:pStyle w:val="CodeSnippet"/>
        <w:rPr>
          <w:noProof/>
        </w:rPr>
      </w:pPr>
      <w:r>
        <w:rPr>
          <w:noProof/>
        </w:rPr>
        <w:t xml:space="preserve">     </w:t>
      </w:r>
      <w:r>
        <w:rPr>
          <w:noProof/>
          <w:color w:val="0000FF"/>
        </w:rPr>
        <w:t>int</w:t>
      </w:r>
      <w:r>
        <w:rPr>
          <w:noProof/>
        </w:rPr>
        <w:t xml:space="preserve"> seriesID = _args.SeriesView.SeriesSelector.SelectedSeriesID;</w:t>
      </w:r>
    </w:p>
    <w:p w:rsidR="0098770E" w:rsidRDefault="0098770E" w:rsidP="0098770E">
      <w:pPr>
        <w:pStyle w:val="CodeSnippet"/>
        <w:rPr>
          <w:noProof/>
        </w:rPr>
      </w:pPr>
      <w:r>
        <w:rPr>
          <w:noProof/>
          <w:color w:val="2B91AF"/>
        </w:rPr>
        <w:t xml:space="preserve">     MessageBox</w:t>
      </w:r>
      <w:r>
        <w:rPr>
          <w:noProof/>
        </w:rPr>
        <w:t>.Show(</w:t>
      </w:r>
      <w:r>
        <w:rPr>
          <w:noProof/>
          <w:color w:val="A31515"/>
        </w:rPr>
        <w:t>"Selected Series: "</w:t>
      </w:r>
      <w:r>
        <w:rPr>
          <w:noProof/>
        </w:rPr>
        <w:t xml:space="preserve"> + seriesID);</w:t>
      </w:r>
    </w:p>
    <w:p w:rsidR="0098770E" w:rsidRDefault="0098770E" w:rsidP="0098770E">
      <w:pPr>
        <w:pStyle w:val="CodeSnippet"/>
        <w:rPr>
          <w:noProof/>
        </w:rPr>
      </w:pPr>
      <w:r>
        <w:rPr>
          <w:noProof/>
        </w:rPr>
        <w:t>}</w:t>
      </w:r>
    </w:p>
    <w:p w:rsidR="0098770E" w:rsidRDefault="007E750E" w:rsidP="007E750E">
      <w:pPr>
        <w:pStyle w:val="CodeCaption"/>
      </w:pPr>
      <w:r>
        <w:t xml:space="preserve">Code Example 8: </w:t>
      </w:r>
      <w:proofErr w:type="spellStart"/>
      <w:r>
        <w:t>SeriesSelected</w:t>
      </w:r>
      <w:proofErr w:type="spellEnd"/>
      <w:r>
        <w:t xml:space="preserve"> Event</w:t>
      </w:r>
    </w:p>
    <w:p w:rsidR="007E750E" w:rsidRPr="00A167A3" w:rsidRDefault="007E750E" w:rsidP="007E750E">
      <w:pPr>
        <w:pStyle w:val="CodeCaption"/>
      </w:pPr>
    </w:p>
    <w:p w:rsidR="00A167A3" w:rsidRDefault="00A167A3" w:rsidP="00A167A3">
      <w:pPr>
        <w:pStyle w:val="Heading3"/>
      </w:pPr>
      <w:bookmarkStart w:id="31" w:name="_Toc269391897"/>
      <w:proofErr w:type="spellStart"/>
      <w:r>
        <w:t>ISeriesSelector.Refreshed</w:t>
      </w:r>
      <w:proofErr w:type="spellEnd"/>
      <w:r>
        <w:t xml:space="preserve"> Event</w:t>
      </w:r>
      <w:bookmarkEnd w:id="31"/>
    </w:p>
    <w:p w:rsidR="00A167A3" w:rsidRPr="00A167A3" w:rsidRDefault="007E750E" w:rsidP="00A167A3">
      <w:r>
        <w:t xml:space="preserve">This event occurs when the whole series selection menu has been forced to refresh as a result of changes in the database (a theme has been added or deleted, some series have been added or deleted, the database connection has changed). When this event occurs, the plugin should re-calculate all its properties which rely on the </w:t>
      </w:r>
      <w:proofErr w:type="spellStart"/>
      <w:r>
        <w:t>SeriesSelector.CheckedIDList</w:t>
      </w:r>
      <w:proofErr w:type="spellEnd"/>
      <w:r>
        <w:t xml:space="preserve"> and </w:t>
      </w:r>
      <w:proofErr w:type="spellStart"/>
      <w:r>
        <w:t>SeriesSelector.SelectedSeriesID</w:t>
      </w:r>
      <w:proofErr w:type="spellEnd"/>
      <w:r>
        <w:t xml:space="preserve"> properties.</w:t>
      </w:r>
    </w:p>
    <w:p w:rsidR="007E750E" w:rsidRDefault="007E750E" w:rsidP="007E750E">
      <w:pPr>
        <w:pStyle w:val="Heading2a"/>
      </w:pPr>
      <w:bookmarkStart w:id="32" w:name="_Toc269391898"/>
      <w:r>
        <w:t xml:space="preserve">Responding To </w:t>
      </w:r>
      <w:proofErr w:type="spellStart"/>
      <w:r>
        <w:t>SeriesSelector</w:t>
      </w:r>
      <w:proofErr w:type="spellEnd"/>
      <w:r>
        <w:t xml:space="preserve"> Events in The Plugin</w:t>
      </w:r>
      <w:bookmarkEnd w:id="32"/>
    </w:p>
    <w:p w:rsidR="00A167A3" w:rsidRDefault="007E750E" w:rsidP="00A167A3">
      <w:pPr>
        <w:rPr>
          <w:lang w:eastAsia="zh-CN"/>
        </w:rPr>
      </w:pPr>
      <w:r>
        <w:rPr>
          <w:lang w:eastAsia="zh-CN"/>
        </w:rPr>
        <w:t xml:space="preserve">The plugin can choose from three strategies how to respond to the </w:t>
      </w:r>
      <w:proofErr w:type="spellStart"/>
      <w:r>
        <w:rPr>
          <w:lang w:eastAsia="zh-CN"/>
        </w:rPr>
        <w:t>SeriesCheck</w:t>
      </w:r>
      <w:proofErr w:type="spellEnd"/>
      <w:r>
        <w:rPr>
          <w:lang w:eastAsia="zh-CN"/>
        </w:rPr>
        <w:t xml:space="preserve">, </w:t>
      </w:r>
      <w:proofErr w:type="spellStart"/>
      <w:r>
        <w:rPr>
          <w:lang w:eastAsia="zh-CN"/>
        </w:rPr>
        <w:t>SeriesSelected</w:t>
      </w:r>
      <w:proofErr w:type="spellEnd"/>
      <w:r>
        <w:rPr>
          <w:lang w:eastAsia="zh-CN"/>
        </w:rPr>
        <w:t xml:space="preserve"> and Refreshed events of the </w:t>
      </w:r>
      <w:proofErr w:type="spellStart"/>
      <w:r>
        <w:rPr>
          <w:lang w:eastAsia="zh-CN"/>
        </w:rPr>
        <w:t>SeriesSelector</w:t>
      </w:r>
      <w:proofErr w:type="spellEnd"/>
      <w:r>
        <w:rPr>
          <w:lang w:eastAsia="zh-CN"/>
        </w:rPr>
        <w:t>. The choice depends on performance considerations. Table 10 shows the overview of options.</w:t>
      </w:r>
    </w:p>
    <w:tbl>
      <w:tblPr>
        <w:tblStyle w:val="TableGrid"/>
        <w:tblW w:w="0" w:type="auto"/>
        <w:tblLook w:val="04A0"/>
      </w:tblPr>
      <w:tblGrid>
        <w:gridCol w:w="4788"/>
        <w:gridCol w:w="4788"/>
      </w:tblGrid>
      <w:tr w:rsidR="007E750E" w:rsidTr="007E750E">
        <w:tc>
          <w:tcPr>
            <w:tcW w:w="4788" w:type="dxa"/>
          </w:tcPr>
          <w:p w:rsidR="007E750E" w:rsidRDefault="007E750E" w:rsidP="00A167A3">
            <w:pPr>
              <w:rPr>
                <w:lang w:eastAsia="zh-CN"/>
              </w:rPr>
            </w:pPr>
            <w:r>
              <w:rPr>
                <w:lang w:eastAsia="zh-CN"/>
              </w:rPr>
              <w:t>Option</w:t>
            </w:r>
          </w:p>
        </w:tc>
        <w:tc>
          <w:tcPr>
            <w:tcW w:w="4788" w:type="dxa"/>
          </w:tcPr>
          <w:p w:rsidR="007E750E" w:rsidRDefault="007E750E" w:rsidP="00A167A3">
            <w:pPr>
              <w:rPr>
                <w:lang w:eastAsia="zh-CN"/>
              </w:rPr>
            </w:pPr>
            <w:r>
              <w:rPr>
                <w:lang w:eastAsia="zh-CN"/>
              </w:rPr>
              <w:t>Considerations</w:t>
            </w:r>
          </w:p>
        </w:tc>
      </w:tr>
      <w:tr w:rsidR="007E750E" w:rsidTr="007E750E">
        <w:tc>
          <w:tcPr>
            <w:tcW w:w="4788" w:type="dxa"/>
          </w:tcPr>
          <w:p w:rsidR="007E750E" w:rsidRDefault="007E750E" w:rsidP="00A167A3">
            <w:pPr>
              <w:rPr>
                <w:lang w:eastAsia="zh-CN"/>
              </w:rPr>
            </w:pPr>
            <w:r>
              <w:rPr>
                <w:lang w:eastAsia="zh-CN"/>
              </w:rPr>
              <w:t xml:space="preserve">Handle the </w:t>
            </w:r>
            <w:proofErr w:type="spellStart"/>
            <w:r w:rsidRPr="007E750E">
              <w:rPr>
                <w:b/>
                <w:lang w:eastAsia="zh-CN"/>
              </w:rPr>
              <w:t>SeriesSelector.SeriesCheck</w:t>
            </w:r>
            <w:proofErr w:type="spellEnd"/>
            <w:r>
              <w:rPr>
                <w:lang w:eastAsia="zh-CN"/>
              </w:rPr>
              <w:t xml:space="preserve"> event</w:t>
            </w:r>
          </w:p>
        </w:tc>
        <w:tc>
          <w:tcPr>
            <w:tcW w:w="4788" w:type="dxa"/>
          </w:tcPr>
          <w:p w:rsidR="007E750E" w:rsidRDefault="0033727C" w:rsidP="00A167A3">
            <w:pPr>
              <w:rPr>
                <w:lang w:eastAsia="zh-CN"/>
              </w:rPr>
            </w:pPr>
            <w:r>
              <w:rPr>
                <w:lang w:eastAsia="zh-CN"/>
              </w:rPr>
              <w:t xml:space="preserve">Immediately respond to the user checking or </w:t>
            </w:r>
            <w:proofErr w:type="spellStart"/>
            <w:r>
              <w:rPr>
                <w:lang w:eastAsia="zh-CN"/>
              </w:rPr>
              <w:t>unchecking</w:t>
            </w:r>
            <w:proofErr w:type="spellEnd"/>
            <w:r>
              <w:rPr>
                <w:lang w:eastAsia="zh-CN"/>
              </w:rPr>
              <w:t xml:space="preserve"> a series, even if it was checked or unchecked from a different plug-in</w:t>
            </w:r>
          </w:p>
        </w:tc>
      </w:tr>
      <w:tr w:rsidR="007E750E" w:rsidTr="007E750E">
        <w:tc>
          <w:tcPr>
            <w:tcW w:w="4788" w:type="dxa"/>
          </w:tcPr>
          <w:p w:rsidR="007E750E" w:rsidRDefault="007E750E" w:rsidP="00A167A3">
            <w:pPr>
              <w:rPr>
                <w:lang w:eastAsia="zh-CN"/>
              </w:rPr>
            </w:pPr>
            <w:r>
              <w:rPr>
                <w:lang w:eastAsia="zh-CN"/>
              </w:rPr>
              <w:t xml:space="preserve">Handle the </w:t>
            </w:r>
            <w:proofErr w:type="spellStart"/>
            <w:r w:rsidRPr="007E750E">
              <w:rPr>
                <w:b/>
                <w:lang w:eastAsia="zh-CN"/>
              </w:rPr>
              <w:t>SeriesSelector.SeriesCheck</w:t>
            </w:r>
            <w:proofErr w:type="spellEnd"/>
            <w:r>
              <w:rPr>
                <w:lang w:eastAsia="zh-CN"/>
              </w:rPr>
              <w:t xml:space="preserve"> event only when the current plugin panel is </w:t>
            </w:r>
            <w:r w:rsidRPr="007E750E">
              <w:rPr>
                <w:b/>
                <w:lang w:eastAsia="zh-CN"/>
              </w:rPr>
              <w:t>visible</w:t>
            </w:r>
          </w:p>
        </w:tc>
        <w:tc>
          <w:tcPr>
            <w:tcW w:w="4788" w:type="dxa"/>
          </w:tcPr>
          <w:p w:rsidR="007E750E" w:rsidRDefault="0033727C" w:rsidP="00A167A3">
            <w:pPr>
              <w:rPr>
                <w:lang w:eastAsia="zh-CN"/>
              </w:rPr>
            </w:pPr>
            <w:r>
              <w:rPr>
                <w:lang w:eastAsia="zh-CN"/>
              </w:rPr>
              <w:t xml:space="preserve">Only respond to the user checking or </w:t>
            </w:r>
            <w:proofErr w:type="spellStart"/>
            <w:r>
              <w:rPr>
                <w:lang w:eastAsia="zh-CN"/>
              </w:rPr>
              <w:t>unchecking</w:t>
            </w:r>
            <w:proofErr w:type="spellEnd"/>
            <w:r>
              <w:rPr>
                <w:lang w:eastAsia="zh-CN"/>
              </w:rPr>
              <w:t xml:space="preserve"> a series, if the series was checked or unchecked from the current plug-in. In this case, it is </w:t>
            </w:r>
            <w:r w:rsidR="001669E4">
              <w:rPr>
                <w:lang w:eastAsia="zh-CN"/>
              </w:rPr>
              <w:t xml:space="preserve">also </w:t>
            </w:r>
            <w:r>
              <w:rPr>
                <w:lang w:eastAsia="zh-CN"/>
              </w:rPr>
              <w:t xml:space="preserve">necessary to use the </w:t>
            </w:r>
            <w:proofErr w:type="spellStart"/>
            <w:r>
              <w:rPr>
                <w:lang w:eastAsia="zh-CN"/>
              </w:rPr>
              <w:t>panelVisibleChanged</w:t>
            </w:r>
            <w:proofErr w:type="spellEnd"/>
            <w:r>
              <w:rPr>
                <w:lang w:eastAsia="zh-CN"/>
              </w:rPr>
              <w:t xml:space="preserve"> event to synchronize the plugin with other plugins when its panel becomes visible.</w:t>
            </w:r>
          </w:p>
        </w:tc>
      </w:tr>
      <w:tr w:rsidR="007E750E" w:rsidTr="007E750E">
        <w:tc>
          <w:tcPr>
            <w:tcW w:w="4788" w:type="dxa"/>
          </w:tcPr>
          <w:p w:rsidR="007E750E" w:rsidRDefault="007E750E" w:rsidP="00A167A3">
            <w:pPr>
              <w:rPr>
                <w:lang w:eastAsia="zh-CN"/>
              </w:rPr>
            </w:pPr>
            <w:r>
              <w:rPr>
                <w:lang w:eastAsia="zh-CN"/>
              </w:rPr>
              <w:t xml:space="preserve">Handle the </w:t>
            </w:r>
            <w:proofErr w:type="spellStart"/>
            <w:r w:rsidRPr="007E750E">
              <w:rPr>
                <w:b/>
                <w:lang w:eastAsia="zh-CN"/>
              </w:rPr>
              <w:t>SeriesView.VisiblePanelChanged</w:t>
            </w:r>
            <w:proofErr w:type="spellEnd"/>
            <w:r>
              <w:rPr>
                <w:lang w:eastAsia="zh-CN"/>
              </w:rPr>
              <w:t xml:space="preserve"> event</w:t>
            </w:r>
          </w:p>
        </w:tc>
        <w:tc>
          <w:tcPr>
            <w:tcW w:w="4788" w:type="dxa"/>
          </w:tcPr>
          <w:p w:rsidR="007E750E" w:rsidRDefault="0033727C" w:rsidP="00A167A3">
            <w:pPr>
              <w:rPr>
                <w:lang w:eastAsia="zh-CN"/>
              </w:rPr>
            </w:pPr>
            <w:r>
              <w:rPr>
                <w:lang w:eastAsia="zh-CN"/>
              </w:rPr>
              <w:t xml:space="preserve">Only refresh controls of the plugin based on changes in the </w:t>
            </w:r>
            <w:proofErr w:type="spellStart"/>
            <w:r>
              <w:rPr>
                <w:lang w:eastAsia="zh-CN"/>
              </w:rPr>
              <w:t>SeriesSelector</w:t>
            </w:r>
            <w:proofErr w:type="spellEnd"/>
            <w:r>
              <w:rPr>
                <w:lang w:eastAsia="zh-CN"/>
              </w:rPr>
              <w:t xml:space="preserve"> menu when the user switches between visible panels in the </w:t>
            </w:r>
            <w:proofErr w:type="spellStart"/>
            <w:r>
              <w:rPr>
                <w:lang w:eastAsia="zh-CN"/>
              </w:rPr>
              <w:t>SeriesView</w:t>
            </w:r>
            <w:proofErr w:type="spellEnd"/>
            <w:r>
              <w:rPr>
                <w:lang w:eastAsia="zh-CN"/>
              </w:rPr>
              <w:t>.</w:t>
            </w:r>
          </w:p>
        </w:tc>
      </w:tr>
      <w:tr w:rsidR="007E750E" w:rsidTr="007E750E">
        <w:tc>
          <w:tcPr>
            <w:tcW w:w="4788" w:type="dxa"/>
          </w:tcPr>
          <w:p w:rsidR="007E750E" w:rsidRDefault="007E750E" w:rsidP="00A167A3">
            <w:pPr>
              <w:rPr>
                <w:lang w:eastAsia="zh-CN"/>
              </w:rPr>
            </w:pPr>
            <w:r>
              <w:rPr>
                <w:lang w:eastAsia="zh-CN"/>
              </w:rPr>
              <w:t xml:space="preserve">Handle a custom </w:t>
            </w:r>
            <w:proofErr w:type="spellStart"/>
            <w:r w:rsidRPr="007E750E">
              <w:rPr>
                <w:b/>
                <w:lang w:eastAsia="zh-CN"/>
              </w:rPr>
              <w:t>Button.Click</w:t>
            </w:r>
            <w:proofErr w:type="spellEnd"/>
            <w:r>
              <w:rPr>
                <w:lang w:eastAsia="zh-CN"/>
              </w:rPr>
              <w:t xml:space="preserve"> event</w:t>
            </w:r>
          </w:p>
        </w:tc>
        <w:tc>
          <w:tcPr>
            <w:tcW w:w="4788" w:type="dxa"/>
          </w:tcPr>
          <w:p w:rsidR="007E750E" w:rsidRDefault="007E750E" w:rsidP="007E750E">
            <w:pPr>
              <w:rPr>
                <w:lang w:eastAsia="zh-CN"/>
              </w:rPr>
            </w:pPr>
            <w:r>
              <w:rPr>
                <w:lang w:eastAsia="zh-CN"/>
              </w:rPr>
              <w:t xml:space="preserve">If the operations of the plugin are time consuming, the plugin can create a ‘Refresh’ of ‘Calculate’ button and only perform the operation based on the </w:t>
            </w:r>
            <w:proofErr w:type="spellStart"/>
            <w:r>
              <w:rPr>
                <w:lang w:eastAsia="zh-CN"/>
              </w:rPr>
              <w:t>SeriesSelector.CheckedIDList</w:t>
            </w:r>
            <w:proofErr w:type="spellEnd"/>
            <w:r>
              <w:rPr>
                <w:lang w:eastAsia="zh-CN"/>
              </w:rPr>
              <w:t xml:space="preserve"> when the button is clicked by the user</w:t>
            </w:r>
            <w:r w:rsidR="0033727C">
              <w:rPr>
                <w:lang w:eastAsia="zh-CN"/>
              </w:rPr>
              <w:t>.</w:t>
            </w:r>
          </w:p>
        </w:tc>
      </w:tr>
    </w:tbl>
    <w:p w:rsidR="007E750E" w:rsidRDefault="007E750E" w:rsidP="00A167A3">
      <w:pPr>
        <w:rPr>
          <w:lang w:eastAsia="zh-CN"/>
        </w:rPr>
      </w:pPr>
    </w:p>
    <w:p w:rsidR="007E750E" w:rsidRPr="00A167A3" w:rsidRDefault="007E750E" w:rsidP="00A167A3">
      <w:pPr>
        <w:rPr>
          <w:lang w:eastAsia="zh-CN"/>
        </w:rPr>
      </w:pPr>
    </w:p>
    <w:sectPr w:rsidR="007E750E" w:rsidRPr="00A167A3" w:rsidSect="00F92E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B1D42"/>
    <w:multiLevelType w:val="hybridMultilevel"/>
    <w:tmpl w:val="555C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557A1"/>
    <w:multiLevelType w:val="hybridMultilevel"/>
    <w:tmpl w:val="059A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81307"/>
    <w:multiLevelType w:val="hybridMultilevel"/>
    <w:tmpl w:val="64B8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C7F24"/>
    <w:multiLevelType w:val="hybridMultilevel"/>
    <w:tmpl w:val="BE240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33CB0"/>
    <w:multiLevelType w:val="hybridMultilevel"/>
    <w:tmpl w:val="D0FAB1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51486"/>
    <w:multiLevelType w:val="hybridMultilevel"/>
    <w:tmpl w:val="19D6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03BCB"/>
    <w:multiLevelType w:val="hybridMultilevel"/>
    <w:tmpl w:val="4C4E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0088C"/>
    <w:multiLevelType w:val="hybridMultilevel"/>
    <w:tmpl w:val="4988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C053D"/>
    <w:multiLevelType w:val="hybridMultilevel"/>
    <w:tmpl w:val="3A6C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1C0EB0"/>
    <w:multiLevelType w:val="hybridMultilevel"/>
    <w:tmpl w:val="463A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1"/>
  </w:num>
  <w:num w:numId="5">
    <w:abstractNumId w:val="2"/>
  </w:num>
  <w:num w:numId="6">
    <w:abstractNumId w:val="7"/>
  </w:num>
  <w:num w:numId="7">
    <w:abstractNumId w:val="4"/>
  </w:num>
  <w:num w:numId="8">
    <w:abstractNumId w:val="3"/>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02E8"/>
    <w:rsid w:val="000102E8"/>
    <w:rsid w:val="000527BC"/>
    <w:rsid w:val="00113AFE"/>
    <w:rsid w:val="00144B10"/>
    <w:rsid w:val="0015395A"/>
    <w:rsid w:val="001669E4"/>
    <w:rsid w:val="0018059B"/>
    <w:rsid w:val="001B309C"/>
    <w:rsid w:val="00250E6D"/>
    <w:rsid w:val="002A28CF"/>
    <w:rsid w:val="002A36D6"/>
    <w:rsid w:val="002B14BF"/>
    <w:rsid w:val="002B2C92"/>
    <w:rsid w:val="002C687A"/>
    <w:rsid w:val="003068CF"/>
    <w:rsid w:val="0033727C"/>
    <w:rsid w:val="00405408"/>
    <w:rsid w:val="00487919"/>
    <w:rsid w:val="005A5C4E"/>
    <w:rsid w:val="005C5156"/>
    <w:rsid w:val="006220CB"/>
    <w:rsid w:val="0065349A"/>
    <w:rsid w:val="006E09A6"/>
    <w:rsid w:val="006F2F86"/>
    <w:rsid w:val="00730A5F"/>
    <w:rsid w:val="00752CCB"/>
    <w:rsid w:val="007E750E"/>
    <w:rsid w:val="00855166"/>
    <w:rsid w:val="008C72B4"/>
    <w:rsid w:val="00925C36"/>
    <w:rsid w:val="009559A2"/>
    <w:rsid w:val="00982F4C"/>
    <w:rsid w:val="0098770E"/>
    <w:rsid w:val="00A00B61"/>
    <w:rsid w:val="00A167A3"/>
    <w:rsid w:val="00A22B5C"/>
    <w:rsid w:val="00A82A16"/>
    <w:rsid w:val="00A96477"/>
    <w:rsid w:val="00B81C52"/>
    <w:rsid w:val="00BC174A"/>
    <w:rsid w:val="00BC452E"/>
    <w:rsid w:val="00C005DF"/>
    <w:rsid w:val="00C417E2"/>
    <w:rsid w:val="00CC2EA2"/>
    <w:rsid w:val="00D266C7"/>
    <w:rsid w:val="00D63042"/>
    <w:rsid w:val="00D83B0D"/>
    <w:rsid w:val="00DA1DBA"/>
    <w:rsid w:val="00E127F1"/>
    <w:rsid w:val="00EE42B2"/>
    <w:rsid w:val="00F03F2A"/>
    <w:rsid w:val="00F92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5E"/>
  </w:style>
  <w:style w:type="paragraph" w:styleId="Heading1">
    <w:name w:val="heading 1"/>
    <w:basedOn w:val="Normal"/>
    <w:next w:val="Normal"/>
    <w:link w:val="Heading1Char"/>
    <w:uiPriority w:val="9"/>
    <w:qFormat/>
    <w:rsid w:val="00A82A16"/>
    <w:pPr>
      <w:keepNext/>
      <w:pBdr>
        <w:top w:val="single" w:sz="24" w:space="0" w:color="4F81BD"/>
        <w:left w:val="single" w:sz="24" w:space="0" w:color="4F81BD"/>
        <w:bottom w:val="single" w:sz="24" w:space="0" w:color="4F81BD"/>
        <w:right w:val="single" w:sz="24" w:space="0" w:color="4F81BD"/>
      </w:pBdr>
      <w:shd w:val="clear" w:color="auto" w:fill="4F81BD"/>
      <w:spacing w:before="200" w:after="120"/>
      <w:contextualSpacing/>
      <w:jc w:val="both"/>
      <w:outlineLvl w:val="0"/>
    </w:pPr>
    <w:rPr>
      <w:rFonts w:ascii="Calibri" w:eastAsia="SimSun" w:hAnsi="Calibri" w:cs="Times New Roman"/>
      <w:b/>
      <w:bCs/>
      <w:smallCaps/>
      <w:color w:val="FFFFFF"/>
      <w:spacing w:val="15"/>
      <w:sz w:val="32"/>
      <w:szCs w:val="20"/>
      <w:lang w:eastAsia="zh-CN"/>
    </w:rPr>
  </w:style>
  <w:style w:type="paragraph" w:styleId="Heading2">
    <w:name w:val="heading 2"/>
    <w:basedOn w:val="Normal"/>
    <w:next w:val="Normal"/>
    <w:link w:val="Heading2Char"/>
    <w:uiPriority w:val="9"/>
    <w:unhideWhenUsed/>
    <w:qFormat/>
    <w:rsid w:val="004879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B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02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1B309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1B30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9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B3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09C"/>
    <w:rPr>
      <w:rFonts w:ascii="Tahoma" w:hAnsi="Tahoma" w:cs="Tahoma"/>
      <w:sz w:val="16"/>
      <w:szCs w:val="16"/>
    </w:rPr>
  </w:style>
  <w:style w:type="character" w:customStyle="1" w:styleId="Heading1Char">
    <w:name w:val="Heading 1 Char"/>
    <w:basedOn w:val="DefaultParagraphFont"/>
    <w:link w:val="Heading1"/>
    <w:uiPriority w:val="9"/>
    <w:rsid w:val="00A82A16"/>
    <w:rPr>
      <w:rFonts w:ascii="Calibri" w:eastAsia="SimSun" w:hAnsi="Calibri" w:cs="Times New Roman"/>
      <w:b/>
      <w:bCs/>
      <w:smallCaps/>
      <w:color w:val="FFFFFF"/>
      <w:spacing w:val="15"/>
      <w:sz w:val="32"/>
      <w:szCs w:val="20"/>
      <w:shd w:val="clear" w:color="auto" w:fill="4F81BD"/>
      <w:lang w:eastAsia="zh-CN"/>
    </w:rPr>
  </w:style>
  <w:style w:type="paragraph" w:styleId="Subtitle">
    <w:name w:val="Subtitle"/>
    <w:basedOn w:val="Normal"/>
    <w:link w:val="SubtitleChar"/>
    <w:uiPriority w:val="11"/>
    <w:qFormat/>
    <w:rsid w:val="00A82A16"/>
    <w:pPr>
      <w:spacing w:after="0" w:line="240" w:lineRule="auto"/>
      <w:contextualSpacing/>
      <w:jc w:val="center"/>
    </w:pPr>
    <w:rPr>
      <w:rFonts w:ascii="Calibri" w:eastAsia="SimSun" w:hAnsi="Calibri" w:cs="Times New Roman"/>
      <w:b/>
      <w:sz w:val="20"/>
      <w:szCs w:val="24"/>
      <w:lang w:eastAsia="zh-CN"/>
    </w:rPr>
  </w:style>
  <w:style w:type="character" w:customStyle="1" w:styleId="SubtitleChar">
    <w:name w:val="Subtitle Char"/>
    <w:basedOn w:val="DefaultParagraphFont"/>
    <w:link w:val="Subtitle"/>
    <w:uiPriority w:val="11"/>
    <w:rsid w:val="00A82A16"/>
    <w:rPr>
      <w:rFonts w:ascii="Calibri" w:eastAsia="SimSun" w:hAnsi="Calibri" w:cs="Times New Roman"/>
      <w:b/>
      <w:sz w:val="20"/>
      <w:szCs w:val="24"/>
      <w:lang w:eastAsia="zh-CN"/>
    </w:rPr>
  </w:style>
  <w:style w:type="paragraph" w:styleId="Caption">
    <w:name w:val="caption"/>
    <w:basedOn w:val="Normal"/>
    <w:next w:val="Normal"/>
    <w:uiPriority w:val="35"/>
    <w:unhideWhenUsed/>
    <w:qFormat/>
    <w:rsid w:val="005A5C4E"/>
    <w:pPr>
      <w:spacing w:line="240" w:lineRule="auto"/>
    </w:pPr>
    <w:rPr>
      <w:b/>
      <w:bCs/>
      <w:color w:val="4F81BD" w:themeColor="accent1"/>
      <w:sz w:val="18"/>
      <w:szCs w:val="18"/>
    </w:rPr>
  </w:style>
  <w:style w:type="paragraph" w:styleId="ListParagraph">
    <w:name w:val="List Paragraph"/>
    <w:basedOn w:val="Normal"/>
    <w:uiPriority w:val="34"/>
    <w:qFormat/>
    <w:rsid w:val="005A5C4E"/>
    <w:pPr>
      <w:ind w:left="720"/>
      <w:contextualSpacing/>
    </w:pPr>
  </w:style>
  <w:style w:type="character" w:customStyle="1" w:styleId="Heading2Char">
    <w:name w:val="Heading 2 Char"/>
    <w:basedOn w:val="DefaultParagraphFont"/>
    <w:link w:val="Heading2"/>
    <w:uiPriority w:val="9"/>
    <w:rsid w:val="00487919"/>
    <w:rPr>
      <w:rFonts w:asciiTheme="majorHAnsi" w:eastAsiaTheme="majorEastAsia" w:hAnsiTheme="majorHAnsi" w:cstheme="majorBidi"/>
      <w:b/>
      <w:bCs/>
      <w:color w:val="4F81BD" w:themeColor="accent1"/>
      <w:sz w:val="26"/>
      <w:szCs w:val="26"/>
    </w:rPr>
  </w:style>
  <w:style w:type="paragraph" w:customStyle="1" w:styleId="CodeSnippet">
    <w:name w:val="Code Snippet"/>
    <w:basedOn w:val="Normal"/>
    <w:qFormat/>
    <w:rsid w:val="00EE42B2"/>
    <w:pPr>
      <w:pBdr>
        <w:top w:val="single" w:sz="24" w:space="0" w:color="EEECE1" w:themeColor="background2"/>
        <w:left w:val="single" w:sz="24" w:space="0" w:color="EEECE1" w:themeColor="background2"/>
        <w:bottom w:val="single" w:sz="24" w:space="0" w:color="EEECE1" w:themeColor="background2"/>
        <w:right w:val="single" w:sz="24" w:space="0" w:color="EEECE1" w:themeColor="background2"/>
      </w:pBdr>
      <w:shd w:val="clear" w:color="auto" w:fill="F2F2F2" w:themeFill="background1" w:themeFillShade="F2"/>
      <w:spacing w:after="0" w:line="240" w:lineRule="auto"/>
    </w:pPr>
    <w:rPr>
      <w:rFonts w:ascii="Courier New" w:hAnsi="Courier New"/>
      <w:sz w:val="20"/>
    </w:rPr>
  </w:style>
  <w:style w:type="paragraph" w:customStyle="1" w:styleId="CodeCaption">
    <w:name w:val="Code Caption"/>
    <w:basedOn w:val="Caption"/>
    <w:qFormat/>
    <w:rsid w:val="00EE42B2"/>
    <w:pPr>
      <w:keepNext/>
    </w:pPr>
  </w:style>
  <w:style w:type="paragraph" w:customStyle="1" w:styleId="Heading2a">
    <w:name w:val="Heading 2a"/>
    <w:basedOn w:val="Heading1"/>
    <w:next w:val="Normal"/>
    <w:qFormat/>
    <w:rsid w:val="00113AFE"/>
    <w:pPr>
      <w:pBdr>
        <w:top w:val="single" w:sz="24" w:space="0" w:color="EEECE1" w:themeColor="background2"/>
        <w:left w:val="single" w:sz="24" w:space="0" w:color="EEECE1" w:themeColor="background2"/>
        <w:bottom w:val="single" w:sz="24" w:space="0" w:color="EEECE1" w:themeColor="background2"/>
        <w:right w:val="single" w:sz="24" w:space="0" w:color="EEECE1" w:themeColor="background2"/>
      </w:pBdr>
      <w:shd w:val="clear" w:color="auto" w:fill="EEECE1" w:themeFill="background2"/>
    </w:pPr>
    <w:rPr>
      <w:color w:val="auto"/>
    </w:rPr>
  </w:style>
  <w:style w:type="character" w:styleId="Hyperlink">
    <w:name w:val="Hyperlink"/>
    <w:basedOn w:val="DefaultParagraphFont"/>
    <w:uiPriority w:val="99"/>
    <w:unhideWhenUsed/>
    <w:rsid w:val="00A22B5C"/>
    <w:rPr>
      <w:color w:val="0000FF" w:themeColor="hyperlink"/>
      <w:u w:val="single"/>
    </w:rPr>
  </w:style>
  <w:style w:type="paragraph" w:customStyle="1" w:styleId="Codecomment">
    <w:name w:val="Code comment"/>
    <w:basedOn w:val="CodeSnippet"/>
    <w:qFormat/>
    <w:rsid w:val="002B14BF"/>
    <w:rPr>
      <w:noProof/>
      <w:color w:val="33CC33"/>
    </w:rPr>
  </w:style>
  <w:style w:type="character" w:customStyle="1" w:styleId="Heading3Char">
    <w:name w:val="Heading 3 Char"/>
    <w:basedOn w:val="DefaultParagraphFont"/>
    <w:link w:val="Heading3"/>
    <w:uiPriority w:val="9"/>
    <w:rsid w:val="00144B1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3727C"/>
    <w:pPr>
      <w:keepLines/>
      <w:pBdr>
        <w:top w:val="none" w:sz="0" w:space="0" w:color="auto"/>
        <w:left w:val="none" w:sz="0" w:space="0" w:color="auto"/>
        <w:bottom w:val="none" w:sz="0" w:space="0" w:color="auto"/>
        <w:right w:val="none" w:sz="0" w:space="0" w:color="auto"/>
      </w:pBdr>
      <w:shd w:val="clear" w:color="auto" w:fill="auto"/>
      <w:spacing w:before="480" w:after="0"/>
      <w:contextualSpacing w:val="0"/>
      <w:jc w:val="left"/>
      <w:outlineLvl w:val="9"/>
    </w:pPr>
    <w:rPr>
      <w:rFonts w:asciiTheme="majorHAnsi" w:eastAsiaTheme="majorEastAsia" w:hAnsiTheme="majorHAnsi" w:cstheme="majorBidi"/>
      <w:smallCaps w:val="0"/>
      <w:color w:val="365F91" w:themeColor="accent1" w:themeShade="BF"/>
      <w:spacing w:val="0"/>
      <w:sz w:val="28"/>
      <w:szCs w:val="28"/>
      <w:lang w:eastAsia="en-US"/>
    </w:rPr>
  </w:style>
  <w:style w:type="paragraph" w:styleId="TOC1">
    <w:name w:val="toc 1"/>
    <w:basedOn w:val="Normal"/>
    <w:next w:val="Normal"/>
    <w:autoRedefine/>
    <w:uiPriority w:val="39"/>
    <w:unhideWhenUsed/>
    <w:rsid w:val="0033727C"/>
    <w:pPr>
      <w:spacing w:after="100"/>
    </w:pPr>
  </w:style>
  <w:style w:type="paragraph" w:styleId="TOC3">
    <w:name w:val="toc 3"/>
    <w:basedOn w:val="Normal"/>
    <w:next w:val="Normal"/>
    <w:autoRedefine/>
    <w:uiPriority w:val="39"/>
    <w:unhideWhenUsed/>
    <w:rsid w:val="0033727C"/>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tspatial.codeplex.com" TargetMode="External"/><Relationship Id="rId3" Type="http://schemas.openxmlformats.org/officeDocument/2006/relationships/styles" Target="styles.xml"/><Relationship Id="rId7" Type="http://schemas.openxmlformats.org/officeDocument/2006/relationships/hyperlink" Target="http://dotspatial.codeplex.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DDC5C-DE7C-4BC2-9DB2-CC570F0B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18</Pages>
  <Words>4338</Words>
  <Characters>24728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 Kadlec</dc:creator>
  <cp:lastModifiedBy>Jiri Kadlec</cp:lastModifiedBy>
  <cp:revision>9</cp:revision>
  <dcterms:created xsi:type="dcterms:W3CDTF">2010-08-11T17:50:00Z</dcterms:created>
  <dcterms:modified xsi:type="dcterms:W3CDTF">2010-08-12T22:26:00Z</dcterms:modified>
</cp:coreProperties>
</file>