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72D7" w:rsidRDefault="007B3B1B" w:rsidP="00E27C1B">
      <w:pPr>
        <w:pStyle w:val="Title"/>
      </w:pPr>
      <w:r>
        <w:t>Hydrology Exercise – Precipitation</w:t>
      </w:r>
    </w:p>
    <w:p w:rsidR="00E27C1B" w:rsidRDefault="00E27C1B" w:rsidP="00E27C1B">
      <w:pPr>
        <w:pStyle w:val="Heading1"/>
      </w:pPr>
      <w:r>
        <w:t>C</w:t>
      </w:r>
      <w:r w:rsidR="009366CC">
        <w:t>alculating Total Precipitation i</w:t>
      </w:r>
      <w:r>
        <w:t xml:space="preserve">n a Watershed </w:t>
      </w:r>
    </w:p>
    <w:p w:rsidR="00E27C1B" w:rsidRDefault="00E27C1B">
      <w:r>
        <w:t xml:space="preserve">The goal of this exercise is to test the </w:t>
      </w:r>
      <w:proofErr w:type="spellStart"/>
      <w:r>
        <w:t>kriging</w:t>
      </w:r>
      <w:proofErr w:type="spellEnd"/>
      <w:r>
        <w:t xml:space="preserve"> interpolation method to create a precipitation map and calculate the total precipitation in the Elbe watershed. The Elbe (</w:t>
      </w:r>
      <w:r w:rsidR="009366CC">
        <w:t>“</w:t>
      </w:r>
      <w:r>
        <w:t>Labe</w:t>
      </w:r>
      <w:r w:rsidR="009366CC">
        <w:t>” in Czech</w:t>
      </w:r>
      <w:r>
        <w:t xml:space="preserve">) is a major European river. In this example the map will show precipitation during the 2002 European Flood event </w:t>
      </w:r>
      <w:r w:rsidR="009366CC">
        <w:t>i</w:t>
      </w:r>
      <w:r w:rsidR="0009057F">
        <w:t xml:space="preserve">n the </w:t>
      </w:r>
      <w:r>
        <w:t>Elbe.</w:t>
      </w:r>
    </w:p>
    <w:p w:rsidR="00E27C1B" w:rsidRPr="00E27C1B" w:rsidRDefault="00E27C1B">
      <w:pPr>
        <w:rPr>
          <w:b/>
        </w:rPr>
      </w:pPr>
      <w:r w:rsidRPr="00E27C1B">
        <w:rPr>
          <w:b/>
        </w:rPr>
        <w:t>Notice:</w:t>
      </w:r>
    </w:p>
    <w:p w:rsidR="00E27C1B" w:rsidRDefault="00E27C1B">
      <w:r>
        <w:t xml:space="preserve">This exercise uses </w:t>
      </w:r>
      <w:r w:rsidR="009366CC">
        <w:t>an experimental</w:t>
      </w:r>
      <w:r w:rsidR="004E550D">
        <w:t xml:space="preserve"> version of HydroDesktop, </w:t>
      </w:r>
      <w:proofErr w:type="gramStart"/>
      <w:r w:rsidR="004E550D">
        <w:t xml:space="preserve">a </w:t>
      </w:r>
      <w:r>
        <w:t>GIS</w:t>
      </w:r>
      <w:proofErr w:type="gramEnd"/>
      <w:r>
        <w:t xml:space="preserve"> software for hydrologic analyses. HydroDesktop is still in a testing stage and may have some bugs.</w:t>
      </w:r>
      <w:r w:rsidR="007B3B1B">
        <w:t xml:space="preserve"> If you follow this exercise carefully, then you shouldn’t encounter these bugs</w:t>
      </w:r>
      <w:r>
        <w:t xml:space="preserve"> </w:t>
      </w:r>
      <w:r w:rsidR="009366CC">
        <w:t xml:space="preserve">One </w:t>
      </w:r>
      <w:r>
        <w:t xml:space="preserve">important goal of this exercise is to </w:t>
      </w:r>
      <w:r w:rsidR="009366CC">
        <w:t xml:space="preserve">generate feedback to the development team to help them </w:t>
      </w:r>
      <w:r>
        <w:t xml:space="preserve">improve the </w:t>
      </w:r>
      <w:r w:rsidR="009366CC">
        <w:t xml:space="preserve">HydroDesktop </w:t>
      </w:r>
      <w:r>
        <w:t>user</w:t>
      </w:r>
      <w:r w:rsidR="009366CC">
        <w:t xml:space="preserve"> interface</w:t>
      </w:r>
      <w:r>
        <w:t>.</w:t>
      </w:r>
    </w:p>
    <w:p w:rsidR="00E27C1B" w:rsidRPr="00E27C1B" w:rsidRDefault="00E27C1B">
      <w:pPr>
        <w:rPr>
          <w:b/>
        </w:rPr>
      </w:pPr>
      <w:r w:rsidRPr="00E27C1B">
        <w:rPr>
          <w:b/>
        </w:rPr>
        <w:t>Steps:</w:t>
      </w:r>
    </w:p>
    <w:p w:rsidR="00E27C1B" w:rsidRDefault="009366CC" w:rsidP="00E27C1B">
      <w:pPr>
        <w:pStyle w:val="ListParagraph"/>
        <w:numPr>
          <w:ilvl w:val="0"/>
          <w:numId w:val="1"/>
        </w:numPr>
      </w:pPr>
      <w:r>
        <w:t>Download</w:t>
      </w:r>
      <w:r w:rsidR="00E27C1B">
        <w:t xml:space="preserve"> the </w:t>
      </w:r>
      <w:r w:rsidR="00E27C1B" w:rsidRPr="004E550D">
        <w:rPr>
          <w:b/>
        </w:rPr>
        <w:t>1.4.</w:t>
      </w:r>
      <w:r w:rsidR="004E550D" w:rsidRPr="004E550D">
        <w:rPr>
          <w:b/>
        </w:rPr>
        <w:t>11</w:t>
      </w:r>
      <w:r w:rsidR="00E27C1B" w:rsidRPr="004E550D">
        <w:rPr>
          <w:b/>
        </w:rPr>
        <w:t xml:space="preserve"> </w:t>
      </w:r>
      <w:r w:rsidR="004E550D" w:rsidRPr="004E550D">
        <w:rPr>
          <w:b/>
        </w:rPr>
        <w:t>Recommended</w:t>
      </w:r>
      <w:r w:rsidR="00E27C1B" w:rsidRPr="004E550D">
        <w:rPr>
          <w:b/>
        </w:rPr>
        <w:t xml:space="preserve"> Release</w:t>
      </w:r>
      <w:r w:rsidR="00E27C1B">
        <w:t xml:space="preserve"> of HydroDesktop from: </w:t>
      </w:r>
      <w:hyperlink r:id="rId6" w:history="1">
        <w:r w:rsidRPr="00EB66BA">
          <w:rPr>
            <w:rStyle w:val="Hyperlink"/>
          </w:rPr>
          <w:t>www.hydrodesktop.org</w:t>
        </w:r>
      </w:hyperlink>
      <w:r>
        <w:t xml:space="preserve">. </w:t>
      </w:r>
      <w:r w:rsidR="007C159B">
        <w:t xml:space="preserve"> </w:t>
      </w:r>
      <w:bookmarkStart w:id="0" w:name="_GoBack"/>
      <w:bookmarkEnd w:id="0"/>
      <w:r w:rsidR="00E27C1B">
        <w:t xml:space="preserve">Open HydroDesktop. In the initial screen, select </w:t>
      </w:r>
      <w:r w:rsidR="00E27C1B" w:rsidRPr="004E550D">
        <w:rPr>
          <w:i/>
        </w:rPr>
        <w:t>open existing project</w:t>
      </w:r>
      <w:r w:rsidR="00E27C1B">
        <w:t xml:space="preserve"> and select the </w:t>
      </w:r>
      <w:r w:rsidRPr="004E550D">
        <w:rPr>
          <w:b/>
        </w:rPr>
        <w:t>“</w:t>
      </w:r>
      <w:proofErr w:type="spellStart"/>
      <w:r w:rsidRPr="004E550D">
        <w:rPr>
          <w:b/>
        </w:rPr>
        <w:t>e</w:t>
      </w:r>
      <w:r w:rsidR="00E27C1B" w:rsidRPr="004E550D">
        <w:rPr>
          <w:b/>
        </w:rPr>
        <w:t>lbe</w:t>
      </w:r>
      <w:proofErr w:type="spellEnd"/>
      <w:r w:rsidRPr="004E550D">
        <w:rPr>
          <w:b/>
        </w:rPr>
        <w:t>”</w:t>
      </w:r>
      <w:r w:rsidR="00E27C1B">
        <w:t xml:space="preserve"> sample project (a project contains pre-defined maps of the area of interest)</w:t>
      </w:r>
      <w:r>
        <w:t>.</w:t>
      </w:r>
    </w:p>
    <w:p w:rsidR="00E27C1B" w:rsidRDefault="006D0B2D" w:rsidP="00E27C1B">
      <w:pPr>
        <w:pStyle w:val="ListParagraph"/>
        <w:numPr>
          <w:ilvl w:val="0"/>
          <w:numId w:val="1"/>
        </w:numPr>
      </w:pPr>
      <w:r>
        <w:t xml:space="preserve">Search for Precipitation </w:t>
      </w:r>
      <w:r w:rsidR="009366CC">
        <w:t xml:space="preserve">data </w:t>
      </w:r>
      <w:r>
        <w:t>in the upper Elbe watershed:</w:t>
      </w:r>
    </w:p>
    <w:p w:rsidR="006D0B2D" w:rsidRDefault="006D0B2D" w:rsidP="006D0B2D">
      <w:pPr>
        <w:pStyle w:val="ListParagraph"/>
        <w:numPr>
          <w:ilvl w:val="1"/>
          <w:numId w:val="1"/>
        </w:numPr>
      </w:pPr>
      <w:r>
        <w:t xml:space="preserve">Using the Map tab, navigate to </w:t>
      </w:r>
      <w:r w:rsidR="009366CC">
        <w:t xml:space="preserve">Elbe watershed using the zoom and pan tools. </w:t>
      </w:r>
    </w:p>
    <w:p w:rsidR="006D0B2D" w:rsidRDefault="006D0B2D" w:rsidP="006D0B2D">
      <w:pPr>
        <w:pStyle w:val="ListParagraph"/>
        <w:numPr>
          <w:ilvl w:val="1"/>
          <w:numId w:val="1"/>
        </w:numPr>
      </w:pPr>
      <w:r>
        <w:t>In the</w:t>
      </w:r>
      <w:r w:rsidR="009366CC">
        <w:t xml:space="preserve"> “Area” box on the</w:t>
      </w:r>
      <w:r>
        <w:t xml:space="preserve"> Search tab, select the Draw Rectangle option. Using the mouse define the search area:</w:t>
      </w:r>
    </w:p>
    <w:p w:rsidR="0009057F" w:rsidRDefault="00094AE9" w:rsidP="0009057F">
      <w:pPr>
        <w:pStyle w:val="ListParagraph"/>
        <w:ind w:left="1440"/>
      </w:pPr>
      <w:r>
        <w:rPr>
          <w:noProof/>
        </w:rPr>
        <w:drawing>
          <wp:inline distT="0" distB="0" distL="0" distR="0" wp14:anchorId="65010E7F" wp14:editId="24116F44">
            <wp:extent cx="4405023" cy="31304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14426" cy="313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2D" w:rsidRPr="0009057F" w:rsidRDefault="009366CC" w:rsidP="006D0B2D">
      <w:pPr>
        <w:pStyle w:val="ListParagraph"/>
        <w:numPr>
          <w:ilvl w:val="1"/>
          <w:numId w:val="1"/>
        </w:numPr>
      </w:pPr>
      <w:r>
        <w:t>In the “Keyword” box on the Search tab, t</w:t>
      </w:r>
      <w:r w:rsidR="0009057F">
        <w:t xml:space="preserve">ype in the keyword </w:t>
      </w:r>
      <w:r w:rsidR="0009057F" w:rsidRPr="0009057F">
        <w:rPr>
          <w:b/>
        </w:rPr>
        <w:t>precipitation</w:t>
      </w:r>
      <w:r>
        <w:rPr>
          <w:b/>
        </w:rPr>
        <w:t>.</w:t>
      </w:r>
    </w:p>
    <w:p w:rsidR="0009057F" w:rsidRDefault="009366CC" w:rsidP="006D0B2D">
      <w:pPr>
        <w:pStyle w:val="ListParagraph"/>
        <w:numPr>
          <w:ilvl w:val="1"/>
          <w:numId w:val="1"/>
        </w:numPr>
      </w:pPr>
      <w:r>
        <w:t>In the “Time Range” box on the Search tab, s</w:t>
      </w:r>
      <w:r w:rsidR="0009057F">
        <w:t>et the dates to 8/1/2002 – 8/31/2002</w:t>
      </w:r>
    </w:p>
    <w:p w:rsidR="0009057F" w:rsidRDefault="009366CC" w:rsidP="006D0B2D">
      <w:pPr>
        <w:pStyle w:val="ListParagraph"/>
        <w:numPr>
          <w:ilvl w:val="1"/>
          <w:numId w:val="1"/>
        </w:numPr>
      </w:pPr>
      <w:r>
        <w:lastRenderedPageBreak/>
        <w:t>In the “Search” box on the Search tab, click the “</w:t>
      </w:r>
      <w:r w:rsidR="003D1B3D">
        <w:t>Run Search</w:t>
      </w:r>
      <w:r>
        <w:t xml:space="preserve">” button. </w:t>
      </w:r>
      <w:r w:rsidR="00806D82">
        <w:t xml:space="preserve"> This will initiate a search for all online precipitation data within the search area and time range specified. The results of this search will be added to a new data layer in your map called “Central European Climate Data.” </w:t>
      </w:r>
    </w:p>
    <w:p w:rsidR="00094AE9" w:rsidRDefault="00094AE9" w:rsidP="006D0B2D">
      <w:pPr>
        <w:pStyle w:val="ListParagraph"/>
        <w:numPr>
          <w:ilvl w:val="1"/>
          <w:numId w:val="1"/>
        </w:numPr>
      </w:pPr>
      <w:r>
        <w:t>After the search is completed close the “Search finished” window</w:t>
      </w:r>
    </w:p>
    <w:p w:rsidR="003D1B3D" w:rsidRDefault="00E453A5" w:rsidP="003D1B3D">
      <w:pPr>
        <w:pStyle w:val="ListParagraph"/>
        <w:numPr>
          <w:ilvl w:val="0"/>
          <w:numId w:val="1"/>
        </w:numPr>
      </w:pPr>
      <w:r>
        <w:t>Download</w:t>
      </w:r>
      <w:r w:rsidR="003D1B3D">
        <w:t xml:space="preserve"> the </w:t>
      </w:r>
      <w:r w:rsidR="00806D82">
        <w:t xml:space="preserve">precipitation </w:t>
      </w:r>
      <w:r w:rsidR="003D1B3D">
        <w:t>data:</w:t>
      </w:r>
    </w:p>
    <w:p w:rsidR="00E04528" w:rsidRDefault="003D1B3D" w:rsidP="00E04528">
      <w:pPr>
        <w:pStyle w:val="ListParagraph"/>
        <w:numPr>
          <w:ilvl w:val="1"/>
          <w:numId w:val="1"/>
        </w:numPr>
      </w:pPr>
      <w:r>
        <w:t xml:space="preserve">Right-click on the </w:t>
      </w:r>
      <w:r w:rsidRPr="00E04528">
        <w:rPr>
          <w:b/>
        </w:rPr>
        <w:t>Central European Climate Data</w:t>
      </w:r>
      <w:r>
        <w:t xml:space="preserve"> layer in the map legend</w:t>
      </w:r>
      <w:r w:rsidR="00E453A5">
        <w:t xml:space="preserve"> (also called the “</w:t>
      </w:r>
      <w:r>
        <w:t>table of contents</w:t>
      </w:r>
      <w:r w:rsidR="00E453A5">
        <w:t>”)</w:t>
      </w:r>
      <w:r>
        <w:t xml:space="preserve"> and choose </w:t>
      </w:r>
      <w:r w:rsidR="00094AE9" w:rsidRPr="00094AE9">
        <w:rPr>
          <w:i/>
        </w:rPr>
        <w:t>Selection</w:t>
      </w:r>
      <w:r w:rsidR="00094AE9">
        <w:t xml:space="preserve"> - </w:t>
      </w:r>
      <w:r w:rsidRPr="00E04528">
        <w:rPr>
          <w:i/>
        </w:rPr>
        <w:t xml:space="preserve">Select </w:t>
      </w:r>
      <w:r w:rsidR="00094AE9">
        <w:rPr>
          <w:i/>
        </w:rPr>
        <w:t>All</w:t>
      </w:r>
      <w:r>
        <w:t xml:space="preserve">. This will highlight </w:t>
      </w:r>
      <w:r w:rsidR="00E453A5">
        <w:t xml:space="preserve">in the map </w:t>
      </w:r>
      <w:r>
        <w:t xml:space="preserve">all data sites </w:t>
      </w:r>
      <w:r w:rsidR="00E453A5">
        <w:t>resulting from your search</w:t>
      </w:r>
      <w:r>
        <w:t xml:space="preserve">. </w:t>
      </w:r>
    </w:p>
    <w:p w:rsidR="003D1B3D" w:rsidRDefault="003D1B3D" w:rsidP="00E04528">
      <w:pPr>
        <w:pStyle w:val="ListParagraph"/>
        <w:numPr>
          <w:ilvl w:val="1"/>
          <w:numId w:val="1"/>
        </w:numPr>
      </w:pPr>
      <w:r>
        <w:t xml:space="preserve">In the </w:t>
      </w:r>
      <w:r w:rsidR="00E453A5">
        <w:t xml:space="preserve">“Search” box in the </w:t>
      </w:r>
      <w:r>
        <w:t xml:space="preserve">Search tab </w:t>
      </w:r>
      <w:r w:rsidR="00E453A5">
        <w:t xml:space="preserve">click the </w:t>
      </w:r>
      <w:r w:rsidRPr="00E04528">
        <w:rPr>
          <w:i/>
        </w:rPr>
        <w:t>Download</w:t>
      </w:r>
      <w:r w:rsidR="00E453A5" w:rsidRPr="00E04528">
        <w:rPr>
          <w:i/>
        </w:rPr>
        <w:t xml:space="preserve"> </w:t>
      </w:r>
      <w:r w:rsidR="00E453A5">
        <w:t xml:space="preserve">button. </w:t>
      </w:r>
      <w:r w:rsidR="00E04528">
        <w:t>This will initiate a download of all of the precipitation data at the sites you selected in the previous step.</w:t>
      </w:r>
    </w:p>
    <w:p w:rsidR="00C2585A" w:rsidRDefault="00C2585A" w:rsidP="00E04528">
      <w:pPr>
        <w:pStyle w:val="ListParagraph"/>
        <w:numPr>
          <w:ilvl w:val="1"/>
          <w:numId w:val="1"/>
        </w:numPr>
      </w:pPr>
      <w:r>
        <w:t>The download manager shows the data download progress. After download completes, close the download manager window.</w:t>
      </w:r>
    </w:p>
    <w:p w:rsidR="003D1B3D" w:rsidRDefault="00094AE9" w:rsidP="003D1B3D">
      <w:pPr>
        <w:pStyle w:val="ListParagraph"/>
      </w:pPr>
      <w:r>
        <w:rPr>
          <w:noProof/>
        </w:rPr>
        <w:drawing>
          <wp:inline distT="0" distB="0" distL="0" distR="0">
            <wp:extent cx="5939790" cy="3594100"/>
            <wp:effectExtent l="0" t="0" r="381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B3D" w:rsidRDefault="003D1B3D" w:rsidP="003D1B3D">
      <w:pPr>
        <w:pStyle w:val="ListParagraph"/>
      </w:pPr>
    </w:p>
    <w:p w:rsidR="003D1B3D" w:rsidRDefault="003D1B3D" w:rsidP="003D1B3D">
      <w:pPr>
        <w:pStyle w:val="ListParagraph"/>
        <w:numPr>
          <w:ilvl w:val="0"/>
          <w:numId w:val="1"/>
        </w:numPr>
      </w:pPr>
      <w:r>
        <w:t xml:space="preserve">View </w:t>
      </w:r>
      <w:r w:rsidR="00E04528">
        <w:t xml:space="preserve">precipitation </w:t>
      </w:r>
      <w:r>
        <w:t xml:space="preserve">time series in </w:t>
      </w:r>
      <w:r w:rsidR="00E04528">
        <w:t xml:space="preserve">a </w:t>
      </w:r>
      <w:r>
        <w:t>graph – the precipitation time series graphs for August 2002 are shown.</w:t>
      </w:r>
    </w:p>
    <w:p w:rsidR="00E04528" w:rsidRDefault="00E04528" w:rsidP="00E04528">
      <w:pPr>
        <w:pStyle w:val="ListParagraph"/>
        <w:numPr>
          <w:ilvl w:val="1"/>
          <w:numId w:val="1"/>
        </w:numPr>
      </w:pPr>
      <w:r>
        <w:t>Select the “Graph” tab in the user interface.</w:t>
      </w:r>
    </w:p>
    <w:p w:rsidR="00E04528" w:rsidRDefault="00E04528" w:rsidP="00E04528">
      <w:pPr>
        <w:pStyle w:val="ListParagraph"/>
        <w:numPr>
          <w:ilvl w:val="1"/>
          <w:numId w:val="1"/>
        </w:numPr>
      </w:pPr>
      <w:r>
        <w:t xml:space="preserve">Explore your data by adding individual time series to the graph by clicking the check box next to each time series name. </w:t>
      </w:r>
    </w:p>
    <w:p w:rsidR="00E04528" w:rsidRDefault="00E04528" w:rsidP="00E04528">
      <w:pPr>
        <w:pStyle w:val="ListParagraph"/>
        <w:numPr>
          <w:ilvl w:val="1"/>
          <w:numId w:val="1"/>
        </w:numPr>
      </w:pPr>
      <w:r>
        <w:t xml:space="preserve">Create a graph of all downloaded data and export this to your project report by right clicking in the graph and choosing “copy”. You can the “paste” the graph in Microsoft Word.  </w:t>
      </w:r>
    </w:p>
    <w:p w:rsidR="003D1B3D" w:rsidRDefault="003D1B3D" w:rsidP="003D1B3D">
      <w:pPr>
        <w:pStyle w:val="ListParagraph"/>
      </w:pPr>
    </w:p>
    <w:p w:rsidR="003D1B3D" w:rsidRDefault="003D1B3D" w:rsidP="003D1B3D">
      <w:pPr>
        <w:pStyle w:val="ListParagraph"/>
        <w:numPr>
          <w:ilvl w:val="0"/>
          <w:numId w:val="1"/>
        </w:numPr>
      </w:pPr>
      <w:r>
        <w:lastRenderedPageBreak/>
        <w:t>Calculate the precipitation sum at each site:</w:t>
      </w:r>
    </w:p>
    <w:p w:rsidR="00E04528" w:rsidRDefault="00E04528" w:rsidP="003D1B3D">
      <w:pPr>
        <w:pStyle w:val="ListParagraph"/>
        <w:numPr>
          <w:ilvl w:val="1"/>
          <w:numId w:val="1"/>
        </w:numPr>
      </w:pPr>
      <w:r>
        <w:t>Return to the map view by selecting the “Map” tab in the user interface.</w:t>
      </w:r>
    </w:p>
    <w:p w:rsidR="003D1B3D" w:rsidRDefault="003D1B3D" w:rsidP="003D1B3D">
      <w:pPr>
        <w:pStyle w:val="ListParagraph"/>
        <w:numPr>
          <w:ilvl w:val="1"/>
          <w:numId w:val="1"/>
        </w:numPr>
      </w:pPr>
      <w:r>
        <w:t>Right-click on the Central European Climate Data layer</w:t>
      </w:r>
    </w:p>
    <w:p w:rsidR="003D1B3D" w:rsidRPr="00036EF7" w:rsidRDefault="003D1B3D" w:rsidP="003D1B3D">
      <w:pPr>
        <w:pStyle w:val="ListParagraph"/>
        <w:numPr>
          <w:ilvl w:val="1"/>
          <w:numId w:val="1"/>
        </w:numPr>
      </w:pPr>
      <w:r>
        <w:t xml:space="preserve">In the context menu select </w:t>
      </w:r>
      <w:r w:rsidRPr="003D1B3D">
        <w:rPr>
          <w:b/>
          <w:i/>
        </w:rPr>
        <w:t>Data – Show Data Values In Map</w:t>
      </w:r>
    </w:p>
    <w:p w:rsidR="00036EF7" w:rsidRPr="00036EF7" w:rsidRDefault="00036EF7" w:rsidP="00036EF7">
      <w:pPr>
        <w:pStyle w:val="ListParagraph"/>
        <w:ind w:left="1440"/>
      </w:pPr>
    </w:p>
    <w:p w:rsidR="00036EF7" w:rsidRDefault="00036EF7" w:rsidP="00036EF7">
      <w:pPr>
        <w:pStyle w:val="ListParagraph"/>
        <w:ind w:left="0"/>
      </w:pPr>
      <w:r>
        <w:rPr>
          <w:noProof/>
        </w:rPr>
        <w:drawing>
          <wp:inline distT="0" distB="0" distL="0" distR="0" wp14:anchorId="2DBE1C7E" wp14:editId="7157D45A">
            <wp:extent cx="5939790" cy="3673475"/>
            <wp:effectExtent l="0" t="0" r="381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EF7" w:rsidRDefault="00036EF7" w:rsidP="00036EF7">
      <w:pPr>
        <w:pStyle w:val="ListParagraph"/>
        <w:ind w:left="0"/>
      </w:pPr>
    </w:p>
    <w:p w:rsidR="003D1B3D" w:rsidRDefault="00157E57" w:rsidP="003D1B3D">
      <w:pPr>
        <w:pStyle w:val="ListParagraph"/>
        <w:numPr>
          <w:ilvl w:val="1"/>
          <w:numId w:val="1"/>
        </w:numPr>
      </w:pPr>
      <w:r>
        <w:t>Select the d</w:t>
      </w:r>
      <w:r w:rsidR="00E04528">
        <w:t>efault time period (8/1/2002-8/</w:t>
      </w:r>
      <w:r>
        <w:t xml:space="preserve">31/2002) and select </w:t>
      </w:r>
      <w:r w:rsidRPr="00157E57">
        <w:rPr>
          <w:b/>
        </w:rPr>
        <w:t>SUM</w:t>
      </w:r>
      <w:r>
        <w:t xml:space="preserve"> aggregate value</w:t>
      </w:r>
      <w:r w:rsidR="00E04528">
        <w:t xml:space="preserve">. Then click the “OK” button. This will </w:t>
      </w:r>
      <w:r w:rsidR="00C2585A">
        <w:t>add a new point layer to the map with</w:t>
      </w:r>
      <w:r w:rsidR="00E04528">
        <w:t xml:space="preserve"> the sum of precipitation at each site for the specified time period. </w:t>
      </w:r>
    </w:p>
    <w:p w:rsidR="00036EF7" w:rsidRDefault="00036EF7" w:rsidP="003D1B3D">
      <w:pPr>
        <w:pStyle w:val="ListParagraph"/>
        <w:numPr>
          <w:ilvl w:val="1"/>
          <w:numId w:val="1"/>
        </w:numPr>
      </w:pPr>
      <w:r>
        <w:t>After the sum is calculated uncheck the “Central European Climate Data” layer in the map legend to view the newly created layer with labels showing the precipitation sum.</w:t>
      </w:r>
    </w:p>
    <w:p w:rsidR="00157E57" w:rsidRDefault="00157E57" w:rsidP="003D1B3D">
      <w:pPr>
        <w:pStyle w:val="ListParagraph"/>
        <w:numPr>
          <w:ilvl w:val="1"/>
          <w:numId w:val="1"/>
        </w:numPr>
      </w:pPr>
      <w:r>
        <w:t xml:space="preserve">After the sum is calculated you can view the August 2002 precipitation sum in the attribute table. To view the attribute table right-click on the </w:t>
      </w:r>
      <w:r w:rsidR="00C2585A">
        <w:rPr>
          <w:b/>
        </w:rPr>
        <w:t>Sum-20020802-20020829</w:t>
      </w:r>
      <w:r>
        <w:t xml:space="preserve"> </w:t>
      </w:r>
      <w:r w:rsidR="00E04528">
        <w:t xml:space="preserve">layer to open the </w:t>
      </w:r>
      <w:r>
        <w:t xml:space="preserve">context-menu and select </w:t>
      </w:r>
      <w:r w:rsidRPr="00E04528">
        <w:rPr>
          <w:b/>
        </w:rPr>
        <w:t>Attribute Table Editor</w:t>
      </w:r>
      <w:r w:rsidR="00E04528">
        <w:rPr>
          <w:b/>
        </w:rPr>
        <w:t>.</w:t>
      </w:r>
      <w:r w:rsidR="00681227">
        <w:rPr>
          <w:b/>
        </w:rPr>
        <w:t xml:space="preserve"> </w:t>
      </w:r>
      <w:r w:rsidR="00681227">
        <w:t xml:space="preserve">Verify that this column was created and contains precipitation summation data. </w:t>
      </w:r>
      <w:r w:rsidR="00681227">
        <w:rPr>
          <w:b/>
        </w:rPr>
        <w:t xml:space="preserve"> </w:t>
      </w:r>
    </w:p>
    <w:p w:rsidR="00157E57" w:rsidRDefault="00157E57" w:rsidP="00157E57">
      <w:pPr>
        <w:pStyle w:val="ListParagraph"/>
      </w:pPr>
    </w:p>
    <w:p w:rsidR="00157E57" w:rsidRDefault="00157E57" w:rsidP="00157E57">
      <w:pPr>
        <w:pStyle w:val="ListParagraph"/>
      </w:pPr>
    </w:p>
    <w:p w:rsidR="00157E57" w:rsidRDefault="00C2585A" w:rsidP="00157E57">
      <w:pPr>
        <w:pStyle w:val="ListParagraph"/>
      </w:pPr>
      <w:r>
        <w:rPr>
          <w:noProof/>
        </w:rPr>
        <w:lastRenderedPageBreak/>
        <w:drawing>
          <wp:inline distT="0" distB="0" distL="0" distR="0" wp14:anchorId="7AD37BE4" wp14:editId="277B5D7E">
            <wp:extent cx="4842344" cy="2570167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294" cy="2568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57" w:rsidRDefault="00157E57" w:rsidP="00157E57">
      <w:pPr>
        <w:pStyle w:val="ListParagraph"/>
      </w:pPr>
    </w:p>
    <w:p w:rsidR="00157E57" w:rsidRDefault="00681227" w:rsidP="00157E57">
      <w:pPr>
        <w:pStyle w:val="ListParagraph"/>
        <w:numPr>
          <w:ilvl w:val="0"/>
          <w:numId w:val="1"/>
        </w:numPr>
      </w:pPr>
      <w:r>
        <w:t>Spatial i</w:t>
      </w:r>
      <w:r w:rsidR="00157E57">
        <w:t xml:space="preserve">nterpolation using </w:t>
      </w:r>
      <w:proofErr w:type="spellStart"/>
      <w:r>
        <w:t>kriging</w:t>
      </w:r>
      <w:proofErr w:type="spellEnd"/>
    </w:p>
    <w:p w:rsidR="00157E57" w:rsidRDefault="00681227" w:rsidP="00157E57">
      <w:pPr>
        <w:pStyle w:val="ListParagraph"/>
      </w:pPr>
      <w:r>
        <w:t xml:space="preserve">Return to the main map view by closing the </w:t>
      </w:r>
      <w:r w:rsidRPr="00681227">
        <w:rPr>
          <w:b/>
        </w:rPr>
        <w:t>Attribute Table Editor.</w:t>
      </w:r>
      <w:r>
        <w:t xml:space="preserve"> You should have a “</w:t>
      </w:r>
      <w:r w:rsidR="00157E57" w:rsidRPr="00C2585A">
        <w:rPr>
          <w:b/>
        </w:rPr>
        <w:t>Geostatistical Tool</w:t>
      </w:r>
      <w:r>
        <w:t>”</w:t>
      </w:r>
      <w:r w:rsidR="00157E57">
        <w:t xml:space="preserve"> </w:t>
      </w:r>
      <w:r>
        <w:t>in your user interface. If this tab is not present then you need to activate the “</w:t>
      </w:r>
      <w:proofErr w:type="spellStart"/>
      <w:r w:rsidR="00C2585A">
        <w:t>GeostatisticalTool</w:t>
      </w:r>
      <w:proofErr w:type="spellEnd"/>
      <w:r>
        <w:t xml:space="preserve">” Extension using the Extension Manager under the File menu. In the Geostatistical Tool </w:t>
      </w:r>
      <w:r w:rsidR="00157E57">
        <w:t xml:space="preserve">tab, select </w:t>
      </w:r>
      <w:proofErr w:type="spellStart"/>
      <w:r w:rsidR="00C2585A">
        <w:t>Geostatistical</w:t>
      </w:r>
      <w:proofErr w:type="spellEnd"/>
      <w:r w:rsidR="00C2585A">
        <w:t xml:space="preserve"> Methods and </w:t>
      </w:r>
      <w:r w:rsidR="00157E57">
        <w:t xml:space="preserve">Ordinary </w:t>
      </w:r>
      <w:proofErr w:type="spellStart"/>
      <w:r w:rsidR="00157E57">
        <w:t>Kriging</w:t>
      </w:r>
      <w:proofErr w:type="spellEnd"/>
      <w:r w:rsidR="00157E57">
        <w:t xml:space="preserve">. </w:t>
      </w:r>
      <w:r>
        <w:t>In the “Dataset” box, s</w:t>
      </w:r>
      <w:r w:rsidR="00157E57">
        <w:t xml:space="preserve">elect </w:t>
      </w:r>
      <w:r w:rsidR="00036EF7">
        <w:t>Sum-20020802-20020829</w:t>
      </w:r>
      <w:r w:rsidR="00157E57">
        <w:t xml:space="preserve"> </w:t>
      </w:r>
      <w:r>
        <w:t xml:space="preserve">for the “Layer” and select </w:t>
      </w:r>
      <w:r w:rsidR="00157E57">
        <w:t>SUM</w:t>
      </w:r>
      <w:r>
        <w:t xml:space="preserve"> for the “Field”</w:t>
      </w:r>
      <w:r w:rsidR="00157E57">
        <w:t>.</w:t>
      </w:r>
    </w:p>
    <w:p w:rsidR="00157E57" w:rsidRDefault="00036EF7" w:rsidP="00157E57">
      <w:pPr>
        <w:pStyle w:val="ListParagraph"/>
      </w:pPr>
      <w:r>
        <w:rPr>
          <w:noProof/>
        </w:rPr>
        <w:drawing>
          <wp:inline distT="0" distB="0" distL="0" distR="0" wp14:anchorId="4BFE97A9" wp14:editId="635E3655">
            <wp:extent cx="5943600" cy="14427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E57" w:rsidRDefault="00157E57" w:rsidP="00157E57">
      <w:pPr>
        <w:pStyle w:val="ListParagraph"/>
      </w:pPr>
    </w:p>
    <w:p w:rsidR="00681227" w:rsidRDefault="00681227" w:rsidP="00157E57">
      <w:pPr>
        <w:pStyle w:val="ListParagraph"/>
        <w:numPr>
          <w:ilvl w:val="0"/>
          <w:numId w:val="1"/>
        </w:numPr>
      </w:pPr>
      <w:r>
        <w:t xml:space="preserve">Perform </w:t>
      </w:r>
      <w:proofErr w:type="spellStart"/>
      <w:r>
        <w:t>kriging</w:t>
      </w:r>
      <w:proofErr w:type="spellEnd"/>
      <w:r>
        <w:t xml:space="preserve"> interpolation</w:t>
      </w:r>
    </w:p>
    <w:p w:rsidR="00681227" w:rsidRDefault="00681227" w:rsidP="00681227">
      <w:pPr>
        <w:pStyle w:val="ListParagraph"/>
        <w:numPr>
          <w:ilvl w:val="1"/>
          <w:numId w:val="1"/>
        </w:numPr>
      </w:pPr>
      <w:r>
        <w:t xml:space="preserve">Keep the other default settings (Ordinary </w:t>
      </w:r>
      <w:proofErr w:type="spellStart"/>
      <w:r>
        <w:t>Kriging</w:t>
      </w:r>
      <w:proofErr w:type="spellEnd"/>
      <w:r>
        <w:t xml:space="preserve"> method, Prediction Map Output, and no Pre-processing). Select the “Next” button to view the </w:t>
      </w:r>
      <w:proofErr w:type="spellStart"/>
      <w:r>
        <w:t>semivariogram</w:t>
      </w:r>
      <w:proofErr w:type="spellEnd"/>
      <w:r>
        <w:t xml:space="preserve">. </w:t>
      </w:r>
    </w:p>
    <w:p w:rsidR="00681227" w:rsidRDefault="00681227" w:rsidP="00681227">
      <w:pPr>
        <w:pStyle w:val="ListParagraph"/>
        <w:numPr>
          <w:ilvl w:val="1"/>
          <w:numId w:val="1"/>
        </w:numPr>
      </w:pPr>
      <w:r>
        <w:t xml:space="preserve">Keep the default settings and click the “Next” button to view the search method. </w:t>
      </w:r>
    </w:p>
    <w:p w:rsidR="00681227" w:rsidRDefault="00681227" w:rsidP="00681227">
      <w:pPr>
        <w:pStyle w:val="ListParagraph"/>
        <w:numPr>
          <w:ilvl w:val="1"/>
          <w:numId w:val="1"/>
        </w:numPr>
      </w:pPr>
      <w:r>
        <w:t xml:space="preserve">Keep the default settings for search method and click the “Next” button to view the </w:t>
      </w:r>
      <w:r w:rsidR="00157E57">
        <w:t>Cross Validation</w:t>
      </w:r>
      <w:r>
        <w:t xml:space="preserve"> analysis.</w:t>
      </w:r>
      <w:r w:rsidR="00157E57">
        <w:t xml:space="preserve"> </w:t>
      </w:r>
      <w:r w:rsidR="002E6348">
        <w:t xml:space="preserve">Notice the calculated error in the cross validation. </w:t>
      </w:r>
      <w:r>
        <w:t xml:space="preserve"> Are these prediction errors reasonable? </w:t>
      </w:r>
    </w:p>
    <w:p w:rsidR="00036EF7" w:rsidRDefault="00B349FF" w:rsidP="00681227">
      <w:pPr>
        <w:pStyle w:val="ListParagraph"/>
        <w:numPr>
          <w:ilvl w:val="1"/>
          <w:numId w:val="1"/>
        </w:numPr>
      </w:pPr>
      <w:r>
        <w:t xml:space="preserve">It’s generally preferable to create raster data with a “rounded” cell size. </w:t>
      </w:r>
      <w:r w:rsidR="002E6348">
        <w:t xml:space="preserve">Set the pixel size of the result raster to </w:t>
      </w:r>
      <w:r w:rsidR="00036EF7">
        <w:t>1</w:t>
      </w:r>
      <w:r w:rsidR="002E6348">
        <w:t>000 meters.</w:t>
      </w:r>
    </w:p>
    <w:p w:rsidR="00036EF7" w:rsidRDefault="00036EF7" w:rsidP="00681227">
      <w:pPr>
        <w:pStyle w:val="ListParagraph"/>
        <w:numPr>
          <w:ilvl w:val="1"/>
          <w:numId w:val="1"/>
        </w:numPr>
      </w:pPr>
      <w:r>
        <w:t xml:space="preserve">The </w:t>
      </w:r>
      <w:proofErr w:type="spellStart"/>
      <w:r>
        <w:t>outpur</w:t>
      </w:r>
      <w:proofErr w:type="spellEnd"/>
      <w:r>
        <w:t xml:space="preserve"> raster should cover the whole watershed area. To set the area, click “Extension Area” and select Layer “elbe_watershed1” and click “Accept”</w:t>
      </w:r>
    </w:p>
    <w:p w:rsidR="00157E57" w:rsidRDefault="00036EF7" w:rsidP="00681227">
      <w:pPr>
        <w:pStyle w:val="ListParagraph"/>
        <w:numPr>
          <w:ilvl w:val="1"/>
          <w:numId w:val="1"/>
        </w:numPr>
      </w:pPr>
      <w:r>
        <w:t>.</w:t>
      </w:r>
      <w:r w:rsidR="00B349FF">
        <w:t xml:space="preserve"> Click “Create” to perform the </w:t>
      </w:r>
      <w:proofErr w:type="spellStart"/>
      <w:r w:rsidR="00B349FF">
        <w:t>kriging</w:t>
      </w:r>
      <w:proofErr w:type="spellEnd"/>
      <w:r w:rsidR="00B349FF">
        <w:t xml:space="preserve"> interpolation. Upon completion, close the Geostatistical tool window.</w:t>
      </w:r>
    </w:p>
    <w:p w:rsidR="0095754A" w:rsidRDefault="0095754A" w:rsidP="0095754A">
      <w:pPr>
        <w:pStyle w:val="ListParagraph"/>
      </w:pPr>
      <w:r>
        <w:rPr>
          <w:noProof/>
        </w:rPr>
        <w:lastRenderedPageBreak/>
        <w:drawing>
          <wp:inline distT="0" distB="0" distL="0" distR="0" wp14:anchorId="751A5076" wp14:editId="1035DABE">
            <wp:extent cx="4484535" cy="3065391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84108" cy="306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54A" w:rsidRDefault="0095754A" w:rsidP="0095754A">
      <w:pPr>
        <w:pStyle w:val="ListParagraph"/>
      </w:pPr>
    </w:p>
    <w:p w:rsidR="00C427AC" w:rsidRDefault="0095754A" w:rsidP="00C427AC">
      <w:pPr>
        <w:pStyle w:val="ListParagraph"/>
        <w:numPr>
          <w:ilvl w:val="0"/>
          <w:numId w:val="1"/>
        </w:numPr>
      </w:pPr>
      <w:r>
        <w:t xml:space="preserve">Change the color scheme of the precipitation raster: </w:t>
      </w:r>
    </w:p>
    <w:p w:rsidR="00C427AC" w:rsidRDefault="0095754A" w:rsidP="00C427AC">
      <w:pPr>
        <w:pStyle w:val="ListParagraph"/>
        <w:numPr>
          <w:ilvl w:val="1"/>
          <w:numId w:val="1"/>
        </w:numPr>
      </w:pPr>
      <w:r>
        <w:t xml:space="preserve">Right click on the </w:t>
      </w:r>
      <w:r w:rsidR="00B349FF">
        <w:t>“</w:t>
      </w:r>
      <w:proofErr w:type="spellStart"/>
      <w:r>
        <w:t>kriging</w:t>
      </w:r>
      <w:proofErr w:type="spellEnd"/>
      <w:r w:rsidR="00B349FF">
        <w:t>”</w:t>
      </w:r>
      <w:r>
        <w:t xml:space="preserve"> layer in the map legend table of contents and selec</w:t>
      </w:r>
      <w:r w:rsidR="00C427AC">
        <w:t>t P</w:t>
      </w:r>
      <w:r>
        <w:t xml:space="preserve">roperties. </w:t>
      </w:r>
    </w:p>
    <w:p w:rsidR="00C427AC" w:rsidRDefault="0095754A" w:rsidP="00C427AC">
      <w:pPr>
        <w:pStyle w:val="ListParagraph"/>
        <w:numPr>
          <w:ilvl w:val="1"/>
          <w:numId w:val="1"/>
        </w:numPr>
      </w:pPr>
      <w:r>
        <w:t>Cha</w:t>
      </w:r>
      <w:r w:rsidR="00C427AC">
        <w:t>nge the color ramp to RGB, set S</w:t>
      </w:r>
      <w:r>
        <w:t xml:space="preserve">tart </w:t>
      </w:r>
      <w:r w:rsidR="00C427AC">
        <w:t>C</w:t>
      </w:r>
      <w:r>
        <w:t xml:space="preserve">olor to light blue, </w:t>
      </w:r>
      <w:r w:rsidR="00C427AC">
        <w:t>E</w:t>
      </w:r>
      <w:r>
        <w:t xml:space="preserve">nd </w:t>
      </w:r>
      <w:r w:rsidR="00C427AC">
        <w:t>C</w:t>
      </w:r>
      <w:r>
        <w:t>olor to dark blue and set number of breaks to 5</w:t>
      </w:r>
      <w:r w:rsidR="00C427AC">
        <w:t xml:space="preserve"> (</w:t>
      </w:r>
      <w:proofErr w:type="spellStart"/>
      <w:r w:rsidR="00C427AC">
        <w:t>Num</w:t>
      </w:r>
      <w:proofErr w:type="spellEnd"/>
      <w:r w:rsidR="00C427AC">
        <w:t xml:space="preserve"> Breaks in the “Statistics” tab)</w:t>
      </w:r>
      <w:r>
        <w:t xml:space="preserve">. </w:t>
      </w:r>
    </w:p>
    <w:p w:rsidR="0095754A" w:rsidRDefault="00C427AC" w:rsidP="00C427AC">
      <w:pPr>
        <w:pStyle w:val="ListParagraph"/>
        <w:numPr>
          <w:ilvl w:val="1"/>
          <w:numId w:val="1"/>
        </w:numPr>
      </w:pPr>
      <w:r>
        <w:t xml:space="preserve">Click the “OK” button. </w:t>
      </w:r>
      <w:r w:rsidR="0095754A">
        <w:t xml:space="preserve">This </w:t>
      </w:r>
      <w:r>
        <w:t xml:space="preserve">will re-color your raster data map to represent five different levels of precipitation. </w:t>
      </w:r>
    </w:p>
    <w:p w:rsidR="0095754A" w:rsidRDefault="00237D18" w:rsidP="0095754A">
      <w:pPr>
        <w:pStyle w:val="ListParagraph"/>
      </w:pPr>
      <w:r>
        <w:rPr>
          <w:noProof/>
        </w:rPr>
        <w:drawing>
          <wp:inline distT="0" distB="0" distL="0" distR="0" wp14:anchorId="249FFF73" wp14:editId="09EDA6CC">
            <wp:extent cx="4143980" cy="3148716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7253" cy="3158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18" w:rsidRDefault="00036EF7" w:rsidP="00036EF7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1D59F7BD" wp14:editId="521173E9">
            <wp:extent cx="5943600" cy="3855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18" w:rsidRDefault="00237D18" w:rsidP="0095754A">
      <w:pPr>
        <w:pStyle w:val="ListParagraph"/>
      </w:pPr>
    </w:p>
    <w:p w:rsidR="00237D18" w:rsidRDefault="00580C6C" w:rsidP="00237D18">
      <w:pPr>
        <w:pStyle w:val="ListParagraph"/>
        <w:numPr>
          <w:ilvl w:val="0"/>
          <w:numId w:val="1"/>
        </w:numPr>
      </w:pPr>
      <w:r>
        <w:t>Calculate</w:t>
      </w:r>
      <w:r w:rsidR="00237D18">
        <w:t xml:space="preserve"> </w:t>
      </w:r>
      <w:r>
        <w:t xml:space="preserve">Total </w:t>
      </w:r>
      <w:r w:rsidR="00237D18">
        <w:t>Precipitation within the upper Elbe watershed</w:t>
      </w:r>
    </w:p>
    <w:p w:rsidR="00237D18" w:rsidRDefault="00237D18" w:rsidP="00237D18">
      <w:r>
        <w:t xml:space="preserve">For this step you need to install the </w:t>
      </w:r>
      <w:proofErr w:type="spellStart"/>
      <w:r>
        <w:t>DotSpatial.Tools</w:t>
      </w:r>
      <w:proofErr w:type="spellEnd"/>
      <w:r>
        <w:t xml:space="preserve"> extension. To install this extension go to </w:t>
      </w:r>
      <w:r w:rsidRPr="009D31CC">
        <w:rPr>
          <w:b/>
        </w:rPr>
        <w:t>File –</w:t>
      </w:r>
      <w:r>
        <w:t xml:space="preserve"> </w:t>
      </w:r>
      <w:r w:rsidRPr="009D31CC">
        <w:rPr>
          <w:b/>
        </w:rPr>
        <w:t>Extension Manager</w:t>
      </w:r>
      <w:r>
        <w:t xml:space="preserve"> and </w:t>
      </w:r>
      <w:r w:rsidR="00580C6C">
        <w:t>select the</w:t>
      </w:r>
      <w:r>
        <w:t xml:space="preserve"> </w:t>
      </w:r>
      <w:r w:rsidR="00580C6C">
        <w:t>“</w:t>
      </w:r>
      <w:r>
        <w:t>Online</w:t>
      </w:r>
      <w:r w:rsidR="00580C6C">
        <w:t>” tab</w:t>
      </w:r>
      <w:r>
        <w:t xml:space="preserve">. In the list of online extensions select </w:t>
      </w:r>
      <w:proofErr w:type="spellStart"/>
      <w:r w:rsidRPr="009D31CC">
        <w:rPr>
          <w:b/>
        </w:rPr>
        <w:t>DotSpatial.Tools</w:t>
      </w:r>
      <w:proofErr w:type="spellEnd"/>
      <w:r>
        <w:t xml:space="preserve"> and</w:t>
      </w:r>
      <w:r w:rsidR="00580C6C">
        <w:t xml:space="preserve"> click Install. After installation completes, </w:t>
      </w:r>
      <w:r>
        <w:t xml:space="preserve">a </w:t>
      </w:r>
      <w:r w:rsidR="00580C6C">
        <w:t xml:space="preserve">new </w:t>
      </w:r>
      <w:r>
        <w:t xml:space="preserve">tab called </w:t>
      </w:r>
      <w:r w:rsidR="00580C6C">
        <w:t>“</w:t>
      </w:r>
      <w:r>
        <w:t>Tools</w:t>
      </w:r>
      <w:r w:rsidR="00580C6C">
        <w:t>”</w:t>
      </w:r>
      <w:r>
        <w:t xml:space="preserve"> </w:t>
      </w:r>
      <w:r w:rsidR="00580C6C">
        <w:t xml:space="preserve">will appear </w:t>
      </w:r>
      <w:r>
        <w:t xml:space="preserve">in the bottom left of the program </w:t>
      </w:r>
      <w:r w:rsidR="00580C6C">
        <w:t xml:space="preserve">user interface </w:t>
      </w:r>
      <w:r>
        <w:t xml:space="preserve">next to the </w:t>
      </w:r>
      <w:r w:rsidR="00580C6C">
        <w:t>“</w:t>
      </w:r>
      <w:r>
        <w:t>Legend</w:t>
      </w:r>
      <w:r w:rsidR="00580C6C">
        <w:t>” tab and “time series” tab</w:t>
      </w:r>
      <w:r>
        <w:t>.</w:t>
      </w:r>
    </w:p>
    <w:p w:rsidR="00237D18" w:rsidRDefault="00237D18" w:rsidP="00237D18">
      <w:pPr>
        <w:pStyle w:val="ListParagraph"/>
        <w:numPr>
          <w:ilvl w:val="1"/>
          <w:numId w:val="1"/>
        </w:numPr>
      </w:pPr>
      <w:r>
        <w:t xml:space="preserve">In the </w:t>
      </w:r>
      <w:r w:rsidRPr="00237D18">
        <w:rPr>
          <w:i/>
        </w:rPr>
        <w:t>tools</w:t>
      </w:r>
      <w:r>
        <w:t xml:space="preserve"> panel </w:t>
      </w:r>
      <w:r w:rsidR="00580C6C">
        <w:t xml:space="preserve">open the </w:t>
      </w:r>
      <w:r w:rsidRPr="00237D18">
        <w:rPr>
          <w:i/>
        </w:rPr>
        <w:t xml:space="preserve">Analysis </w:t>
      </w:r>
      <w:r w:rsidR="00580C6C" w:rsidRPr="00580C6C">
        <w:t>tool</w:t>
      </w:r>
      <w:r w:rsidR="00580C6C">
        <w:rPr>
          <w:i/>
        </w:rPr>
        <w:t xml:space="preserve"> </w:t>
      </w:r>
      <w:r w:rsidR="00580C6C">
        <w:t xml:space="preserve">group and double click the </w:t>
      </w:r>
      <w:r w:rsidRPr="00237D18">
        <w:rPr>
          <w:i/>
        </w:rPr>
        <w:t>Clip Raster Layer</w:t>
      </w:r>
      <w:r w:rsidR="00580C6C">
        <w:rPr>
          <w:i/>
        </w:rPr>
        <w:t xml:space="preserve"> </w:t>
      </w:r>
      <w:r w:rsidR="00580C6C">
        <w:t>tool</w:t>
      </w:r>
      <w:r>
        <w:t>.</w:t>
      </w:r>
    </w:p>
    <w:p w:rsidR="00580C6C" w:rsidRDefault="00580C6C" w:rsidP="00237D18">
      <w:pPr>
        <w:pStyle w:val="ListParagraph"/>
        <w:numPr>
          <w:ilvl w:val="1"/>
          <w:numId w:val="1"/>
        </w:numPr>
      </w:pPr>
      <w:r>
        <w:t xml:space="preserve">For the input “Raster,” select </w:t>
      </w:r>
      <w:proofErr w:type="spellStart"/>
      <w:r>
        <w:t>kriging</w:t>
      </w:r>
      <w:proofErr w:type="spellEnd"/>
      <w:r>
        <w:t xml:space="preserve"> and for the </w:t>
      </w:r>
      <w:r w:rsidR="00237D18">
        <w:t xml:space="preserve">input </w:t>
      </w:r>
      <w:r>
        <w:t>“P</w:t>
      </w:r>
      <w:r w:rsidR="00237D18">
        <w:t xml:space="preserve">olygon </w:t>
      </w:r>
      <w:r>
        <w:t>for Clipping,” select</w:t>
      </w:r>
      <w:r w:rsidR="00237D18">
        <w:t xml:space="preserve"> Elbe</w:t>
      </w:r>
      <w:r>
        <w:t>_</w:t>
      </w:r>
      <w:r w:rsidR="00237D18">
        <w:t>watershed</w:t>
      </w:r>
      <w:r>
        <w:t xml:space="preserve">1. </w:t>
      </w:r>
    </w:p>
    <w:p w:rsidR="00237D18" w:rsidRDefault="00580C6C" w:rsidP="00237D18">
      <w:pPr>
        <w:pStyle w:val="ListParagraph"/>
        <w:numPr>
          <w:ilvl w:val="1"/>
          <w:numId w:val="1"/>
        </w:numPr>
      </w:pPr>
      <w:r>
        <w:t xml:space="preserve">For the output file name, click the “plus” button next to the output file name text box and browse to an appropriate folder location to save the output data. Enter a new file name for the </w:t>
      </w:r>
      <w:r w:rsidR="00237D18">
        <w:t xml:space="preserve">output raster, for example </w:t>
      </w:r>
      <w:proofErr w:type="spellStart"/>
      <w:r>
        <w:t>elbe_precip.bgd</w:t>
      </w:r>
      <w:proofErr w:type="spellEnd"/>
      <w:r>
        <w:t xml:space="preserve"> (</w:t>
      </w:r>
      <w:proofErr w:type="spellStart"/>
      <w:r>
        <w:t>bgd</w:t>
      </w:r>
      <w:proofErr w:type="spellEnd"/>
      <w:r>
        <w:t xml:space="preserve"> is a standard raster file format used by HydroDesktop.)</w:t>
      </w:r>
    </w:p>
    <w:p w:rsidR="00580C6C" w:rsidRDefault="00580C6C" w:rsidP="00237D18">
      <w:pPr>
        <w:pStyle w:val="ListParagraph"/>
        <w:numPr>
          <w:ilvl w:val="1"/>
          <w:numId w:val="1"/>
        </w:numPr>
      </w:pPr>
      <w:r>
        <w:t>Click “OK” to begin the clipping of your precipitation raster.</w:t>
      </w:r>
    </w:p>
    <w:p w:rsidR="00237D18" w:rsidRDefault="00237D18" w:rsidP="00237D18">
      <w:pPr>
        <w:pStyle w:val="ListParagraph"/>
      </w:pPr>
      <w:r>
        <w:rPr>
          <w:noProof/>
        </w:rPr>
        <w:lastRenderedPageBreak/>
        <w:drawing>
          <wp:inline distT="0" distB="0" distL="0" distR="0" wp14:anchorId="7736C4C9" wp14:editId="0B285985">
            <wp:extent cx="3983603" cy="24650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398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D18" w:rsidRDefault="00237D18" w:rsidP="00237D18">
      <w:pPr>
        <w:pStyle w:val="ListParagraph"/>
        <w:numPr>
          <w:ilvl w:val="1"/>
          <w:numId w:val="1"/>
        </w:numPr>
      </w:pPr>
      <w:r>
        <w:t xml:space="preserve">After the clipping finishes, </w:t>
      </w:r>
      <w:r w:rsidR="0021521E">
        <w:t>return to the</w:t>
      </w:r>
      <w:r>
        <w:t xml:space="preserve"> Map tab </w:t>
      </w:r>
      <w:r w:rsidR="0021521E">
        <w:t xml:space="preserve">in the user interface </w:t>
      </w:r>
      <w:r>
        <w:t xml:space="preserve">and select Add Layer to add the </w:t>
      </w:r>
      <w:proofErr w:type="spellStart"/>
      <w:r>
        <w:t>elbe_precip.bgd</w:t>
      </w:r>
      <w:proofErr w:type="spellEnd"/>
      <w:r>
        <w:t xml:space="preserve"> raster file to the map.</w:t>
      </w:r>
      <w:r w:rsidR="009D31CC">
        <w:t xml:space="preserve"> Uncheck the original “</w:t>
      </w:r>
      <w:proofErr w:type="spellStart"/>
      <w:r w:rsidR="009D31CC">
        <w:t>kriging</w:t>
      </w:r>
      <w:proofErr w:type="spellEnd"/>
      <w:r w:rsidR="009D31CC">
        <w:t>” raster layer and c</w:t>
      </w:r>
      <w:r w:rsidR="002173C7">
        <w:t>hange the color scheme of the calculated raster similar to the original raster color scheme.</w:t>
      </w:r>
      <w:r w:rsidR="00695F2A">
        <w:t xml:space="preserve">  </w:t>
      </w:r>
    </w:p>
    <w:p w:rsidR="002173C7" w:rsidRDefault="009D31CC" w:rsidP="009D31CC">
      <w:pPr>
        <w:pStyle w:val="ListParagraph"/>
        <w:ind w:left="360"/>
      </w:pPr>
      <w:r>
        <w:rPr>
          <w:noProof/>
        </w:rPr>
        <w:drawing>
          <wp:inline distT="0" distB="0" distL="0" distR="0" wp14:anchorId="3977F985" wp14:editId="4CA1B9FB">
            <wp:extent cx="5943600" cy="385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3C7" w:rsidRDefault="002173C7" w:rsidP="002173C7">
      <w:pPr>
        <w:pStyle w:val="ListParagraph"/>
      </w:pPr>
    </w:p>
    <w:p w:rsidR="002173C7" w:rsidRDefault="00695F2A" w:rsidP="002173C7">
      <w:pPr>
        <w:pStyle w:val="ListParagraph"/>
        <w:numPr>
          <w:ilvl w:val="0"/>
          <w:numId w:val="1"/>
        </w:numPr>
      </w:pPr>
      <w:r>
        <w:t xml:space="preserve">Total </w:t>
      </w:r>
      <w:r w:rsidR="002173C7">
        <w:t xml:space="preserve">precipitation on the watershed – you can find this value as the average in the raster properties window. This </w:t>
      </w:r>
      <w:proofErr w:type="gramStart"/>
      <w:r w:rsidR="002173C7">
        <w:t>this the</w:t>
      </w:r>
      <w:proofErr w:type="gramEnd"/>
      <w:r w:rsidR="002173C7">
        <w:t xml:space="preserve"> average precipitation in each grid cell. To get the total precipitation volume, convert the precipitation from mm to m</w:t>
      </w:r>
      <w:r w:rsidR="002173C7" w:rsidRPr="002173C7">
        <w:rPr>
          <w:vertAlign w:val="superscript"/>
        </w:rPr>
        <w:t xml:space="preserve">3 </w:t>
      </w:r>
      <w:r w:rsidR="002173C7">
        <w:t>and multiply by number of grid cells in the watershed.</w:t>
      </w:r>
    </w:p>
    <w:p w:rsidR="002173C7" w:rsidRDefault="002173C7" w:rsidP="002173C7">
      <w:r>
        <w:lastRenderedPageBreak/>
        <w:t>SURVEY</w:t>
      </w:r>
      <w:r w:rsidR="00695F2A">
        <w:t xml:space="preserve">  </w:t>
      </w:r>
    </w:p>
    <w:p w:rsidR="002173C7" w:rsidRDefault="002173C7" w:rsidP="002173C7">
      <w:r>
        <w:t xml:space="preserve">Please complete the following </w:t>
      </w:r>
      <w:r w:rsidR="00D04F3F">
        <w:t xml:space="preserve">ANONYMOUS </w:t>
      </w:r>
      <w:r>
        <w:t xml:space="preserve">survey: (mark appropriate answer with </w:t>
      </w:r>
      <w:r w:rsidR="00695F2A">
        <w:t>“</w:t>
      </w:r>
      <w:r w:rsidR="00695F2A" w:rsidRPr="00695F2A">
        <w:rPr>
          <w:b/>
        </w:rPr>
        <w:t>X</w:t>
      </w:r>
      <w:proofErr w:type="gramStart"/>
      <w:r w:rsidR="00695F2A">
        <w:t>”</w:t>
      </w:r>
      <w:r>
        <w:t xml:space="preserve"> )</w:t>
      </w:r>
      <w:proofErr w:type="gramEnd"/>
    </w:p>
    <w:p w:rsidR="002173C7" w:rsidRDefault="00695F2A" w:rsidP="002173C7">
      <w:pPr>
        <w:pStyle w:val="QLabel"/>
        <w:keepNext/>
        <w:numPr>
          <w:ilvl w:val="0"/>
          <w:numId w:val="2"/>
        </w:numPr>
      </w:pPr>
      <w:r>
        <w:t xml:space="preserve">Which of the following software have you </w:t>
      </w:r>
      <w:r w:rsidR="00D04F3F">
        <w:t xml:space="preserve">previously used extensively (e.g. </w:t>
      </w:r>
      <w:r>
        <w:t>for more than 1 hour</w:t>
      </w:r>
      <w:r w:rsidR="00D04F3F">
        <w:t>)</w:t>
      </w:r>
      <w:r w:rsidR="002173C7"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398"/>
        <w:gridCol w:w="2178"/>
      </w:tblGrid>
      <w:tr w:rsidR="00695F2A" w:rsidTr="00D04F3F">
        <w:tc>
          <w:tcPr>
            <w:tcW w:w="7398" w:type="dxa"/>
          </w:tcPr>
          <w:p w:rsidR="00695F2A" w:rsidRDefault="00695F2A" w:rsidP="00780209">
            <w:r>
              <w:t>Microsoft Excel</w:t>
            </w:r>
            <w:r w:rsidR="00D04F3F">
              <w:t xml:space="preserve"> (or equivalent)</w:t>
            </w:r>
          </w:p>
        </w:tc>
        <w:tc>
          <w:tcPr>
            <w:tcW w:w="2178" w:type="dxa"/>
          </w:tcPr>
          <w:p w:rsidR="00695F2A" w:rsidRDefault="00695F2A" w:rsidP="002173C7"/>
        </w:tc>
      </w:tr>
      <w:tr w:rsidR="00D04F3F" w:rsidTr="00D04F3F">
        <w:tc>
          <w:tcPr>
            <w:tcW w:w="7398" w:type="dxa"/>
          </w:tcPr>
          <w:p w:rsidR="00D04F3F" w:rsidRDefault="00D04F3F" w:rsidP="00D04F3F">
            <w:r>
              <w:t>Relational database management software (e.g. Access, MS SQL, MySQL)</w:t>
            </w:r>
          </w:p>
        </w:tc>
        <w:tc>
          <w:tcPr>
            <w:tcW w:w="2178" w:type="dxa"/>
          </w:tcPr>
          <w:p w:rsidR="00D04F3F" w:rsidRDefault="00D04F3F" w:rsidP="002173C7"/>
        </w:tc>
      </w:tr>
      <w:tr w:rsidR="00695F2A" w:rsidTr="00D04F3F">
        <w:tc>
          <w:tcPr>
            <w:tcW w:w="7398" w:type="dxa"/>
          </w:tcPr>
          <w:p w:rsidR="00695F2A" w:rsidRDefault="00695F2A" w:rsidP="002173C7">
            <w:r>
              <w:t>ESRI ArcGIS (or ArcView)</w:t>
            </w:r>
          </w:p>
        </w:tc>
        <w:tc>
          <w:tcPr>
            <w:tcW w:w="2178" w:type="dxa"/>
          </w:tcPr>
          <w:p w:rsidR="00695F2A" w:rsidRDefault="00695F2A" w:rsidP="002173C7"/>
        </w:tc>
      </w:tr>
      <w:tr w:rsidR="00695F2A" w:rsidTr="00D04F3F">
        <w:tc>
          <w:tcPr>
            <w:tcW w:w="7398" w:type="dxa"/>
          </w:tcPr>
          <w:p w:rsidR="00695F2A" w:rsidRDefault="00695F2A" w:rsidP="002173C7">
            <w:r>
              <w:t>CUAHSI HydroDesktop</w:t>
            </w:r>
          </w:p>
        </w:tc>
        <w:tc>
          <w:tcPr>
            <w:tcW w:w="2178" w:type="dxa"/>
          </w:tcPr>
          <w:p w:rsidR="00695F2A" w:rsidRDefault="00695F2A" w:rsidP="002173C7"/>
        </w:tc>
      </w:tr>
      <w:tr w:rsidR="00695F2A" w:rsidTr="00D04F3F">
        <w:tc>
          <w:tcPr>
            <w:tcW w:w="7398" w:type="dxa"/>
          </w:tcPr>
          <w:p w:rsidR="00695F2A" w:rsidRDefault="00695F2A" w:rsidP="002173C7">
            <w:r>
              <w:t>Other GIS software</w:t>
            </w:r>
          </w:p>
        </w:tc>
        <w:tc>
          <w:tcPr>
            <w:tcW w:w="2178" w:type="dxa"/>
          </w:tcPr>
          <w:p w:rsidR="00695F2A" w:rsidRDefault="00695F2A" w:rsidP="002173C7"/>
        </w:tc>
      </w:tr>
      <w:tr w:rsidR="00D04F3F" w:rsidTr="00D04F3F">
        <w:tc>
          <w:tcPr>
            <w:tcW w:w="7398" w:type="dxa"/>
          </w:tcPr>
          <w:p w:rsidR="00D04F3F" w:rsidRDefault="00D04F3F" w:rsidP="002173C7">
            <w:r>
              <w:t>Software development tools (e.g. HTML, Visual Basic, C++, PHP, Java, etc.)</w:t>
            </w:r>
          </w:p>
        </w:tc>
        <w:tc>
          <w:tcPr>
            <w:tcW w:w="2178" w:type="dxa"/>
          </w:tcPr>
          <w:p w:rsidR="00D04F3F" w:rsidRDefault="00D04F3F" w:rsidP="002173C7"/>
        </w:tc>
      </w:tr>
      <w:tr w:rsidR="00D04F3F" w:rsidTr="00D04F3F">
        <w:tc>
          <w:tcPr>
            <w:tcW w:w="7398" w:type="dxa"/>
          </w:tcPr>
          <w:p w:rsidR="00D04F3F" w:rsidRDefault="00D04F3F" w:rsidP="002173C7">
            <w:r>
              <w:t>Online mapping web sites</w:t>
            </w:r>
          </w:p>
        </w:tc>
        <w:tc>
          <w:tcPr>
            <w:tcW w:w="2178" w:type="dxa"/>
          </w:tcPr>
          <w:p w:rsidR="00D04F3F" w:rsidRDefault="00D04F3F" w:rsidP="002173C7"/>
        </w:tc>
      </w:tr>
    </w:tbl>
    <w:p w:rsidR="002173C7" w:rsidRDefault="002173C7" w:rsidP="002173C7"/>
    <w:p w:rsidR="002173C7" w:rsidRDefault="002173C7" w:rsidP="002173C7">
      <w:pPr>
        <w:pStyle w:val="QLabel"/>
        <w:keepNext/>
        <w:numPr>
          <w:ilvl w:val="0"/>
          <w:numId w:val="2"/>
        </w:numPr>
      </w:pPr>
      <w:r>
        <w:t>How long did it take you to query and download your data?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173C7" w:rsidTr="002173C7">
        <w:tc>
          <w:tcPr>
            <w:tcW w:w="4788" w:type="dxa"/>
          </w:tcPr>
          <w:p w:rsidR="002173C7" w:rsidRDefault="002173C7" w:rsidP="002173C7">
            <w:r>
              <w:t>Less than 5 minutes</w:t>
            </w:r>
          </w:p>
        </w:tc>
        <w:tc>
          <w:tcPr>
            <w:tcW w:w="4788" w:type="dxa"/>
          </w:tcPr>
          <w:p w:rsidR="002173C7" w:rsidRDefault="002173C7" w:rsidP="002173C7"/>
        </w:tc>
      </w:tr>
      <w:tr w:rsidR="002173C7" w:rsidTr="002173C7">
        <w:tc>
          <w:tcPr>
            <w:tcW w:w="4788" w:type="dxa"/>
          </w:tcPr>
          <w:p w:rsidR="002173C7" w:rsidRDefault="002173C7" w:rsidP="002173C7">
            <w:r>
              <w:t>5-10</w:t>
            </w:r>
          </w:p>
        </w:tc>
        <w:tc>
          <w:tcPr>
            <w:tcW w:w="4788" w:type="dxa"/>
          </w:tcPr>
          <w:p w:rsidR="002173C7" w:rsidRDefault="002173C7" w:rsidP="002173C7"/>
        </w:tc>
      </w:tr>
      <w:tr w:rsidR="002173C7" w:rsidTr="002173C7">
        <w:tc>
          <w:tcPr>
            <w:tcW w:w="4788" w:type="dxa"/>
          </w:tcPr>
          <w:p w:rsidR="002173C7" w:rsidRDefault="002173C7" w:rsidP="002173C7">
            <w:r>
              <w:t>10-15</w:t>
            </w:r>
          </w:p>
        </w:tc>
        <w:tc>
          <w:tcPr>
            <w:tcW w:w="4788" w:type="dxa"/>
          </w:tcPr>
          <w:p w:rsidR="002173C7" w:rsidRDefault="002173C7" w:rsidP="002173C7"/>
        </w:tc>
      </w:tr>
      <w:tr w:rsidR="002173C7" w:rsidTr="002173C7">
        <w:tc>
          <w:tcPr>
            <w:tcW w:w="4788" w:type="dxa"/>
          </w:tcPr>
          <w:p w:rsidR="002173C7" w:rsidRDefault="002173C7" w:rsidP="002173C7">
            <w:r>
              <w:t>15-30</w:t>
            </w:r>
          </w:p>
        </w:tc>
        <w:tc>
          <w:tcPr>
            <w:tcW w:w="4788" w:type="dxa"/>
          </w:tcPr>
          <w:p w:rsidR="002173C7" w:rsidRDefault="002173C7" w:rsidP="002173C7"/>
        </w:tc>
      </w:tr>
      <w:tr w:rsidR="002173C7" w:rsidTr="002173C7">
        <w:tc>
          <w:tcPr>
            <w:tcW w:w="4788" w:type="dxa"/>
          </w:tcPr>
          <w:p w:rsidR="002173C7" w:rsidRDefault="002173C7" w:rsidP="002173C7">
            <w:r>
              <w:t>Longer than 30 minutes</w:t>
            </w:r>
          </w:p>
        </w:tc>
        <w:tc>
          <w:tcPr>
            <w:tcW w:w="4788" w:type="dxa"/>
          </w:tcPr>
          <w:p w:rsidR="002173C7" w:rsidRDefault="002173C7" w:rsidP="002173C7"/>
        </w:tc>
      </w:tr>
    </w:tbl>
    <w:p w:rsidR="002173C7" w:rsidRDefault="002173C7" w:rsidP="002173C7"/>
    <w:p w:rsidR="002173C7" w:rsidRDefault="002173C7" w:rsidP="002173C7">
      <w:pPr>
        <w:pStyle w:val="QLabel"/>
        <w:keepNext/>
        <w:numPr>
          <w:ilvl w:val="0"/>
          <w:numId w:val="2"/>
        </w:numPr>
      </w:pPr>
      <w:r>
        <w:t>How long did it take you to do the precipitation interpolation?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2173C7" w:rsidTr="00531CA9">
        <w:tc>
          <w:tcPr>
            <w:tcW w:w="4788" w:type="dxa"/>
          </w:tcPr>
          <w:p w:rsidR="002173C7" w:rsidRDefault="002173C7" w:rsidP="00531CA9">
            <w:r>
              <w:t>Less than 5 minutes</w:t>
            </w:r>
          </w:p>
        </w:tc>
        <w:tc>
          <w:tcPr>
            <w:tcW w:w="4788" w:type="dxa"/>
          </w:tcPr>
          <w:p w:rsidR="002173C7" w:rsidRDefault="002173C7" w:rsidP="00531CA9"/>
        </w:tc>
      </w:tr>
      <w:tr w:rsidR="002173C7" w:rsidTr="00531CA9">
        <w:tc>
          <w:tcPr>
            <w:tcW w:w="4788" w:type="dxa"/>
          </w:tcPr>
          <w:p w:rsidR="002173C7" w:rsidRDefault="002173C7" w:rsidP="00531CA9">
            <w:r>
              <w:t>5-10</w:t>
            </w:r>
          </w:p>
        </w:tc>
        <w:tc>
          <w:tcPr>
            <w:tcW w:w="4788" w:type="dxa"/>
          </w:tcPr>
          <w:p w:rsidR="002173C7" w:rsidRDefault="002173C7" w:rsidP="00531CA9"/>
        </w:tc>
      </w:tr>
      <w:tr w:rsidR="002173C7" w:rsidTr="00531CA9">
        <w:tc>
          <w:tcPr>
            <w:tcW w:w="4788" w:type="dxa"/>
          </w:tcPr>
          <w:p w:rsidR="002173C7" w:rsidRDefault="002173C7" w:rsidP="00531CA9">
            <w:r>
              <w:t>10-15</w:t>
            </w:r>
          </w:p>
        </w:tc>
        <w:tc>
          <w:tcPr>
            <w:tcW w:w="4788" w:type="dxa"/>
          </w:tcPr>
          <w:p w:rsidR="002173C7" w:rsidRDefault="002173C7" w:rsidP="00531CA9"/>
        </w:tc>
      </w:tr>
      <w:tr w:rsidR="002173C7" w:rsidTr="00531CA9">
        <w:tc>
          <w:tcPr>
            <w:tcW w:w="4788" w:type="dxa"/>
          </w:tcPr>
          <w:p w:rsidR="002173C7" w:rsidRDefault="002173C7" w:rsidP="00531CA9">
            <w:r>
              <w:t>15-30</w:t>
            </w:r>
          </w:p>
        </w:tc>
        <w:tc>
          <w:tcPr>
            <w:tcW w:w="4788" w:type="dxa"/>
          </w:tcPr>
          <w:p w:rsidR="002173C7" w:rsidRDefault="002173C7" w:rsidP="00531CA9"/>
        </w:tc>
      </w:tr>
      <w:tr w:rsidR="002173C7" w:rsidTr="00531CA9">
        <w:tc>
          <w:tcPr>
            <w:tcW w:w="4788" w:type="dxa"/>
          </w:tcPr>
          <w:p w:rsidR="002173C7" w:rsidRDefault="002173C7" w:rsidP="00531CA9">
            <w:r>
              <w:t>Longer than 30 minutes</w:t>
            </w:r>
          </w:p>
        </w:tc>
        <w:tc>
          <w:tcPr>
            <w:tcW w:w="4788" w:type="dxa"/>
          </w:tcPr>
          <w:p w:rsidR="002173C7" w:rsidRDefault="002173C7" w:rsidP="00531CA9"/>
        </w:tc>
      </w:tr>
    </w:tbl>
    <w:p w:rsidR="002173C7" w:rsidRDefault="002173C7" w:rsidP="002173C7"/>
    <w:p w:rsidR="00FD4E5F" w:rsidRDefault="00FD4E5F" w:rsidP="00FD4E5F">
      <w:pPr>
        <w:pStyle w:val="QLabel"/>
        <w:keepNext/>
        <w:numPr>
          <w:ilvl w:val="0"/>
          <w:numId w:val="2"/>
        </w:numPr>
      </w:pPr>
      <w:r>
        <w:t xml:space="preserve">What was </w:t>
      </w:r>
      <w:r w:rsidR="00695F2A">
        <w:t xml:space="preserve">the best </w:t>
      </w:r>
      <w:r>
        <w:t>feature</w:t>
      </w:r>
      <w:r w:rsidR="00695F2A">
        <w:t xml:space="preserve"> of the software</w:t>
      </w:r>
      <w: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D4E5F" w:rsidTr="00FD4E5F">
        <w:tc>
          <w:tcPr>
            <w:tcW w:w="9576" w:type="dxa"/>
          </w:tcPr>
          <w:p w:rsidR="00FD4E5F" w:rsidRDefault="00FD4E5F" w:rsidP="002173C7">
            <w:r w:rsidRPr="00FD4E5F">
              <w:t xml:space="preserve">Please answer here: </w:t>
            </w:r>
          </w:p>
          <w:p w:rsidR="009D31CC" w:rsidRDefault="009D31CC" w:rsidP="002173C7"/>
          <w:p w:rsidR="00770655" w:rsidRDefault="00770655" w:rsidP="002173C7"/>
          <w:p w:rsidR="00770655" w:rsidRDefault="00770655" w:rsidP="002173C7"/>
          <w:p w:rsidR="009D31CC" w:rsidRPr="00FD4E5F" w:rsidRDefault="009D31CC" w:rsidP="002173C7"/>
        </w:tc>
      </w:tr>
    </w:tbl>
    <w:p w:rsidR="002173C7" w:rsidRDefault="002173C7" w:rsidP="002173C7">
      <w:pPr>
        <w:rPr>
          <w:b/>
        </w:rPr>
      </w:pPr>
    </w:p>
    <w:p w:rsidR="00FD4E5F" w:rsidRDefault="00FD4E5F" w:rsidP="00FD4E5F">
      <w:pPr>
        <w:pStyle w:val="QLabel"/>
        <w:keepNext/>
        <w:numPr>
          <w:ilvl w:val="0"/>
          <w:numId w:val="2"/>
        </w:numPr>
      </w:pPr>
      <w:r>
        <w:lastRenderedPageBreak/>
        <w:t>What would you recommend be changed</w:t>
      </w:r>
      <w:r w:rsidR="00695F2A">
        <w:t xml:space="preserve"> in the software</w:t>
      </w:r>
      <w:r>
        <w:t>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FD4E5F" w:rsidTr="00531CA9">
        <w:tc>
          <w:tcPr>
            <w:tcW w:w="9576" w:type="dxa"/>
          </w:tcPr>
          <w:p w:rsidR="00FD4E5F" w:rsidRDefault="00FD4E5F" w:rsidP="00531CA9">
            <w:r w:rsidRPr="00FD4E5F">
              <w:t xml:space="preserve">Please answer here: </w:t>
            </w:r>
          </w:p>
          <w:p w:rsidR="009D31CC" w:rsidRDefault="009D31CC" w:rsidP="00531CA9"/>
          <w:p w:rsidR="00770655" w:rsidRDefault="00770655" w:rsidP="00531CA9"/>
          <w:p w:rsidR="00770655" w:rsidRDefault="00770655" w:rsidP="00531CA9"/>
          <w:p w:rsidR="00770655" w:rsidRPr="00FD4E5F" w:rsidRDefault="00770655" w:rsidP="00531CA9"/>
        </w:tc>
      </w:tr>
    </w:tbl>
    <w:p w:rsidR="00770655" w:rsidRDefault="00770655" w:rsidP="00770655"/>
    <w:p w:rsidR="00FD4E5F" w:rsidRDefault="00FD4E5F" w:rsidP="00770655">
      <w:pPr>
        <w:pStyle w:val="QLabel"/>
        <w:ind w:left="360"/>
      </w:pPr>
      <w:r>
        <w:t xml:space="preserve">How easy or difficult did you find the following tasks in the exercise: (please </w:t>
      </w:r>
      <w:r w:rsidR="00695F2A">
        <w:t>place an “X”</w:t>
      </w:r>
      <w:r>
        <w:t xml:space="preserve"> where applies)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FD4E5F" w:rsidTr="00FD4E5F"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>
            <w:r>
              <w:t>Very easy</w:t>
            </w:r>
          </w:p>
        </w:tc>
        <w:tc>
          <w:tcPr>
            <w:tcW w:w="1596" w:type="dxa"/>
          </w:tcPr>
          <w:p w:rsidR="00FD4E5F" w:rsidRDefault="00FD4E5F" w:rsidP="00FD4E5F">
            <w:r>
              <w:t>easy</w:t>
            </w:r>
          </w:p>
        </w:tc>
        <w:tc>
          <w:tcPr>
            <w:tcW w:w="1596" w:type="dxa"/>
          </w:tcPr>
          <w:p w:rsidR="00FD4E5F" w:rsidRDefault="00FD4E5F" w:rsidP="00FD4E5F">
            <w:r>
              <w:t>medium</w:t>
            </w:r>
          </w:p>
        </w:tc>
        <w:tc>
          <w:tcPr>
            <w:tcW w:w="1596" w:type="dxa"/>
          </w:tcPr>
          <w:p w:rsidR="00FD4E5F" w:rsidRDefault="00FD4E5F" w:rsidP="00FD4E5F">
            <w:r>
              <w:t>difficult</w:t>
            </w:r>
          </w:p>
        </w:tc>
        <w:tc>
          <w:tcPr>
            <w:tcW w:w="1596" w:type="dxa"/>
          </w:tcPr>
          <w:p w:rsidR="00FD4E5F" w:rsidRDefault="00FD4E5F" w:rsidP="00FD4E5F">
            <w:r>
              <w:t>Very difficult</w:t>
            </w:r>
          </w:p>
        </w:tc>
      </w:tr>
      <w:tr w:rsidR="00FD4E5F" w:rsidTr="00FD4E5F">
        <w:tc>
          <w:tcPr>
            <w:tcW w:w="1596" w:type="dxa"/>
          </w:tcPr>
          <w:p w:rsidR="00FD4E5F" w:rsidRDefault="00FD4E5F" w:rsidP="00FD4E5F">
            <w:r>
              <w:t>Installing HydroDesktop</w:t>
            </w:r>
          </w:p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</w:tr>
      <w:tr w:rsidR="00FD4E5F" w:rsidTr="00FD4E5F">
        <w:tc>
          <w:tcPr>
            <w:tcW w:w="1596" w:type="dxa"/>
          </w:tcPr>
          <w:p w:rsidR="00FD4E5F" w:rsidRDefault="00FD4E5F" w:rsidP="00FD4E5F">
            <w:r>
              <w:t>Searching for data</w:t>
            </w:r>
          </w:p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</w:tr>
      <w:tr w:rsidR="00FD4E5F" w:rsidTr="00FD4E5F">
        <w:tc>
          <w:tcPr>
            <w:tcW w:w="1596" w:type="dxa"/>
          </w:tcPr>
          <w:p w:rsidR="00FD4E5F" w:rsidRDefault="00FD4E5F" w:rsidP="00FD4E5F">
            <w:r>
              <w:t>Downloading data</w:t>
            </w:r>
          </w:p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</w:tr>
      <w:tr w:rsidR="00FD4E5F" w:rsidTr="00FD4E5F">
        <w:tc>
          <w:tcPr>
            <w:tcW w:w="1596" w:type="dxa"/>
          </w:tcPr>
          <w:p w:rsidR="00FD4E5F" w:rsidRDefault="00FD4E5F" w:rsidP="00FD4E5F">
            <w:r>
              <w:t xml:space="preserve">Calculating </w:t>
            </w:r>
            <w:r w:rsidR="00695F2A">
              <w:t>aggregate</w:t>
            </w:r>
            <w:r>
              <w:t xml:space="preserve"> data values</w:t>
            </w:r>
          </w:p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</w:tr>
      <w:tr w:rsidR="00FD4E5F" w:rsidTr="00FD4E5F">
        <w:tc>
          <w:tcPr>
            <w:tcW w:w="1596" w:type="dxa"/>
          </w:tcPr>
          <w:p w:rsidR="00FD4E5F" w:rsidRDefault="00FD4E5F" w:rsidP="00FD4E5F">
            <w:proofErr w:type="spellStart"/>
            <w:r>
              <w:t>Kriging</w:t>
            </w:r>
            <w:proofErr w:type="spellEnd"/>
            <w:r>
              <w:t xml:space="preserve"> Interpolation</w:t>
            </w:r>
          </w:p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</w:tr>
      <w:tr w:rsidR="00FD4E5F" w:rsidTr="00FD4E5F">
        <w:tc>
          <w:tcPr>
            <w:tcW w:w="1596" w:type="dxa"/>
          </w:tcPr>
          <w:p w:rsidR="00FD4E5F" w:rsidRDefault="00FD4E5F" w:rsidP="00FD4E5F">
            <w:r>
              <w:t>Symbolizing the raster</w:t>
            </w:r>
          </w:p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</w:tr>
      <w:tr w:rsidR="00FD4E5F" w:rsidTr="00FD4E5F">
        <w:tc>
          <w:tcPr>
            <w:tcW w:w="1596" w:type="dxa"/>
          </w:tcPr>
          <w:p w:rsidR="00FD4E5F" w:rsidRDefault="00FD4E5F" w:rsidP="00FD4E5F">
            <w:r>
              <w:t>Clipping the raster by the watershed</w:t>
            </w:r>
          </w:p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  <w:tc>
          <w:tcPr>
            <w:tcW w:w="1596" w:type="dxa"/>
          </w:tcPr>
          <w:p w:rsidR="00FD4E5F" w:rsidRDefault="00FD4E5F" w:rsidP="00FD4E5F"/>
        </w:tc>
      </w:tr>
    </w:tbl>
    <w:p w:rsidR="00FD4E5F" w:rsidRPr="00FD4E5F" w:rsidRDefault="00FD4E5F" w:rsidP="00FD4E5F"/>
    <w:p w:rsidR="00FD4E5F" w:rsidRDefault="00D04F3F" w:rsidP="00FD4E5F">
      <w:pPr>
        <w:pStyle w:val="QLabel"/>
        <w:keepNext/>
      </w:pPr>
      <w:r>
        <w:t>7</w:t>
      </w:r>
      <w:r w:rsidR="00FD4E5F">
        <w:t xml:space="preserve">. </w:t>
      </w:r>
      <w:r>
        <w:t>What is your current or most recently achieved academic level?</w:t>
      </w:r>
    </w:p>
    <w:p w:rsidR="00FD4E5F" w:rsidRPr="00FD4E5F" w:rsidRDefault="00FD4E5F" w:rsidP="00FD4E5F">
      <w:r w:rsidRPr="00FD4E5F">
        <w:t xml:space="preserve">Please answer here: </w:t>
      </w:r>
    </w:p>
    <w:tbl>
      <w:tblPr>
        <w:tblStyle w:val="TableGrid"/>
        <w:tblW w:w="0" w:type="auto"/>
        <w:tblInd w:w="2466" w:type="dxa"/>
        <w:tblLook w:val="04A0" w:firstRow="1" w:lastRow="0" w:firstColumn="1" w:lastColumn="0" w:noHBand="0" w:noVBand="1"/>
      </w:tblPr>
      <w:tblGrid>
        <w:gridCol w:w="2862"/>
        <w:gridCol w:w="1620"/>
      </w:tblGrid>
      <w:tr w:rsidR="00D04F3F" w:rsidTr="00D04F3F">
        <w:tc>
          <w:tcPr>
            <w:tcW w:w="2862" w:type="dxa"/>
          </w:tcPr>
          <w:p w:rsidR="00D04F3F" w:rsidRDefault="00D04F3F" w:rsidP="00780209">
            <w:r>
              <w:t>Freshman</w:t>
            </w:r>
          </w:p>
        </w:tc>
        <w:tc>
          <w:tcPr>
            <w:tcW w:w="1620" w:type="dxa"/>
          </w:tcPr>
          <w:p w:rsidR="00D04F3F" w:rsidRDefault="00D04F3F" w:rsidP="00780209"/>
        </w:tc>
      </w:tr>
      <w:tr w:rsidR="00D04F3F" w:rsidTr="00D04F3F">
        <w:tc>
          <w:tcPr>
            <w:tcW w:w="2862" w:type="dxa"/>
          </w:tcPr>
          <w:p w:rsidR="00D04F3F" w:rsidRDefault="00D04F3F" w:rsidP="00780209">
            <w:r>
              <w:t>Sophomore</w:t>
            </w:r>
          </w:p>
        </w:tc>
        <w:tc>
          <w:tcPr>
            <w:tcW w:w="1620" w:type="dxa"/>
          </w:tcPr>
          <w:p w:rsidR="00D04F3F" w:rsidRDefault="00D04F3F" w:rsidP="00780209"/>
        </w:tc>
      </w:tr>
      <w:tr w:rsidR="00D04F3F" w:rsidTr="00D04F3F">
        <w:tc>
          <w:tcPr>
            <w:tcW w:w="2862" w:type="dxa"/>
          </w:tcPr>
          <w:p w:rsidR="00D04F3F" w:rsidRDefault="00D04F3F" w:rsidP="00780209">
            <w:r>
              <w:t>Junior</w:t>
            </w:r>
          </w:p>
        </w:tc>
        <w:tc>
          <w:tcPr>
            <w:tcW w:w="1620" w:type="dxa"/>
          </w:tcPr>
          <w:p w:rsidR="00D04F3F" w:rsidRDefault="00D04F3F" w:rsidP="00780209"/>
        </w:tc>
      </w:tr>
      <w:tr w:rsidR="00D04F3F" w:rsidTr="00D04F3F">
        <w:tc>
          <w:tcPr>
            <w:tcW w:w="2862" w:type="dxa"/>
          </w:tcPr>
          <w:p w:rsidR="00D04F3F" w:rsidRDefault="00D04F3F" w:rsidP="00780209">
            <w:r>
              <w:t>Senior</w:t>
            </w:r>
          </w:p>
        </w:tc>
        <w:tc>
          <w:tcPr>
            <w:tcW w:w="1620" w:type="dxa"/>
          </w:tcPr>
          <w:p w:rsidR="00D04F3F" w:rsidRDefault="00D04F3F" w:rsidP="00780209"/>
        </w:tc>
      </w:tr>
      <w:tr w:rsidR="00D04F3F" w:rsidTr="00D04F3F">
        <w:tc>
          <w:tcPr>
            <w:tcW w:w="2862" w:type="dxa"/>
          </w:tcPr>
          <w:p w:rsidR="00D04F3F" w:rsidRDefault="00D04F3F" w:rsidP="00D04F3F">
            <w:r>
              <w:t xml:space="preserve">M.S. </w:t>
            </w:r>
          </w:p>
        </w:tc>
        <w:tc>
          <w:tcPr>
            <w:tcW w:w="1620" w:type="dxa"/>
          </w:tcPr>
          <w:p w:rsidR="00D04F3F" w:rsidRDefault="00D04F3F" w:rsidP="00780209"/>
        </w:tc>
      </w:tr>
      <w:tr w:rsidR="00D04F3F" w:rsidTr="00D04F3F">
        <w:tc>
          <w:tcPr>
            <w:tcW w:w="2862" w:type="dxa"/>
          </w:tcPr>
          <w:p w:rsidR="00D04F3F" w:rsidRDefault="00D04F3F" w:rsidP="00780209">
            <w:r>
              <w:t>Ph.D.</w:t>
            </w:r>
          </w:p>
        </w:tc>
        <w:tc>
          <w:tcPr>
            <w:tcW w:w="1620" w:type="dxa"/>
          </w:tcPr>
          <w:p w:rsidR="00D04F3F" w:rsidRDefault="00D04F3F" w:rsidP="00780209"/>
        </w:tc>
      </w:tr>
      <w:tr w:rsidR="00D04F3F" w:rsidTr="00D04F3F">
        <w:tc>
          <w:tcPr>
            <w:tcW w:w="2862" w:type="dxa"/>
          </w:tcPr>
          <w:p w:rsidR="00D04F3F" w:rsidRDefault="00D04F3F" w:rsidP="00780209">
            <w:proofErr w:type="spellStart"/>
            <w:r>
              <w:t>Post Doctoral</w:t>
            </w:r>
            <w:proofErr w:type="spellEnd"/>
            <w:r>
              <w:t xml:space="preserve"> researcher</w:t>
            </w:r>
          </w:p>
        </w:tc>
        <w:tc>
          <w:tcPr>
            <w:tcW w:w="1620" w:type="dxa"/>
          </w:tcPr>
          <w:p w:rsidR="00D04F3F" w:rsidRDefault="00D04F3F" w:rsidP="00780209"/>
        </w:tc>
      </w:tr>
    </w:tbl>
    <w:p w:rsidR="00FD4E5F" w:rsidRDefault="00FD4E5F" w:rsidP="002173C7">
      <w:pPr>
        <w:rPr>
          <w:b/>
        </w:rPr>
      </w:pPr>
    </w:p>
    <w:sectPr w:rsidR="00FD4E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66A8E"/>
    <w:multiLevelType w:val="hybridMultilevel"/>
    <w:tmpl w:val="4FCEF244"/>
    <w:lvl w:ilvl="0" w:tplc="86D4118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14E6279"/>
    <w:multiLevelType w:val="hybridMultilevel"/>
    <w:tmpl w:val="4E127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9E5843"/>
    <w:multiLevelType w:val="hybridMultilevel"/>
    <w:tmpl w:val="4FCEF244"/>
    <w:lvl w:ilvl="0" w:tplc="86D4118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1B8014E"/>
    <w:multiLevelType w:val="hybridMultilevel"/>
    <w:tmpl w:val="4FCEF244"/>
    <w:lvl w:ilvl="0" w:tplc="86D4118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D2086C"/>
    <w:multiLevelType w:val="hybridMultilevel"/>
    <w:tmpl w:val="4FCEF244"/>
    <w:lvl w:ilvl="0" w:tplc="86D4118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A0E71EF"/>
    <w:multiLevelType w:val="hybridMultilevel"/>
    <w:tmpl w:val="4FCEF244"/>
    <w:lvl w:ilvl="0" w:tplc="86D4118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4302F7"/>
    <w:multiLevelType w:val="hybridMultilevel"/>
    <w:tmpl w:val="4FCEF244"/>
    <w:lvl w:ilvl="0" w:tplc="86D4118A">
      <w:start w:val="1"/>
      <w:numFmt w:val="decimal"/>
      <w:lvlText w:val="%1.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27C1B"/>
    <w:rsid w:val="00036022"/>
    <w:rsid w:val="00036EF7"/>
    <w:rsid w:val="0009057F"/>
    <w:rsid w:val="00094AE9"/>
    <w:rsid w:val="000B72D7"/>
    <w:rsid w:val="00157E57"/>
    <w:rsid w:val="0021521E"/>
    <w:rsid w:val="002173C7"/>
    <w:rsid w:val="00237D18"/>
    <w:rsid w:val="002809F6"/>
    <w:rsid w:val="002E6348"/>
    <w:rsid w:val="003D1B3D"/>
    <w:rsid w:val="004E550D"/>
    <w:rsid w:val="00580C6C"/>
    <w:rsid w:val="00681227"/>
    <w:rsid w:val="00695F2A"/>
    <w:rsid w:val="006D0B2D"/>
    <w:rsid w:val="00770655"/>
    <w:rsid w:val="007B3B1B"/>
    <w:rsid w:val="007C159B"/>
    <w:rsid w:val="00806D82"/>
    <w:rsid w:val="009366CC"/>
    <w:rsid w:val="0095754A"/>
    <w:rsid w:val="009D31CC"/>
    <w:rsid w:val="00AC7B16"/>
    <w:rsid w:val="00B349FF"/>
    <w:rsid w:val="00C2585A"/>
    <w:rsid w:val="00C427AC"/>
    <w:rsid w:val="00D04F3F"/>
    <w:rsid w:val="00E04528"/>
    <w:rsid w:val="00E27C1B"/>
    <w:rsid w:val="00E453A5"/>
    <w:rsid w:val="00FD4E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C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C1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27C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7C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27C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0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57F"/>
    <w:rPr>
      <w:rFonts w:ascii="Tahoma" w:hAnsi="Tahoma" w:cs="Tahoma"/>
      <w:sz w:val="16"/>
      <w:szCs w:val="16"/>
    </w:rPr>
  </w:style>
  <w:style w:type="paragraph" w:customStyle="1" w:styleId="QLabel">
    <w:name w:val="QLabel"/>
    <w:basedOn w:val="Normal"/>
    <w:qFormat/>
    <w:rsid w:val="002173C7"/>
    <w:pPr>
      <w:pBdr>
        <w:left w:val="single" w:sz="4" w:space="4" w:color="D9D9D9" w:themeColor="background1" w:themeShade="D9"/>
        <w:right w:val="single" w:sz="4" w:space="4" w:color="D9D9D9" w:themeColor="background1" w:themeShade="D9"/>
      </w:pBdr>
      <w:shd w:val="clear" w:color="auto" w:fill="D9D9D9" w:themeFill="background1" w:themeFillShade="D9"/>
    </w:pPr>
    <w:rPr>
      <w:rFonts w:eastAsiaTheme="minorEastAsia"/>
      <w:b/>
      <w:sz w:val="32"/>
    </w:rPr>
  </w:style>
  <w:style w:type="paragraph" w:customStyle="1" w:styleId="WhiteText">
    <w:name w:val="WhiteText"/>
    <w:next w:val="Normal"/>
    <w:rsid w:val="002173C7"/>
    <w:pPr>
      <w:spacing w:after="0" w:line="240" w:lineRule="auto"/>
    </w:pPr>
    <w:rPr>
      <w:rFonts w:eastAsiaTheme="minorEastAsia"/>
      <w:color w:val="FFFFFF" w:themeColor="background1"/>
    </w:rPr>
  </w:style>
  <w:style w:type="table" w:customStyle="1" w:styleId="QTable">
    <w:name w:val="QTable"/>
    <w:uiPriority w:val="99"/>
    <w:qFormat/>
    <w:rsid w:val="002173C7"/>
    <w:pPr>
      <w:spacing w:after="0" w:line="240" w:lineRule="auto"/>
      <w:jc w:val="center"/>
    </w:pPr>
    <w:rPr>
      <w:rFonts w:eastAsiaTheme="minorEastAsia"/>
      <w:sz w:val="20"/>
      <w:szCs w:val="20"/>
    </w:rPr>
    <w:tblPr>
      <w:tblStyleRowBandSize w:val="1"/>
      <w:tblBorders>
        <w:top w:val="single" w:sz="4" w:space="0" w:color="818386"/>
        <w:left w:val="single" w:sz="4" w:space="0" w:color="818386"/>
        <w:bottom w:val="single" w:sz="4" w:space="0" w:color="818386"/>
        <w:right w:val="single" w:sz="4" w:space="0" w:color="818386"/>
        <w:insideV w:val="single" w:sz="4" w:space="0" w:color="808080" w:themeColor="background1" w:themeShade="80"/>
      </w:tblBorders>
      <w:tblCellMar>
        <w:top w:w="43" w:type="dxa"/>
        <w:left w:w="115" w:type="dxa"/>
        <w:bottom w:w="43" w:type="dxa"/>
        <w:right w:w="115" w:type="dxa"/>
      </w:tblCellMar>
    </w:tblPr>
    <w:tcPr>
      <w:vAlign w:val="center"/>
    </w:tcPr>
    <w:tblStylePr w:type="firstRow">
      <w:pPr>
        <w:wordWrap/>
        <w:jc w:val="center"/>
      </w:pPr>
      <w:rPr>
        <w:color w:val="FFFFFF" w:themeColor="background1"/>
      </w:rPr>
      <w:tblPr/>
      <w:tcPr>
        <w:tcBorders>
          <w:insideV w:val="single" w:sz="4" w:space="0" w:color="969696"/>
        </w:tcBorders>
        <w:shd w:val="clear" w:color="auto" w:fill="58595B"/>
        <w:vAlign w:val="top"/>
      </w:tcPr>
    </w:tblStylePr>
    <w:tblStylePr w:type="lastRow">
      <w:tblPr/>
      <w:tcPr>
        <w:tcBorders>
          <w:top w:val="single" w:sz="4" w:space="0" w:color="818386"/>
          <w:left w:val="single" w:sz="4" w:space="0" w:color="818386"/>
          <w:bottom w:val="single" w:sz="4" w:space="0" w:color="818386"/>
          <w:right w:val="single" w:sz="4" w:space="0" w:color="818386"/>
          <w:insideH w:val="single" w:sz="4" w:space="0" w:color="818386"/>
          <w:insideV w:val="single" w:sz="4" w:space="0" w:color="818386"/>
        </w:tcBorders>
        <w:shd w:val="clear" w:color="auto" w:fill="FEFBE7"/>
      </w:tcPr>
    </w:tblStylePr>
    <w:tblStylePr w:type="band1Horz">
      <w:tblPr/>
      <w:tcPr>
        <w:shd w:val="clear" w:color="auto" w:fill="FEFBE7"/>
      </w:tcPr>
    </w:tblStylePr>
  </w:style>
  <w:style w:type="table" w:customStyle="1" w:styleId="QBar">
    <w:name w:val="QBar"/>
    <w:uiPriority w:val="99"/>
    <w:qFormat/>
    <w:rsid w:val="002173C7"/>
    <w:pPr>
      <w:spacing w:after="0" w:line="240" w:lineRule="auto"/>
    </w:pPr>
    <w:rPr>
      <w:rFonts w:eastAsiaTheme="minorEastAsia"/>
      <w:sz w:val="18"/>
      <w:szCs w:val="20"/>
    </w:rPr>
    <w:tblPr>
      <w:tblCellMar>
        <w:top w:w="0" w:type="dxa"/>
        <w:left w:w="0" w:type="dxa"/>
        <w:bottom w:w="0" w:type="dxa"/>
        <w:right w:w="0" w:type="dxa"/>
      </w:tblCellMar>
    </w:tblPr>
    <w:tblStylePr w:type="firstCol">
      <w:tblPr/>
      <w:tcPr>
        <w:shd w:val="clear" w:color="auto" w:fill="4E81E5"/>
      </w:tcPr>
    </w:tblStylePr>
  </w:style>
  <w:style w:type="table" w:styleId="TableGrid">
    <w:name w:val="Table Grid"/>
    <w:basedOn w:val="TableNormal"/>
    <w:uiPriority w:val="59"/>
    <w:rsid w:val="002173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366CC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7C1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27C1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E27C1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27C1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E27C1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90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057F"/>
    <w:rPr>
      <w:rFonts w:ascii="Tahoma" w:hAnsi="Tahoma" w:cs="Tahoma"/>
      <w:sz w:val="16"/>
      <w:szCs w:val="16"/>
    </w:rPr>
  </w:style>
  <w:style w:type="paragraph" w:customStyle="1" w:styleId="QLabel">
    <w:name w:val="QLabel"/>
    <w:basedOn w:val="Normal"/>
    <w:qFormat/>
    <w:rsid w:val="002173C7"/>
    <w:pPr>
      <w:pBdr>
        <w:left w:val="single" w:sz="4" w:space="4" w:color="D9D9D9" w:themeColor="background1" w:themeShade="D9"/>
        <w:right w:val="single" w:sz="4" w:space="4" w:color="D9D9D9" w:themeColor="background1" w:themeShade="D9"/>
      </w:pBdr>
      <w:shd w:val="clear" w:color="auto" w:fill="D9D9D9" w:themeFill="background1" w:themeFillShade="D9"/>
    </w:pPr>
    <w:rPr>
      <w:rFonts w:eastAsiaTheme="minorEastAsia"/>
      <w:b/>
      <w:sz w:val="32"/>
    </w:rPr>
  </w:style>
  <w:style w:type="paragraph" w:customStyle="1" w:styleId="WhiteText">
    <w:name w:val="WhiteText"/>
    <w:next w:val="Normal"/>
    <w:rsid w:val="002173C7"/>
    <w:pPr>
      <w:spacing w:after="0" w:line="240" w:lineRule="auto"/>
    </w:pPr>
    <w:rPr>
      <w:rFonts w:eastAsiaTheme="minorEastAsia"/>
      <w:color w:val="FFFFFF" w:themeColor="background1"/>
    </w:rPr>
  </w:style>
  <w:style w:type="table" w:customStyle="1" w:styleId="QTable">
    <w:name w:val="QTable"/>
    <w:uiPriority w:val="99"/>
    <w:qFormat/>
    <w:rsid w:val="002173C7"/>
    <w:pPr>
      <w:spacing w:after="0" w:line="240" w:lineRule="auto"/>
      <w:jc w:val="center"/>
    </w:pPr>
    <w:rPr>
      <w:rFonts w:eastAsiaTheme="minorEastAsia"/>
      <w:sz w:val="20"/>
      <w:szCs w:val="20"/>
    </w:rPr>
    <w:tblPr>
      <w:tblStyleRowBandSize w:val="1"/>
      <w:tblBorders>
        <w:top w:val="single" w:sz="4" w:space="0" w:color="818386"/>
        <w:left w:val="single" w:sz="4" w:space="0" w:color="818386"/>
        <w:bottom w:val="single" w:sz="4" w:space="0" w:color="818386"/>
        <w:right w:val="single" w:sz="4" w:space="0" w:color="818386"/>
        <w:insideV w:val="single" w:sz="4" w:space="0" w:color="808080" w:themeColor="background1" w:themeShade="80"/>
      </w:tblBorders>
      <w:tblCellMar>
        <w:top w:w="43" w:type="dxa"/>
        <w:left w:w="115" w:type="dxa"/>
        <w:bottom w:w="43" w:type="dxa"/>
        <w:right w:w="115" w:type="dxa"/>
      </w:tblCellMar>
    </w:tblPr>
    <w:tcPr>
      <w:vAlign w:val="center"/>
    </w:tcPr>
    <w:tblStylePr w:type="firstRow">
      <w:pPr>
        <w:wordWrap/>
        <w:jc w:val="center"/>
      </w:pPr>
      <w:rPr>
        <w:color w:val="FFFFFF" w:themeColor="background1"/>
      </w:rPr>
      <w:tblPr/>
      <w:tcPr>
        <w:tcBorders>
          <w:insideV w:val="single" w:sz="4" w:space="0" w:color="969696"/>
        </w:tcBorders>
        <w:shd w:val="clear" w:color="auto" w:fill="58595B"/>
        <w:vAlign w:val="top"/>
      </w:tcPr>
    </w:tblStylePr>
    <w:tblStylePr w:type="lastRow">
      <w:tblPr/>
      <w:tcPr>
        <w:tcBorders>
          <w:top w:val="single" w:sz="4" w:space="0" w:color="818386"/>
          <w:left w:val="single" w:sz="4" w:space="0" w:color="818386"/>
          <w:bottom w:val="single" w:sz="4" w:space="0" w:color="818386"/>
          <w:right w:val="single" w:sz="4" w:space="0" w:color="818386"/>
          <w:insideH w:val="single" w:sz="4" w:space="0" w:color="818386"/>
          <w:insideV w:val="single" w:sz="4" w:space="0" w:color="818386"/>
        </w:tcBorders>
        <w:shd w:val="clear" w:color="auto" w:fill="FEFBE7"/>
      </w:tcPr>
    </w:tblStylePr>
    <w:tblStylePr w:type="band1Horz">
      <w:tblPr/>
      <w:tcPr>
        <w:shd w:val="clear" w:color="auto" w:fill="FEFBE7"/>
      </w:tcPr>
    </w:tblStylePr>
  </w:style>
  <w:style w:type="table" w:customStyle="1" w:styleId="QBar">
    <w:name w:val="QBar"/>
    <w:uiPriority w:val="99"/>
    <w:qFormat/>
    <w:rsid w:val="002173C7"/>
    <w:pPr>
      <w:spacing w:after="0" w:line="240" w:lineRule="auto"/>
    </w:pPr>
    <w:rPr>
      <w:rFonts w:eastAsiaTheme="minorEastAsia"/>
      <w:sz w:val="18"/>
      <w:szCs w:val="20"/>
    </w:rPr>
    <w:tblPr>
      <w:tblCellMar>
        <w:top w:w="0" w:type="dxa"/>
        <w:left w:w="0" w:type="dxa"/>
        <w:bottom w:w="0" w:type="dxa"/>
        <w:right w:w="0" w:type="dxa"/>
      </w:tblCellMar>
    </w:tblPr>
    <w:tblStylePr w:type="firstCol">
      <w:tblPr/>
      <w:tcPr>
        <w:shd w:val="clear" w:color="auto" w:fill="4E81E5"/>
      </w:tcPr>
    </w:tblStylePr>
  </w:style>
  <w:style w:type="table" w:styleId="TableGrid">
    <w:name w:val="Table Grid"/>
    <w:basedOn w:val="TableNormal"/>
    <w:uiPriority w:val="59"/>
    <w:rsid w:val="002173C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9366CC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9017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8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://www.hydrodesktop.or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9</Pages>
  <Words>1290</Words>
  <Characters>7353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8626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Jiri</dc:creator>
  <cp:lastModifiedBy>Jiri</cp:lastModifiedBy>
  <cp:revision>2</cp:revision>
  <cp:lastPrinted>2012-04-03T22:05:00Z</cp:lastPrinted>
  <dcterms:created xsi:type="dcterms:W3CDTF">2012-04-03T22:52:00Z</dcterms:created>
  <dcterms:modified xsi:type="dcterms:W3CDTF">2012-04-03T22:52:00Z</dcterms:modified>
</cp:coreProperties>
</file>