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2D7" w:rsidRDefault="005424A6" w:rsidP="00E27C1B">
      <w:pPr>
        <w:pStyle w:val="Title"/>
      </w:pPr>
      <w:bookmarkStart w:id="0" w:name="_GoBack"/>
      <w:bookmarkEnd w:id="0"/>
      <w:r>
        <w:t>HydroDesktop</w:t>
      </w:r>
      <w:r w:rsidR="007B3B1B">
        <w:t xml:space="preserve"> Exercise – Precipitation</w:t>
      </w:r>
    </w:p>
    <w:p w:rsidR="00E27C1B" w:rsidRDefault="00E27C1B" w:rsidP="00E27C1B">
      <w:pPr>
        <w:pStyle w:val="Heading1"/>
      </w:pPr>
      <w:r>
        <w:t>C</w:t>
      </w:r>
      <w:r w:rsidR="009366CC">
        <w:t>alculating Total Precipitation i</w:t>
      </w:r>
      <w:r>
        <w:t xml:space="preserve">n a Watershed </w:t>
      </w:r>
      <w:r w:rsidR="00EB7A68">
        <w:t>using HydroDesktop 1.5</w:t>
      </w:r>
    </w:p>
    <w:p w:rsidR="00E27C1B" w:rsidRDefault="00E27C1B">
      <w:r>
        <w:t>The goal of this exercise is to test the interpolation method</w:t>
      </w:r>
      <w:r w:rsidR="003465CB">
        <w:t>s</w:t>
      </w:r>
      <w:r>
        <w:t xml:space="preserve"> to create a precipitation map and calculate the total precipitation in </w:t>
      </w:r>
      <w:r w:rsidR="00EB7A68">
        <w:t>a river basin</w:t>
      </w:r>
      <w:r>
        <w:t>. The Elbe (</w:t>
      </w:r>
      <w:r w:rsidR="009366CC">
        <w:t>“</w:t>
      </w:r>
      <w:r>
        <w:t>Labe</w:t>
      </w:r>
      <w:r w:rsidR="009366CC">
        <w:t>” in Czech</w:t>
      </w:r>
      <w:r>
        <w:t xml:space="preserve">) is a major European river. In this example the map will show precipitation during the 2002 European Flood event </w:t>
      </w:r>
      <w:r w:rsidR="009366CC">
        <w:t>i</w:t>
      </w:r>
      <w:r w:rsidR="0009057F">
        <w:t xml:space="preserve">n the </w:t>
      </w:r>
      <w:r>
        <w:t>Elbe.</w:t>
      </w:r>
      <w:r w:rsidR="003465CB">
        <w:t xml:space="preserve"> This exercise can be used in any area that has rainfall data available through HydroDesktop.</w:t>
      </w:r>
    </w:p>
    <w:p w:rsidR="00E27C1B" w:rsidRPr="00E27C1B" w:rsidRDefault="00E27C1B">
      <w:pPr>
        <w:rPr>
          <w:b/>
        </w:rPr>
      </w:pPr>
      <w:r w:rsidRPr="00E27C1B">
        <w:rPr>
          <w:b/>
        </w:rPr>
        <w:t>Notice:</w:t>
      </w:r>
    </w:p>
    <w:p w:rsidR="00E27C1B" w:rsidRDefault="00E27C1B">
      <w:r>
        <w:t xml:space="preserve">This exercise uses </w:t>
      </w:r>
      <w:r w:rsidR="004E550D">
        <w:t xml:space="preserve">HydroDesktop, </w:t>
      </w:r>
      <w:proofErr w:type="gramStart"/>
      <w:r w:rsidR="004E550D">
        <w:t xml:space="preserve">a </w:t>
      </w:r>
      <w:r>
        <w:t>GIS</w:t>
      </w:r>
      <w:proofErr w:type="gramEnd"/>
      <w:r>
        <w:t xml:space="preserve"> software for hydrologic analyses. HydroDesktop is still in a testing stage and may have some bugs.</w:t>
      </w:r>
      <w:r w:rsidR="007B3B1B">
        <w:t xml:space="preserve"> If you follow this exercise carefully, then you shouldn’t encounter these bugs</w:t>
      </w:r>
      <w:r w:rsidR="005424A6">
        <w:t>.</w:t>
      </w:r>
      <w:r>
        <w:t xml:space="preserve"> </w:t>
      </w:r>
      <w:r w:rsidR="009366CC">
        <w:t xml:space="preserve">One </w:t>
      </w:r>
      <w:r>
        <w:t xml:space="preserve">important goal of this exercise is to </w:t>
      </w:r>
      <w:r w:rsidR="009366CC">
        <w:t xml:space="preserve">generate feedback to the development team to help them </w:t>
      </w:r>
      <w:r>
        <w:t xml:space="preserve">improve the </w:t>
      </w:r>
      <w:r w:rsidR="009366CC">
        <w:t xml:space="preserve">HydroDesktop </w:t>
      </w:r>
      <w:r>
        <w:t>user</w:t>
      </w:r>
      <w:r w:rsidR="009366CC">
        <w:t xml:space="preserve"> interface</w:t>
      </w:r>
      <w:r>
        <w:t>.</w:t>
      </w:r>
      <w:r w:rsidR="00C04ACC">
        <w:t xml:space="preserve">  If you’re willing to complete the survey at the end of this document, it might be helpful to read the survey questions now so that you can keep them in mind as you complete this exercise.</w:t>
      </w:r>
    </w:p>
    <w:p w:rsidR="00E27C1B" w:rsidRPr="00E27C1B" w:rsidRDefault="00E27C1B">
      <w:pPr>
        <w:rPr>
          <w:b/>
        </w:rPr>
      </w:pPr>
      <w:r w:rsidRPr="00E27C1B">
        <w:rPr>
          <w:b/>
        </w:rPr>
        <w:t>Steps:</w:t>
      </w:r>
    </w:p>
    <w:p w:rsidR="00E27C1B" w:rsidRDefault="009366CC" w:rsidP="00E27C1B">
      <w:pPr>
        <w:pStyle w:val="ListParagraph"/>
        <w:numPr>
          <w:ilvl w:val="0"/>
          <w:numId w:val="1"/>
        </w:numPr>
      </w:pPr>
      <w:r>
        <w:t>Download</w:t>
      </w:r>
      <w:r w:rsidR="00E27C1B">
        <w:t xml:space="preserve"> the </w:t>
      </w:r>
      <w:r w:rsidR="00E27C1B" w:rsidRPr="004E550D">
        <w:rPr>
          <w:b/>
        </w:rPr>
        <w:t>1.</w:t>
      </w:r>
      <w:r w:rsidR="00EB7A68">
        <w:rPr>
          <w:b/>
        </w:rPr>
        <w:t>5</w:t>
      </w:r>
      <w:r w:rsidR="00E27C1B" w:rsidRPr="004E550D">
        <w:rPr>
          <w:b/>
        </w:rPr>
        <w:t>.</w:t>
      </w:r>
      <w:r w:rsidR="00EB7A68">
        <w:rPr>
          <w:b/>
        </w:rPr>
        <w:t>12</w:t>
      </w:r>
      <w:r w:rsidR="00E27C1B" w:rsidRPr="004E550D">
        <w:rPr>
          <w:b/>
        </w:rPr>
        <w:t xml:space="preserve"> </w:t>
      </w:r>
      <w:r w:rsidR="004E550D" w:rsidRPr="004E550D">
        <w:rPr>
          <w:b/>
        </w:rPr>
        <w:t>Recommended</w:t>
      </w:r>
      <w:r w:rsidR="00E27C1B" w:rsidRPr="004E550D">
        <w:rPr>
          <w:b/>
        </w:rPr>
        <w:t xml:space="preserve"> Release</w:t>
      </w:r>
      <w:r w:rsidR="00E27C1B">
        <w:t xml:space="preserve"> of HydroDesktop from: </w:t>
      </w:r>
      <w:hyperlink r:id="rId6" w:history="1">
        <w:r w:rsidRPr="00EB66BA">
          <w:rPr>
            <w:rStyle w:val="Hyperlink"/>
          </w:rPr>
          <w:t>www.hydrodesktop.org</w:t>
        </w:r>
      </w:hyperlink>
      <w:r>
        <w:t xml:space="preserve">. </w:t>
      </w:r>
      <w:r w:rsidR="007C159B">
        <w:t xml:space="preserve"> </w:t>
      </w:r>
      <w:r w:rsidR="00E27C1B">
        <w:t xml:space="preserve">Open HydroDesktop. In the initial screen, select </w:t>
      </w:r>
      <w:r w:rsidR="002727EF" w:rsidRPr="002727EF">
        <w:rPr>
          <w:i/>
        </w:rPr>
        <w:t xml:space="preserve">Create New Project </w:t>
      </w:r>
      <w:proofErr w:type="gramStart"/>
      <w:r w:rsidR="002727EF" w:rsidRPr="002727EF">
        <w:rPr>
          <w:i/>
        </w:rPr>
        <w:t>From</w:t>
      </w:r>
      <w:proofErr w:type="gramEnd"/>
      <w:r w:rsidR="002727EF" w:rsidRPr="002727EF">
        <w:rPr>
          <w:i/>
        </w:rPr>
        <w:t xml:space="preserve"> Template</w:t>
      </w:r>
      <w:r w:rsidR="00D87C8F">
        <w:rPr>
          <w:i/>
        </w:rPr>
        <w:t xml:space="preserve"> </w:t>
      </w:r>
      <w:r w:rsidR="00E27C1B">
        <w:t xml:space="preserve">and select the </w:t>
      </w:r>
      <w:r w:rsidRPr="004E550D">
        <w:rPr>
          <w:b/>
        </w:rPr>
        <w:t>“</w:t>
      </w:r>
      <w:proofErr w:type="spellStart"/>
      <w:r w:rsidRPr="004E550D">
        <w:rPr>
          <w:b/>
        </w:rPr>
        <w:t>e</w:t>
      </w:r>
      <w:r w:rsidR="00E27C1B" w:rsidRPr="004E550D">
        <w:rPr>
          <w:b/>
        </w:rPr>
        <w:t>lbe</w:t>
      </w:r>
      <w:proofErr w:type="spellEnd"/>
      <w:r w:rsidRPr="004E550D">
        <w:rPr>
          <w:b/>
        </w:rPr>
        <w:t>”</w:t>
      </w:r>
      <w:r w:rsidR="00E27C1B">
        <w:t xml:space="preserve"> sample project (a project contains pre-defined maps of the area)</w:t>
      </w:r>
      <w:r>
        <w:t>.</w:t>
      </w:r>
      <w:r w:rsidR="003C6E13">
        <w:t xml:space="preserve">  Click OK to open the project.</w:t>
      </w:r>
    </w:p>
    <w:p w:rsidR="00EB7A68" w:rsidRDefault="00EB7A68" w:rsidP="00EB7A68">
      <w:pPr>
        <w:pStyle w:val="ListParagraph"/>
      </w:pPr>
    </w:p>
    <w:p w:rsidR="00EB7A68" w:rsidRDefault="00EB7A68" w:rsidP="00EB7A68">
      <w:pPr>
        <w:pStyle w:val="ListParagraph"/>
        <w:numPr>
          <w:ilvl w:val="0"/>
          <w:numId w:val="1"/>
        </w:numPr>
      </w:pPr>
      <w:r>
        <w:t xml:space="preserve">Install the </w:t>
      </w:r>
      <w:proofErr w:type="spellStart"/>
      <w:r w:rsidR="00FD0506" w:rsidRPr="00FD0506">
        <w:rPr>
          <w:b/>
        </w:rPr>
        <w:t>DataA</w:t>
      </w:r>
      <w:r w:rsidRPr="00FD0506">
        <w:rPr>
          <w:b/>
        </w:rPr>
        <w:t>ggregation</w:t>
      </w:r>
      <w:proofErr w:type="spellEnd"/>
      <w:r w:rsidR="00C50890">
        <w:t xml:space="preserve"> and</w:t>
      </w:r>
      <w:r>
        <w:t xml:space="preserve"> </w:t>
      </w:r>
      <w:proofErr w:type="spellStart"/>
      <w:r w:rsidR="00FD0506" w:rsidRPr="00FD0506">
        <w:rPr>
          <w:b/>
        </w:rPr>
        <w:t>GeostatisticalT</w:t>
      </w:r>
      <w:r w:rsidRPr="00FD0506">
        <w:rPr>
          <w:b/>
        </w:rPr>
        <w:t>ool</w:t>
      </w:r>
      <w:proofErr w:type="spellEnd"/>
      <w:r>
        <w:t xml:space="preserve"> </w:t>
      </w:r>
      <w:r w:rsidR="007E3E76">
        <w:t>extensions</w:t>
      </w:r>
      <w:r>
        <w:t>:</w:t>
      </w:r>
    </w:p>
    <w:p w:rsidR="00EB7A68" w:rsidRDefault="00EB7A68" w:rsidP="00EB7A68">
      <w:pPr>
        <w:pStyle w:val="ListParagraph"/>
        <w:numPr>
          <w:ilvl w:val="1"/>
          <w:numId w:val="1"/>
        </w:numPr>
      </w:pPr>
      <w:r>
        <w:t>In the menu</w:t>
      </w:r>
      <w:r w:rsidR="003C6E13">
        <w:t xml:space="preserve"> bar at the top</w:t>
      </w:r>
      <w:r>
        <w:t xml:space="preserve">, </w:t>
      </w:r>
      <w:r w:rsidR="003C6E13">
        <w:t>click</w:t>
      </w:r>
      <w:r>
        <w:t xml:space="preserve"> </w:t>
      </w:r>
      <w:r w:rsidRPr="00FD0506">
        <w:rPr>
          <w:i/>
        </w:rPr>
        <w:t>File</w:t>
      </w:r>
      <w:r>
        <w:t xml:space="preserve"> – </w:t>
      </w:r>
      <w:r w:rsidRPr="00FD0506">
        <w:rPr>
          <w:i/>
        </w:rPr>
        <w:t>Extension Manager…</w:t>
      </w:r>
    </w:p>
    <w:p w:rsidR="007E3E76" w:rsidRDefault="00EB7A68" w:rsidP="00FD0506">
      <w:pPr>
        <w:pStyle w:val="ListParagraph"/>
        <w:numPr>
          <w:ilvl w:val="1"/>
          <w:numId w:val="1"/>
        </w:numPr>
      </w:pPr>
      <w:r>
        <w:t xml:space="preserve">In the extension manager select the </w:t>
      </w:r>
      <w:proofErr w:type="gramStart"/>
      <w:r>
        <w:t>Online</w:t>
      </w:r>
      <w:proofErr w:type="gramEnd"/>
      <w:r>
        <w:t xml:space="preserve"> tab.</w:t>
      </w:r>
      <w:r w:rsidR="00FD0506">
        <w:t xml:space="preserve"> Find the extension by typing the name in the </w:t>
      </w:r>
      <w:r w:rsidR="001F5B64">
        <w:t>“S</w:t>
      </w:r>
      <w:r w:rsidR="00FD0506" w:rsidRPr="002727EF">
        <w:t>earch</w:t>
      </w:r>
      <w:r w:rsidR="001F5B64">
        <w:t>”</w:t>
      </w:r>
      <w:r w:rsidR="00FD0506">
        <w:t xml:space="preserve"> box and install it by clicking the </w:t>
      </w:r>
      <w:r w:rsidR="00FD0506" w:rsidRPr="00FD0506">
        <w:rPr>
          <w:i/>
        </w:rPr>
        <w:t>Install</w:t>
      </w:r>
      <w:r w:rsidR="00FD0506">
        <w:t xml:space="preserve"> button.</w:t>
      </w:r>
    </w:p>
    <w:p w:rsidR="007E3E76" w:rsidRDefault="007E3E76" w:rsidP="007E3E76">
      <w:pPr>
        <w:pStyle w:val="ListParagraph"/>
      </w:pPr>
    </w:p>
    <w:p w:rsidR="007E3E76" w:rsidRDefault="007E3E76" w:rsidP="007E3E76">
      <w:pPr>
        <w:pStyle w:val="ListParagraph"/>
      </w:pPr>
      <w:r>
        <w:rPr>
          <w:noProof/>
        </w:rPr>
        <w:drawing>
          <wp:inline distT="0" distB="0" distL="0" distR="0" wp14:anchorId="0E15FC89" wp14:editId="7C85C093">
            <wp:extent cx="2965836" cy="238749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69641" cy="2390560"/>
                    </a:xfrm>
                    <a:prstGeom prst="rect">
                      <a:avLst/>
                    </a:prstGeom>
                  </pic:spPr>
                </pic:pic>
              </a:graphicData>
            </a:graphic>
          </wp:inline>
        </w:drawing>
      </w:r>
    </w:p>
    <w:p w:rsidR="00FD0506" w:rsidRDefault="00FD0506" w:rsidP="00FD0506">
      <w:pPr>
        <w:pStyle w:val="ListParagraph"/>
        <w:numPr>
          <w:ilvl w:val="1"/>
          <w:numId w:val="1"/>
        </w:numPr>
      </w:pPr>
      <w:r>
        <w:lastRenderedPageBreak/>
        <w:t xml:space="preserve">Install the extension: </w:t>
      </w:r>
      <w:proofErr w:type="spellStart"/>
      <w:r>
        <w:t>DataAggregation</w:t>
      </w:r>
      <w:proofErr w:type="spellEnd"/>
    </w:p>
    <w:p w:rsidR="00680804" w:rsidRDefault="00680804" w:rsidP="003465CB">
      <w:pPr>
        <w:pStyle w:val="ListParagraph"/>
        <w:numPr>
          <w:ilvl w:val="1"/>
          <w:numId w:val="1"/>
        </w:numPr>
      </w:pPr>
      <w:r>
        <w:t>Install the extension</w:t>
      </w:r>
      <w:r w:rsidR="00B51D9D">
        <w:t>:</w:t>
      </w:r>
      <w:r>
        <w:t xml:space="preserve"> </w:t>
      </w:r>
      <w:proofErr w:type="spellStart"/>
      <w:r>
        <w:t>GeostatisticalTool</w:t>
      </w:r>
      <w:proofErr w:type="spellEnd"/>
    </w:p>
    <w:p w:rsidR="003C6E13" w:rsidRDefault="003C6E13" w:rsidP="00680804">
      <w:pPr>
        <w:pStyle w:val="ListParagraph"/>
        <w:numPr>
          <w:ilvl w:val="1"/>
          <w:numId w:val="1"/>
        </w:numPr>
      </w:pPr>
      <w:r>
        <w:t xml:space="preserve">Close the extension manager.  In HydroDesktop, notice the new </w:t>
      </w:r>
      <w:r w:rsidR="00803C6A">
        <w:t>“</w:t>
      </w:r>
      <w:r>
        <w:t>Interpolation Tool</w:t>
      </w:r>
      <w:r w:rsidR="00803C6A">
        <w:t>”</w:t>
      </w:r>
      <w:r>
        <w:t xml:space="preserve"> tab in the ribbon.</w:t>
      </w:r>
    </w:p>
    <w:p w:rsidR="00680804" w:rsidRDefault="00680804" w:rsidP="00FD0506">
      <w:pPr>
        <w:pStyle w:val="ListParagraph"/>
        <w:ind w:left="1440"/>
      </w:pPr>
    </w:p>
    <w:p w:rsidR="00E27C1B" w:rsidRDefault="006D0B2D" w:rsidP="00E27C1B">
      <w:pPr>
        <w:pStyle w:val="ListParagraph"/>
        <w:numPr>
          <w:ilvl w:val="0"/>
          <w:numId w:val="1"/>
        </w:numPr>
      </w:pPr>
      <w:r>
        <w:t xml:space="preserve">Search for Precipitation </w:t>
      </w:r>
      <w:r w:rsidR="009366CC">
        <w:t xml:space="preserve">data </w:t>
      </w:r>
      <w:r>
        <w:t>in the upper Elbe watershed:</w:t>
      </w:r>
    </w:p>
    <w:p w:rsidR="006D0B2D" w:rsidRDefault="003C6E13" w:rsidP="006D0B2D">
      <w:pPr>
        <w:pStyle w:val="ListParagraph"/>
        <w:numPr>
          <w:ilvl w:val="1"/>
          <w:numId w:val="1"/>
        </w:numPr>
      </w:pPr>
      <w:r>
        <w:t xml:space="preserve">In the Legend, right-click elbe_watershed1 and click </w:t>
      </w:r>
      <w:proofErr w:type="gramStart"/>
      <w:r w:rsidRPr="002727EF">
        <w:rPr>
          <w:i/>
        </w:rPr>
        <w:t>Zoom</w:t>
      </w:r>
      <w:proofErr w:type="gramEnd"/>
      <w:r w:rsidRPr="002727EF">
        <w:rPr>
          <w:i/>
        </w:rPr>
        <w:t xml:space="preserve"> to Layer</w:t>
      </w:r>
      <w:r>
        <w:t>.</w:t>
      </w:r>
      <w:r w:rsidR="009366CC">
        <w:t xml:space="preserve"> </w:t>
      </w:r>
    </w:p>
    <w:p w:rsidR="006D0B2D" w:rsidRDefault="006D0B2D" w:rsidP="006D0B2D">
      <w:pPr>
        <w:pStyle w:val="ListParagraph"/>
        <w:numPr>
          <w:ilvl w:val="1"/>
          <w:numId w:val="1"/>
        </w:numPr>
      </w:pPr>
      <w:r>
        <w:t>In the</w:t>
      </w:r>
      <w:r w:rsidR="009366CC">
        <w:t xml:space="preserve"> “Area” </w:t>
      </w:r>
      <w:r w:rsidR="001F5B64">
        <w:t xml:space="preserve">group </w:t>
      </w:r>
      <w:r w:rsidR="009366CC">
        <w:t>on the</w:t>
      </w:r>
      <w:r>
        <w:t xml:space="preserve"> </w:t>
      </w:r>
      <w:r w:rsidR="00803C6A">
        <w:t>“</w:t>
      </w:r>
      <w:r>
        <w:t>Search</w:t>
      </w:r>
      <w:r w:rsidR="00803C6A">
        <w:t>”</w:t>
      </w:r>
      <w:r>
        <w:t xml:space="preserve"> tab</w:t>
      </w:r>
      <w:r w:rsidR="001F5B64">
        <w:t xml:space="preserve"> of the ribbon</w:t>
      </w:r>
      <w:r>
        <w:t xml:space="preserve">, select the </w:t>
      </w:r>
      <w:r w:rsidRPr="002727EF">
        <w:rPr>
          <w:i/>
        </w:rPr>
        <w:t>Draw Rectangle</w:t>
      </w:r>
      <w:r>
        <w:t xml:space="preserve"> </w:t>
      </w:r>
      <w:r w:rsidR="001F5B64">
        <w:t>tool</w:t>
      </w:r>
      <w:r>
        <w:t>. Using the mouse define the search area</w:t>
      </w:r>
      <w:r w:rsidR="001F5B64">
        <w:t xml:space="preserve"> encompassing the entire watershed, as shown in the figure below</w:t>
      </w:r>
      <w:r>
        <w:t>:</w:t>
      </w:r>
    </w:p>
    <w:p w:rsidR="006C43C0" w:rsidRDefault="00651326" w:rsidP="003465CB">
      <w:pPr>
        <w:pStyle w:val="ListParagraph"/>
        <w:ind w:left="0"/>
        <w:jc w:val="center"/>
      </w:pPr>
      <w:r>
        <w:rPr>
          <w:noProof/>
        </w:rPr>
        <w:drawing>
          <wp:inline distT="0" distB="0" distL="0" distR="0" wp14:anchorId="423CB736" wp14:editId="2E4D5A66">
            <wp:extent cx="5541264" cy="3675888"/>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41264" cy="3675888"/>
                    </a:xfrm>
                    <a:prstGeom prst="rect">
                      <a:avLst/>
                    </a:prstGeom>
                  </pic:spPr>
                </pic:pic>
              </a:graphicData>
            </a:graphic>
          </wp:inline>
        </w:drawing>
      </w:r>
    </w:p>
    <w:p w:rsidR="006D0B2D" w:rsidRPr="0009057F" w:rsidRDefault="009366CC" w:rsidP="006D0B2D">
      <w:pPr>
        <w:pStyle w:val="ListParagraph"/>
        <w:numPr>
          <w:ilvl w:val="1"/>
          <w:numId w:val="1"/>
        </w:numPr>
      </w:pPr>
      <w:r>
        <w:t xml:space="preserve">In the </w:t>
      </w:r>
      <w:r w:rsidR="001F5B64">
        <w:t>text box at the top of the Keyword group</w:t>
      </w:r>
      <w:r>
        <w:t>, t</w:t>
      </w:r>
      <w:r w:rsidR="0009057F">
        <w:t xml:space="preserve">ype in the keyword </w:t>
      </w:r>
      <w:r w:rsidR="0009057F" w:rsidRPr="0009057F">
        <w:rPr>
          <w:b/>
        </w:rPr>
        <w:t>precipitation</w:t>
      </w:r>
      <w:r>
        <w:rPr>
          <w:b/>
        </w:rPr>
        <w:t>.</w:t>
      </w:r>
    </w:p>
    <w:p w:rsidR="0009057F" w:rsidRDefault="009366CC" w:rsidP="006D0B2D">
      <w:pPr>
        <w:pStyle w:val="ListParagraph"/>
        <w:numPr>
          <w:ilvl w:val="1"/>
          <w:numId w:val="1"/>
        </w:numPr>
      </w:pPr>
      <w:r>
        <w:t xml:space="preserve">In the “Time Range” </w:t>
      </w:r>
      <w:r w:rsidR="001F5B64">
        <w:t>group</w:t>
      </w:r>
      <w:r>
        <w:t>, s</w:t>
      </w:r>
      <w:r w:rsidR="0009057F">
        <w:t>et the dates to 8/1/2002 – 8/31/2002</w:t>
      </w:r>
      <w:r w:rsidR="001F5B64">
        <w:t>.</w:t>
      </w:r>
    </w:p>
    <w:p w:rsidR="0009057F" w:rsidRDefault="009366CC" w:rsidP="006D0B2D">
      <w:pPr>
        <w:pStyle w:val="ListParagraph"/>
        <w:numPr>
          <w:ilvl w:val="1"/>
          <w:numId w:val="1"/>
        </w:numPr>
      </w:pPr>
      <w:r>
        <w:t xml:space="preserve">In the “Search” </w:t>
      </w:r>
      <w:r w:rsidR="001F5B64">
        <w:t>group</w:t>
      </w:r>
      <w:r>
        <w:t xml:space="preserve">, click the </w:t>
      </w:r>
      <w:r w:rsidR="003D1B3D" w:rsidRPr="00651326">
        <w:rPr>
          <w:i/>
        </w:rPr>
        <w:t>Search</w:t>
      </w:r>
      <w:r>
        <w:t xml:space="preserve"> button. </w:t>
      </w:r>
      <w:r w:rsidR="00806D82">
        <w:t xml:space="preserve"> This will initiate a search for all online precipitation data within the search area and time range specified. The results of this search will be added to a new data layer in your map called “Central European Climate Data.” </w:t>
      </w:r>
    </w:p>
    <w:p w:rsidR="00094AE9" w:rsidRDefault="00094AE9" w:rsidP="006D0B2D">
      <w:pPr>
        <w:pStyle w:val="ListParagraph"/>
        <w:numPr>
          <w:ilvl w:val="1"/>
          <w:numId w:val="1"/>
        </w:numPr>
      </w:pPr>
      <w:r>
        <w:t xml:space="preserve">After the search is completed close the “Search </w:t>
      </w:r>
      <w:r w:rsidR="001F5B64">
        <w:t>Progress</w:t>
      </w:r>
      <w:r>
        <w:t>” window</w:t>
      </w:r>
      <w:r w:rsidR="001F5B64">
        <w:t>.</w:t>
      </w:r>
      <w:r w:rsidR="004B4A6D">
        <w:t xml:space="preserve">  The results show the locations of time series data that match your search.  You will choose the time series you actually want to download in the next step.</w:t>
      </w:r>
    </w:p>
    <w:p w:rsidR="003D1B3D" w:rsidRDefault="00E453A5" w:rsidP="003D1B3D">
      <w:pPr>
        <w:pStyle w:val="ListParagraph"/>
        <w:numPr>
          <w:ilvl w:val="0"/>
          <w:numId w:val="1"/>
        </w:numPr>
      </w:pPr>
      <w:r>
        <w:t>Download</w:t>
      </w:r>
      <w:r w:rsidR="003D1B3D">
        <w:t xml:space="preserve"> the </w:t>
      </w:r>
      <w:r w:rsidR="00806D82">
        <w:t xml:space="preserve">precipitation </w:t>
      </w:r>
      <w:r w:rsidR="003D1B3D">
        <w:t>data:</w:t>
      </w:r>
    </w:p>
    <w:p w:rsidR="00E04528" w:rsidRDefault="003D1B3D" w:rsidP="00E04528">
      <w:pPr>
        <w:pStyle w:val="ListParagraph"/>
        <w:numPr>
          <w:ilvl w:val="1"/>
          <w:numId w:val="1"/>
        </w:numPr>
      </w:pPr>
      <w:r>
        <w:t xml:space="preserve">Right-click on the </w:t>
      </w:r>
      <w:r w:rsidRPr="00E04528">
        <w:rPr>
          <w:b/>
        </w:rPr>
        <w:t>Central European Climate Data</w:t>
      </w:r>
      <w:r>
        <w:t xml:space="preserve"> layer in the </w:t>
      </w:r>
      <w:r w:rsidR="001F5B64">
        <w:t>L</w:t>
      </w:r>
      <w:r>
        <w:t>egend</w:t>
      </w:r>
      <w:r w:rsidR="00E453A5">
        <w:t xml:space="preserve"> </w:t>
      </w:r>
      <w:r>
        <w:t xml:space="preserve">and </w:t>
      </w:r>
      <w:r w:rsidR="001F5B64">
        <w:t xml:space="preserve">click </w:t>
      </w:r>
      <w:r w:rsidR="00094AE9" w:rsidRPr="00094AE9">
        <w:rPr>
          <w:i/>
        </w:rPr>
        <w:t>Selection</w:t>
      </w:r>
      <w:r w:rsidR="00094AE9">
        <w:t xml:space="preserve"> - </w:t>
      </w:r>
      <w:r w:rsidRPr="00E04528">
        <w:rPr>
          <w:i/>
        </w:rPr>
        <w:t xml:space="preserve">Select </w:t>
      </w:r>
      <w:r w:rsidR="00094AE9">
        <w:rPr>
          <w:i/>
        </w:rPr>
        <w:t>All</w:t>
      </w:r>
      <w:r>
        <w:t xml:space="preserve">. This will highlight </w:t>
      </w:r>
      <w:r w:rsidR="00E453A5">
        <w:t xml:space="preserve">in the map </w:t>
      </w:r>
      <w:r>
        <w:t xml:space="preserve">all data sites </w:t>
      </w:r>
      <w:r w:rsidR="00E453A5">
        <w:t>resulting from your search</w:t>
      </w:r>
      <w:r>
        <w:t xml:space="preserve">. </w:t>
      </w:r>
    </w:p>
    <w:p w:rsidR="003D1B3D" w:rsidRDefault="003D1B3D" w:rsidP="00E04528">
      <w:pPr>
        <w:pStyle w:val="ListParagraph"/>
        <w:numPr>
          <w:ilvl w:val="1"/>
          <w:numId w:val="1"/>
        </w:numPr>
      </w:pPr>
      <w:r>
        <w:lastRenderedPageBreak/>
        <w:t xml:space="preserve">In the </w:t>
      </w:r>
      <w:r w:rsidR="00E453A5">
        <w:t>“</w:t>
      </w:r>
      <w:r w:rsidR="001F5B64">
        <w:t>Results</w:t>
      </w:r>
      <w:r w:rsidR="00E453A5">
        <w:t xml:space="preserve">” </w:t>
      </w:r>
      <w:r w:rsidR="001F5B64">
        <w:t xml:space="preserve">group </w:t>
      </w:r>
      <w:r w:rsidR="00E453A5">
        <w:t xml:space="preserve">in the </w:t>
      </w:r>
      <w:r w:rsidR="001F5B64">
        <w:t xml:space="preserve">ribbon, </w:t>
      </w:r>
      <w:r w:rsidR="00E453A5">
        <w:t xml:space="preserve">click the </w:t>
      </w:r>
      <w:r w:rsidRPr="00E04528">
        <w:rPr>
          <w:i/>
        </w:rPr>
        <w:t>Download</w:t>
      </w:r>
      <w:r w:rsidR="00E453A5" w:rsidRPr="00E04528">
        <w:rPr>
          <w:i/>
        </w:rPr>
        <w:t xml:space="preserve"> </w:t>
      </w:r>
      <w:r w:rsidR="006C43C0">
        <w:rPr>
          <w:i/>
        </w:rPr>
        <w:t xml:space="preserve">Selected </w:t>
      </w:r>
      <w:r w:rsidR="00E453A5">
        <w:t xml:space="preserve">button. </w:t>
      </w:r>
      <w:r w:rsidR="00E04528">
        <w:t>This will initiate a download of all of the precipitation data at the sites you selected in the previous step.</w:t>
      </w:r>
    </w:p>
    <w:p w:rsidR="00C2585A" w:rsidRDefault="00C2585A" w:rsidP="00E04528">
      <w:pPr>
        <w:pStyle w:val="ListParagraph"/>
        <w:numPr>
          <w:ilvl w:val="1"/>
          <w:numId w:val="1"/>
        </w:numPr>
      </w:pPr>
      <w:r>
        <w:t xml:space="preserve">The download manager shows the data download progress. After download completes, </w:t>
      </w:r>
      <w:r w:rsidRPr="006C43C0">
        <w:rPr>
          <w:i/>
        </w:rPr>
        <w:t>close</w:t>
      </w:r>
      <w:r>
        <w:t xml:space="preserve"> the download manager window.</w:t>
      </w:r>
    </w:p>
    <w:p w:rsidR="003D1B3D" w:rsidRDefault="008953B6" w:rsidP="006C43C0">
      <w:pPr>
        <w:pStyle w:val="ListParagraph"/>
        <w:ind w:left="360"/>
      </w:pPr>
      <w:r>
        <w:rPr>
          <w:noProof/>
        </w:rPr>
        <w:drawing>
          <wp:inline distT="0" distB="0" distL="0" distR="0" wp14:anchorId="6D281977" wp14:editId="3665DB60">
            <wp:extent cx="5939790" cy="29978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997835"/>
                    </a:xfrm>
                    <a:prstGeom prst="rect">
                      <a:avLst/>
                    </a:prstGeom>
                    <a:noFill/>
                    <a:ln>
                      <a:noFill/>
                    </a:ln>
                  </pic:spPr>
                </pic:pic>
              </a:graphicData>
            </a:graphic>
          </wp:inline>
        </w:drawing>
      </w:r>
    </w:p>
    <w:p w:rsidR="003D1B3D" w:rsidRDefault="003D1B3D" w:rsidP="003D1B3D">
      <w:pPr>
        <w:pStyle w:val="ListParagraph"/>
      </w:pPr>
    </w:p>
    <w:p w:rsidR="003D1B3D" w:rsidRDefault="003D1B3D" w:rsidP="003D1B3D">
      <w:pPr>
        <w:pStyle w:val="ListParagraph"/>
        <w:numPr>
          <w:ilvl w:val="0"/>
          <w:numId w:val="1"/>
        </w:numPr>
      </w:pPr>
      <w:r>
        <w:t xml:space="preserve">View </w:t>
      </w:r>
      <w:r w:rsidR="00E04528">
        <w:t xml:space="preserve">precipitation </w:t>
      </w:r>
      <w:r>
        <w:t xml:space="preserve">time series in </w:t>
      </w:r>
      <w:r w:rsidR="00E04528">
        <w:t xml:space="preserve">a </w:t>
      </w:r>
      <w:r>
        <w:t>graph – the precipitation time series graphs for August 2002 are shown.</w:t>
      </w:r>
    </w:p>
    <w:p w:rsidR="00E04528" w:rsidRDefault="00E04528" w:rsidP="00E04528">
      <w:pPr>
        <w:pStyle w:val="ListParagraph"/>
        <w:numPr>
          <w:ilvl w:val="1"/>
          <w:numId w:val="1"/>
        </w:numPr>
      </w:pPr>
      <w:r>
        <w:t xml:space="preserve">Select the “Graph” tab in the </w:t>
      </w:r>
      <w:r w:rsidR="004B4A6D">
        <w:t>ribbon</w:t>
      </w:r>
      <w:r>
        <w:t>.</w:t>
      </w:r>
    </w:p>
    <w:p w:rsidR="00E04528" w:rsidRDefault="00E04528" w:rsidP="00E04528">
      <w:pPr>
        <w:pStyle w:val="ListParagraph"/>
        <w:numPr>
          <w:ilvl w:val="1"/>
          <w:numId w:val="1"/>
        </w:numPr>
      </w:pPr>
      <w:r>
        <w:t xml:space="preserve">Explore your data by adding individual time series to the graph by clicking the check box next to each time series </w:t>
      </w:r>
      <w:r w:rsidR="004B4A6D">
        <w:t>in the panel on the left</w:t>
      </w:r>
      <w:r>
        <w:t xml:space="preserve">. </w:t>
      </w:r>
    </w:p>
    <w:p w:rsidR="00E04528" w:rsidRDefault="004B4A6D" w:rsidP="00E04528">
      <w:pPr>
        <w:pStyle w:val="ListParagraph"/>
        <w:numPr>
          <w:ilvl w:val="1"/>
          <w:numId w:val="1"/>
        </w:numPr>
      </w:pPr>
      <w:r>
        <w:t>E</w:t>
      </w:r>
      <w:r w:rsidR="00E04528">
        <w:t xml:space="preserve">xport </w:t>
      </w:r>
      <w:r>
        <w:t xml:space="preserve">the graph </w:t>
      </w:r>
      <w:r w:rsidR="00E04528">
        <w:t xml:space="preserve">to your project report by right clicking in the graph and </w:t>
      </w:r>
      <w:r>
        <w:t xml:space="preserve">clicking </w:t>
      </w:r>
      <w:r w:rsidR="00E04528">
        <w:t>“</w:t>
      </w:r>
      <w:r>
        <w:t>C</w:t>
      </w:r>
      <w:r w:rsidR="00E04528">
        <w:t xml:space="preserve">opy”. You can the paste the graph in </w:t>
      </w:r>
      <w:r>
        <w:t xml:space="preserve">another program such as </w:t>
      </w:r>
      <w:r w:rsidR="00E04528">
        <w:t xml:space="preserve">Microsoft Word.  </w:t>
      </w:r>
    </w:p>
    <w:p w:rsidR="003D1B3D" w:rsidRDefault="003D1B3D" w:rsidP="003D1B3D">
      <w:pPr>
        <w:pStyle w:val="ListParagraph"/>
      </w:pPr>
    </w:p>
    <w:p w:rsidR="003D1B3D" w:rsidRDefault="003D1B3D" w:rsidP="003D1B3D">
      <w:pPr>
        <w:pStyle w:val="ListParagraph"/>
        <w:numPr>
          <w:ilvl w:val="0"/>
          <w:numId w:val="1"/>
        </w:numPr>
      </w:pPr>
      <w:r>
        <w:t>Calculate the precipitation sum at each site:</w:t>
      </w:r>
    </w:p>
    <w:p w:rsidR="00E04528" w:rsidRDefault="00E04528" w:rsidP="003D1B3D">
      <w:pPr>
        <w:pStyle w:val="ListParagraph"/>
        <w:numPr>
          <w:ilvl w:val="1"/>
          <w:numId w:val="1"/>
        </w:numPr>
      </w:pPr>
      <w:r>
        <w:t xml:space="preserve">Return to the map view by selecting the “Map” tab in the </w:t>
      </w:r>
      <w:r w:rsidR="004B4A6D">
        <w:t>ribbon</w:t>
      </w:r>
      <w:r>
        <w:t>.</w:t>
      </w:r>
    </w:p>
    <w:p w:rsidR="003D1B3D" w:rsidRDefault="003D1B3D" w:rsidP="003D1B3D">
      <w:pPr>
        <w:pStyle w:val="ListParagraph"/>
        <w:numPr>
          <w:ilvl w:val="1"/>
          <w:numId w:val="1"/>
        </w:numPr>
      </w:pPr>
      <w:r>
        <w:t xml:space="preserve">Right-click the </w:t>
      </w:r>
      <w:r w:rsidRPr="002727EF">
        <w:rPr>
          <w:b/>
        </w:rPr>
        <w:t>Central European Climate Data</w:t>
      </w:r>
      <w:r>
        <w:t xml:space="preserve"> layer</w:t>
      </w:r>
      <w:r w:rsidR="004B4A6D">
        <w:t>.</w:t>
      </w:r>
    </w:p>
    <w:p w:rsidR="003D1B3D" w:rsidRPr="00036EF7" w:rsidRDefault="003D1B3D" w:rsidP="003D1B3D">
      <w:pPr>
        <w:pStyle w:val="ListParagraph"/>
        <w:numPr>
          <w:ilvl w:val="1"/>
          <w:numId w:val="1"/>
        </w:numPr>
      </w:pPr>
      <w:r>
        <w:t xml:space="preserve">In the context menu </w:t>
      </w:r>
      <w:r w:rsidR="004B4A6D">
        <w:t xml:space="preserve">click </w:t>
      </w:r>
      <w:r w:rsidRPr="002727EF">
        <w:rPr>
          <w:i/>
        </w:rPr>
        <w:t xml:space="preserve">Data – Show Data Values </w:t>
      </w:r>
      <w:proofErr w:type="gramStart"/>
      <w:r w:rsidRPr="002727EF">
        <w:rPr>
          <w:i/>
        </w:rPr>
        <w:t>In</w:t>
      </w:r>
      <w:proofErr w:type="gramEnd"/>
      <w:r w:rsidRPr="002727EF">
        <w:rPr>
          <w:i/>
        </w:rPr>
        <w:t xml:space="preserve"> Map</w:t>
      </w:r>
      <w:r w:rsidR="004B4A6D" w:rsidRPr="002727EF">
        <w:rPr>
          <w:i/>
        </w:rPr>
        <w:t>.</w:t>
      </w:r>
      <w:r w:rsidR="004B4A6D">
        <w:t xml:space="preserve">  This command was added with the </w:t>
      </w:r>
      <w:proofErr w:type="spellStart"/>
      <w:r w:rsidR="004B4A6D">
        <w:t>DataAggregation</w:t>
      </w:r>
      <w:proofErr w:type="spellEnd"/>
      <w:r w:rsidR="004B4A6D">
        <w:t xml:space="preserve"> extension.</w:t>
      </w:r>
    </w:p>
    <w:p w:rsidR="00036EF7" w:rsidRPr="00036EF7" w:rsidRDefault="00036EF7" w:rsidP="00036EF7">
      <w:pPr>
        <w:pStyle w:val="ListParagraph"/>
        <w:ind w:left="1440"/>
      </w:pPr>
    </w:p>
    <w:p w:rsidR="00036EF7" w:rsidRDefault="006C43C0" w:rsidP="006C43C0">
      <w:pPr>
        <w:pStyle w:val="ListParagraph"/>
        <w:ind w:left="0"/>
        <w:jc w:val="center"/>
      </w:pPr>
      <w:r>
        <w:rPr>
          <w:noProof/>
        </w:rPr>
        <w:lastRenderedPageBreak/>
        <w:drawing>
          <wp:inline distT="0" distB="0" distL="0" distR="0" wp14:anchorId="5D6B5517" wp14:editId="79AC49D0">
            <wp:extent cx="5478449" cy="2200399"/>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9147" cy="2200679"/>
                    </a:xfrm>
                    <a:prstGeom prst="rect">
                      <a:avLst/>
                    </a:prstGeom>
                    <a:noFill/>
                    <a:ln>
                      <a:noFill/>
                    </a:ln>
                  </pic:spPr>
                </pic:pic>
              </a:graphicData>
            </a:graphic>
          </wp:inline>
        </w:drawing>
      </w:r>
    </w:p>
    <w:p w:rsidR="00036EF7" w:rsidRDefault="00036EF7" w:rsidP="00036EF7">
      <w:pPr>
        <w:pStyle w:val="ListParagraph"/>
        <w:ind w:left="0"/>
      </w:pPr>
    </w:p>
    <w:p w:rsidR="003D1B3D" w:rsidRDefault="004B4A6D" w:rsidP="003D1B3D">
      <w:pPr>
        <w:pStyle w:val="ListParagraph"/>
        <w:numPr>
          <w:ilvl w:val="1"/>
          <w:numId w:val="1"/>
        </w:numPr>
      </w:pPr>
      <w:r>
        <w:t xml:space="preserve">Choose </w:t>
      </w:r>
      <w:r w:rsidRPr="002727EF">
        <w:rPr>
          <w:b/>
        </w:rPr>
        <w:t>SUM</w:t>
      </w:r>
      <w:r>
        <w:t xml:space="preserve"> as the Type of Aggregation.  You’ll use </w:t>
      </w:r>
      <w:r w:rsidR="00157E57">
        <w:t>the d</w:t>
      </w:r>
      <w:r w:rsidR="00E04528">
        <w:t>efault time period (8/</w:t>
      </w:r>
      <w:r>
        <w:t>2</w:t>
      </w:r>
      <w:r w:rsidR="00E04528">
        <w:t>/2002-8/</w:t>
      </w:r>
      <w:r>
        <w:t>29</w:t>
      </w:r>
      <w:r w:rsidR="00157E57">
        <w:t>/2002)</w:t>
      </w:r>
      <w:r w:rsidR="00E04528">
        <w:t xml:space="preserve">. </w:t>
      </w:r>
      <w:r w:rsidR="00803C6A">
        <w:t>C</w:t>
      </w:r>
      <w:r w:rsidR="00E04528">
        <w:t xml:space="preserve">lick the </w:t>
      </w:r>
      <w:r w:rsidR="00E04528" w:rsidRPr="002727EF">
        <w:rPr>
          <w:i/>
        </w:rPr>
        <w:t>OK</w:t>
      </w:r>
      <w:r w:rsidR="00E04528">
        <w:t xml:space="preserve"> button. This will </w:t>
      </w:r>
      <w:r w:rsidR="00C2585A">
        <w:t>add a new point layer to the map with</w:t>
      </w:r>
      <w:r w:rsidR="00E04528">
        <w:t xml:space="preserve"> the sum of precipitation at each site for the specified time period. </w:t>
      </w:r>
    </w:p>
    <w:p w:rsidR="00036EF7" w:rsidRDefault="00036EF7" w:rsidP="003D1B3D">
      <w:pPr>
        <w:pStyle w:val="ListParagraph"/>
        <w:numPr>
          <w:ilvl w:val="1"/>
          <w:numId w:val="1"/>
        </w:numPr>
      </w:pPr>
      <w:r>
        <w:t xml:space="preserve">After the sum is calculated uncheck the </w:t>
      </w:r>
      <w:r w:rsidRPr="002727EF">
        <w:rPr>
          <w:b/>
        </w:rPr>
        <w:t>Central European Climate Data</w:t>
      </w:r>
      <w:r>
        <w:t xml:space="preserve"> layer in the map legend to view the newly created layer with labels showing the precipitation sum</w:t>
      </w:r>
      <w:r w:rsidR="004B4A6D">
        <w:t xml:space="preserve"> in millimeters</w:t>
      </w:r>
      <w:r>
        <w:t>.</w:t>
      </w:r>
    </w:p>
    <w:p w:rsidR="00157E57" w:rsidRDefault="00157E57" w:rsidP="003D1B3D">
      <w:pPr>
        <w:pStyle w:val="ListParagraph"/>
        <w:numPr>
          <w:ilvl w:val="1"/>
          <w:numId w:val="1"/>
        </w:numPr>
      </w:pPr>
      <w:r>
        <w:t xml:space="preserve">After the sum is calculated you can view the August 2002 precipitation sum in the attribute table. To view the attribute table right-click </w:t>
      </w:r>
      <w:r w:rsidR="00C2585A">
        <w:rPr>
          <w:b/>
        </w:rPr>
        <w:t>Sum-2002080</w:t>
      </w:r>
      <w:r w:rsidR="004B4A6D">
        <w:rPr>
          <w:b/>
        </w:rPr>
        <w:t>1</w:t>
      </w:r>
      <w:r w:rsidR="00C2585A">
        <w:rPr>
          <w:b/>
        </w:rPr>
        <w:t>-200208</w:t>
      </w:r>
      <w:r>
        <w:t xml:space="preserve"> and </w:t>
      </w:r>
      <w:r w:rsidR="004B4A6D">
        <w:t xml:space="preserve">click </w:t>
      </w:r>
      <w:r w:rsidR="006C43C0" w:rsidRPr="002727EF">
        <w:rPr>
          <w:i/>
        </w:rPr>
        <w:t>View Attribute Table</w:t>
      </w:r>
      <w:r w:rsidR="00E04528">
        <w:rPr>
          <w:b/>
        </w:rPr>
        <w:t>.</w:t>
      </w:r>
      <w:r w:rsidR="00681227">
        <w:rPr>
          <w:b/>
        </w:rPr>
        <w:t xml:space="preserve"> </w:t>
      </w:r>
      <w:r w:rsidR="00681227">
        <w:t xml:space="preserve">Verify that </w:t>
      </w:r>
      <w:r w:rsidR="00FB1EE6">
        <w:t>the table has a SUM</w:t>
      </w:r>
      <w:r w:rsidR="00681227">
        <w:t xml:space="preserve"> column </w:t>
      </w:r>
      <w:r w:rsidR="00FB1EE6">
        <w:t xml:space="preserve">that </w:t>
      </w:r>
      <w:r w:rsidR="00681227">
        <w:t>was created and contain</w:t>
      </w:r>
      <w:r w:rsidR="00FB1EE6">
        <w:t>s precipitation summation data</w:t>
      </w:r>
      <w:r w:rsidR="00803C6A">
        <w:t>.</w:t>
      </w:r>
    </w:p>
    <w:p w:rsidR="00803C6A" w:rsidRDefault="00803C6A" w:rsidP="003D1B3D">
      <w:pPr>
        <w:pStyle w:val="ListParagraph"/>
        <w:numPr>
          <w:ilvl w:val="1"/>
          <w:numId w:val="1"/>
        </w:numPr>
      </w:pPr>
      <w:r>
        <w:t>Close the</w:t>
      </w:r>
      <w:r>
        <w:rPr>
          <w:b/>
        </w:rPr>
        <w:t xml:space="preserve"> </w:t>
      </w:r>
      <w:r w:rsidRPr="002727EF">
        <w:rPr>
          <w:b/>
        </w:rPr>
        <w:t>ADE-Sum-20020802-20020829</w:t>
      </w:r>
      <w:r w:rsidRPr="00FB1EE6">
        <w:t xml:space="preserve"> panel.</w:t>
      </w:r>
    </w:p>
    <w:p w:rsidR="00157E57" w:rsidRDefault="00157E57" w:rsidP="00157E57">
      <w:pPr>
        <w:pStyle w:val="ListParagraph"/>
      </w:pPr>
    </w:p>
    <w:p w:rsidR="00157E57" w:rsidRDefault="00FB1EE6" w:rsidP="00FB1EE6">
      <w:pPr>
        <w:pStyle w:val="ListParagraph"/>
      </w:pPr>
      <w:r>
        <w:rPr>
          <w:noProof/>
        </w:rPr>
        <w:drawing>
          <wp:inline distT="0" distB="0" distL="0" distR="0" wp14:anchorId="3357CB1D" wp14:editId="4A17F126">
            <wp:extent cx="5518205" cy="2584595"/>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9956" cy="2585415"/>
                    </a:xfrm>
                    <a:prstGeom prst="rect">
                      <a:avLst/>
                    </a:prstGeom>
                  </pic:spPr>
                </pic:pic>
              </a:graphicData>
            </a:graphic>
          </wp:inline>
        </w:drawing>
      </w:r>
    </w:p>
    <w:p w:rsidR="008B083C" w:rsidRDefault="008B083C" w:rsidP="00FB1EE6">
      <w:pPr>
        <w:pStyle w:val="ListParagraph"/>
      </w:pPr>
    </w:p>
    <w:p w:rsidR="008B083C" w:rsidRDefault="008B083C" w:rsidP="00FB1EE6">
      <w:pPr>
        <w:pStyle w:val="ListParagraph"/>
      </w:pPr>
    </w:p>
    <w:p w:rsidR="008B083C" w:rsidRDefault="008B083C" w:rsidP="00FB1EE6">
      <w:pPr>
        <w:pStyle w:val="ListParagraph"/>
      </w:pPr>
    </w:p>
    <w:p w:rsidR="00157E57" w:rsidRDefault="00157E57" w:rsidP="00157E57">
      <w:pPr>
        <w:pStyle w:val="ListParagraph"/>
      </w:pPr>
    </w:p>
    <w:p w:rsidR="00157E57" w:rsidRDefault="00803C6A" w:rsidP="00157E57">
      <w:pPr>
        <w:pStyle w:val="ListParagraph"/>
        <w:numPr>
          <w:ilvl w:val="0"/>
          <w:numId w:val="1"/>
        </w:numPr>
      </w:pPr>
      <w:r>
        <w:lastRenderedPageBreak/>
        <w:t>Prepare for s</w:t>
      </w:r>
      <w:r w:rsidR="00681227">
        <w:t>patial i</w:t>
      </w:r>
      <w:r w:rsidR="00157E57">
        <w:t xml:space="preserve">nterpolation using </w:t>
      </w:r>
      <w:r w:rsidR="008B083C">
        <w:t>inverse distance weighted (IDW) method</w:t>
      </w:r>
      <w:r>
        <w:t>:</w:t>
      </w:r>
    </w:p>
    <w:p w:rsidR="00157E57" w:rsidRDefault="00803C6A" w:rsidP="00157E57">
      <w:pPr>
        <w:pStyle w:val="ListParagraph"/>
      </w:pPr>
      <w:r>
        <w:t xml:space="preserve">In the </w:t>
      </w:r>
      <w:r w:rsidR="00681227">
        <w:t>“</w:t>
      </w:r>
      <w:r w:rsidR="00FB1EE6" w:rsidRPr="002727EF">
        <w:t>Interpolation</w:t>
      </w:r>
      <w:r w:rsidR="00157E57" w:rsidRPr="002727EF">
        <w:t xml:space="preserve"> Tool</w:t>
      </w:r>
      <w:r w:rsidR="00681227">
        <w:t>”</w:t>
      </w:r>
      <w:r w:rsidR="00157E57">
        <w:t xml:space="preserve"> </w:t>
      </w:r>
      <w:r>
        <w:t xml:space="preserve">tab, click </w:t>
      </w:r>
      <w:r w:rsidR="008B083C">
        <w:t xml:space="preserve">Deterministic </w:t>
      </w:r>
      <w:r w:rsidR="00C2585A">
        <w:t>Methods</w:t>
      </w:r>
      <w:r>
        <w:t>.</w:t>
      </w:r>
      <w:r w:rsidR="00157E57">
        <w:t xml:space="preserve"> </w:t>
      </w:r>
      <w:r w:rsidR="00B51D9D">
        <w:t>S</w:t>
      </w:r>
      <w:r w:rsidR="00157E57">
        <w:t xml:space="preserve">elect </w:t>
      </w:r>
      <w:r w:rsidR="00036EF7" w:rsidRPr="002727EF">
        <w:rPr>
          <w:b/>
        </w:rPr>
        <w:t>Sum-20020802-20020829</w:t>
      </w:r>
      <w:r w:rsidR="00157E57">
        <w:t xml:space="preserve"> </w:t>
      </w:r>
      <w:r w:rsidR="00681227">
        <w:t xml:space="preserve">for the “Layer” and select </w:t>
      </w:r>
      <w:r w:rsidR="00157E57" w:rsidRPr="002727EF">
        <w:rPr>
          <w:b/>
        </w:rPr>
        <w:t>SUM</w:t>
      </w:r>
      <w:r w:rsidR="00681227">
        <w:t xml:space="preserve"> for the “Field”</w:t>
      </w:r>
      <w:r w:rsidR="00157E57">
        <w:t>.</w:t>
      </w:r>
      <w:r w:rsidR="008B083C">
        <w:t xml:space="preserve"> Click the </w:t>
      </w:r>
      <w:r w:rsidR="00B51D9D">
        <w:rPr>
          <w:i/>
        </w:rPr>
        <w:t>N</w:t>
      </w:r>
      <w:r w:rsidR="008B083C" w:rsidRPr="008B083C">
        <w:rPr>
          <w:i/>
        </w:rPr>
        <w:t>ext</w:t>
      </w:r>
      <w:r w:rsidR="008B083C">
        <w:t xml:space="preserve"> button to select the parameters.</w:t>
      </w:r>
    </w:p>
    <w:p w:rsidR="008B083C" w:rsidRDefault="008B083C" w:rsidP="008B083C">
      <w:pPr>
        <w:pStyle w:val="ListParagraph"/>
        <w:jc w:val="center"/>
      </w:pPr>
      <w:r>
        <w:rPr>
          <w:noProof/>
        </w:rPr>
        <w:drawing>
          <wp:inline distT="0" distB="0" distL="0" distR="0" wp14:anchorId="4DCD9630" wp14:editId="357A5FD3">
            <wp:extent cx="3227832" cy="2020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7832" cy="2020824"/>
                    </a:xfrm>
                    <a:prstGeom prst="rect">
                      <a:avLst/>
                    </a:prstGeom>
                  </pic:spPr>
                </pic:pic>
              </a:graphicData>
            </a:graphic>
          </wp:inline>
        </w:drawing>
      </w:r>
    </w:p>
    <w:p w:rsidR="00157E57" w:rsidRDefault="00157E57" w:rsidP="00FB1EE6">
      <w:pPr>
        <w:pStyle w:val="ListParagraph"/>
        <w:jc w:val="center"/>
      </w:pPr>
    </w:p>
    <w:p w:rsidR="00157E57" w:rsidRDefault="00157E57" w:rsidP="00157E57">
      <w:pPr>
        <w:pStyle w:val="ListParagraph"/>
      </w:pPr>
    </w:p>
    <w:p w:rsidR="00681227" w:rsidRDefault="00681227" w:rsidP="00157E57">
      <w:pPr>
        <w:pStyle w:val="ListParagraph"/>
        <w:numPr>
          <w:ilvl w:val="0"/>
          <w:numId w:val="1"/>
        </w:numPr>
      </w:pPr>
      <w:r>
        <w:t xml:space="preserve">Perform </w:t>
      </w:r>
      <w:r w:rsidR="008B083C">
        <w:t>IDW</w:t>
      </w:r>
      <w:r>
        <w:t xml:space="preserve"> interpolation</w:t>
      </w:r>
      <w:r w:rsidR="00803C6A">
        <w:t>:</w:t>
      </w:r>
    </w:p>
    <w:p w:rsidR="00681227" w:rsidRDefault="00681227" w:rsidP="00D5066B">
      <w:pPr>
        <w:pStyle w:val="ListParagraph"/>
        <w:numPr>
          <w:ilvl w:val="1"/>
          <w:numId w:val="1"/>
        </w:numPr>
      </w:pPr>
      <w:r>
        <w:t xml:space="preserve">Keep the default </w:t>
      </w:r>
      <w:r w:rsidR="008B083C">
        <w:t>parameters</w:t>
      </w:r>
      <w:r>
        <w:t xml:space="preserve"> (</w:t>
      </w:r>
      <w:r w:rsidR="008B083C">
        <w:t xml:space="preserve">power, maximum neighbors, </w:t>
      </w:r>
      <w:proofErr w:type="gramStart"/>
      <w:r w:rsidR="008B083C">
        <w:t>minimum</w:t>
      </w:r>
      <w:proofErr w:type="gramEnd"/>
      <w:r w:rsidR="008B083C">
        <w:t xml:space="preserve"> neighbors</w:t>
      </w:r>
      <w:r>
        <w:t xml:space="preserve">). </w:t>
      </w:r>
      <w:r w:rsidR="00803C6A">
        <w:t xml:space="preserve">Click </w:t>
      </w:r>
      <w:r>
        <w:t xml:space="preserve">the </w:t>
      </w:r>
      <w:r w:rsidRPr="002727EF">
        <w:rPr>
          <w:i/>
        </w:rPr>
        <w:t>Next</w:t>
      </w:r>
      <w:r>
        <w:t xml:space="preserve"> button to view the </w:t>
      </w:r>
      <w:r w:rsidR="00D5066B">
        <w:t>cross-validation</w:t>
      </w:r>
      <w:r>
        <w:t xml:space="preserve">. </w:t>
      </w:r>
      <w:r w:rsidR="002E6348">
        <w:t xml:space="preserve">Notice the calculated error in the cross validation. </w:t>
      </w:r>
      <w:r>
        <w:t xml:space="preserve"> Are these prediction errors reasonable? </w:t>
      </w:r>
    </w:p>
    <w:p w:rsidR="00D5066B" w:rsidRDefault="00B349FF" w:rsidP="00681227">
      <w:pPr>
        <w:pStyle w:val="ListParagraph"/>
        <w:numPr>
          <w:ilvl w:val="1"/>
          <w:numId w:val="1"/>
        </w:numPr>
      </w:pPr>
      <w:r>
        <w:t xml:space="preserve">It’s generally preferable to create raster data with a “rounded” cell size. </w:t>
      </w:r>
      <w:r w:rsidR="002E6348">
        <w:t xml:space="preserve">Set the </w:t>
      </w:r>
      <w:r w:rsidR="00803C6A">
        <w:t>P</w:t>
      </w:r>
      <w:r w:rsidR="002E6348">
        <w:t xml:space="preserve">ixel size of the result raster to </w:t>
      </w:r>
      <w:r w:rsidR="00036EF7">
        <w:t>1</w:t>
      </w:r>
      <w:r w:rsidR="002E6348">
        <w:t>000</w:t>
      </w:r>
      <w:r w:rsidR="00B17757">
        <w:t xml:space="preserve"> meters. The raster cell size units are the units of the current map projection. Information about current map units can be found if you right-click on the </w:t>
      </w:r>
      <w:r w:rsidR="00B17757" w:rsidRPr="00B17757">
        <w:rPr>
          <w:i/>
        </w:rPr>
        <w:t>Map Layers</w:t>
      </w:r>
      <w:r w:rsidR="00B17757">
        <w:t xml:space="preserve"> item in</w:t>
      </w:r>
      <w:r w:rsidR="00B17757">
        <w:t xml:space="preserve"> </w:t>
      </w:r>
      <w:r w:rsidR="00B17757">
        <w:t xml:space="preserve">the map legend and select </w:t>
      </w:r>
      <w:r w:rsidR="00B17757" w:rsidRPr="00B17757">
        <w:rPr>
          <w:i/>
        </w:rPr>
        <w:t>Projection</w:t>
      </w:r>
      <w:r w:rsidR="00B17757">
        <w:t>.</w:t>
      </w:r>
    </w:p>
    <w:p w:rsidR="00036EF7" w:rsidRDefault="00B402DE" w:rsidP="00B402DE">
      <w:pPr>
        <w:jc w:val="center"/>
      </w:pPr>
      <w:r>
        <w:rPr>
          <w:noProof/>
        </w:rPr>
        <w:drawing>
          <wp:inline distT="0" distB="0" distL="0" distR="0" wp14:anchorId="16D5A470" wp14:editId="1D12254C">
            <wp:extent cx="4405023" cy="348482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09102" cy="3488052"/>
                    </a:xfrm>
                    <a:prstGeom prst="rect">
                      <a:avLst/>
                    </a:prstGeom>
                  </pic:spPr>
                </pic:pic>
              </a:graphicData>
            </a:graphic>
          </wp:inline>
        </w:drawing>
      </w:r>
    </w:p>
    <w:p w:rsidR="00D5066B" w:rsidRDefault="00D5066B" w:rsidP="00D5066B">
      <w:pPr>
        <w:pStyle w:val="ListParagraph"/>
        <w:ind w:left="1440"/>
      </w:pPr>
    </w:p>
    <w:p w:rsidR="00036EF7" w:rsidRDefault="00036EF7" w:rsidP="00681227">
      <w:pPr>
        <w:pStyle w:val="ListParagraph"/>
        <w:numPr>
          <w:ilvl w:val="1"/>
          <w:numId w:val="1"/>
        </w:numPr>
      </w:pPr>
      <w:r>
        <w:t>The outpu</w:t>
      </w:r>
      <w:r w:rsidR="009D180A">
        <w:t>t</w:t>
      </w:r>
      <w:r>
        <w:t xml:space="preserve"> raster should cover the whole watershed area. To set the area, click </w:t>
      </w:r>
      <w:r w:rsidRPr="002727EF">
        <w:rPr>
          <w:i/>
        </w:rPr>
        <w:t>Extension Area</w:t>
      </w:r>
      <w:r>
        <w:t xml:space="preserve"> and select Layer “elbe_watershed1”</w:t>
      </w:r>
      <w:r w:rsidR="009D180A">
        <w:t>. Also check the “Mask” check box and select the “elbe_watershed1” as the mask layer. C</w:t>
      </w:r>
      <w:r>
        <w:t xml:space="preserve">lick </w:t>
      </w:r>
      <w:r w:rsidRPr="002727EF">
        <w:rPr>
          <w:i/>
        </w:rPr>
        <w:t>Accept</w:t>
      </w:r>
      <w:r w:rsidR="009D180A">
        <w:t xml:space="preserve"> to confirm the area settings.</w:t>
      </w:r>
    </w:p>
    <w:p w:rsidR="009D180A" w:rsidRDefault="009D180A" w:rsidP="009D180A">
      <w:pPr>
        <w:pStyle w:val="ListParagraph"/>
        <w:ind w:left="1440"/>
      </w:pPr>
      <w:r>
        <w:rPr>
          <w:noProof/>
        </w:rPr>
        <w:drawing>
          <wp:inline distT="0" distB="0" distL="0" distR="0" wp14:anchorId="6FA3A521" wp14:editId="2CF26AA3">
            <wp:extent cx="2409245" cy="1565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8523" cy="1565203"/>
                    </a:xfrm>
                    <a:prstGeom prst="rect">
                      <a:avLst/>
                    </a:prstGeom>
                  </pic:spPr>
                </pic:pic>
              </a:graphicData>
            </a:graphic>
          </wp:inline>
        </w:drawing>
      </w:r>
    </w:p>
    <w:p w:rsidR="00157E57" w:rsidRDefault="00B349FF" w:rsidP="00681227">
      <w:pPr>
        <w:pStyle w:val="ListParagraph"/>
        <w:numPr>
          <w:ilvl w:val="1"/>
          <w:numId w:val="1"/>
        </w:numPr>
      </w:pPr>
      <w:r>
        <w:t xml:space="preserve">Click </w:t>
      </w:r>
      <w:r w:rsidRPr="002727EF">
        <w:rPr>
          <w:i/>
        </w:rPr>
        <w:t>Create</w:t>
      </w:r>
      <w:r>
        <w:t xml:space="preserve"> to perform the </w:t>
      </w:r>
      <w:r w:rsidR="00D5066B">
        <w:t>IDW</w:t>
      </w:r>
      <w:r>
        <w:t xml:space="preserve"> interpolation. </w:t>
      </w:r>
      <w:r w:rsidR="009D180A">
        <w:t xml:space="preserve">The interpolated precipitation raster will be added to the map. </w:t>
      </w:r>
      <w:r w:rsidR="00803C6A">
        <w:t xml:space="preserve">Upon completion, close the </w:t>
      </w:r>
      <w:r w:rsidR="00B402DE">
        <w:t>Deterministic interpolation methods</w:t>
      </w:r>
      <w:r w:rsidR="00803C6A">
        <w:t xml:space="preserve"> window.</w:t>
      </w:r>
    </w:p>
    <w:p w:rsidR="0095754A" w:rsidRDefault="0095754A" w:rsidP="00FB1EE6">
      <w:pPr>
        <w:pStyle w:val="ListParagraph"/>
        <w:jc w:val="center"/>
      </w:pPr>
    </w:p>
    <w:p w:rsidR="0095754A" w:rsidRDefault="0095754A" w:rsidP="0095754A">
      <w:pPr>
        <w:pStyle w:val="ListParagraph"/>
      </w:pPr>
    </w:p>
    <w:p w:rsidR="00C427AC" w:rsidRDefault="0095754A" w:rsidP="00C427AC">
      <w:pPr>
        <w:pStyle w:val="ListParagraph"/>
        <w:numPr>
          <w:ilvl w:val="0"/>
          <w:numId w:val="1"/>
        </w:numPr>
      </w:pPr>
      <w:r>
        <w:t xml:space="preserve">Change the color scheme of the precipitation raster: </w:t>
      </w:r>
    </w:p>
    <w:p w:rsidR="00C427AC" w:rsidRDefault="0095754A" w:rsidP="009D180A">
      <w:pPr>
        <w:pStyle w:val="ListParagraph"/>
        <w:numPr>
          <w:ilvl w:val="1"/>
          <w:numId w:val="1"/>
        </w:numPr>
      </w:pPr>
      <w:r>
        <w:t xml:space="preserve">Right click on the </w:t>
      </w:r>
      <w:r w:rsidR="009D180A" w:rsidRPr="002727EF">
        <w:rPr>
          <w:b/>
        </w:rPr>
        <w:t>sum-20020802-20020829_</w:t>
      </w:r>
      <w:r w:rsidR="00D5066B">
        <w:rPr>
          <w:b/>
        </w:rPr>
        <w:t>inverse distance weighted (IDW)</w:t>
      </w:r>
      <w:r>
        <w:t xml:space="preserve"> layer in the map legend and </w:t>
      </w:r>
      <w:r w:rsidR="00C04ACC">
        <w:t xml:space="preserve">click </w:t>
      </w:r>
      <w:r w:rsidR="00C427AC" w:rsidRPr="002727EF">
        <w:rPr>
          <w:i/>
        </w:rPr>
        <w:t>P</w:t>
      </w:r>
      <w:r w:rsidRPr="002727EF">
        <w:rPr>
          <w:i/>
        </w:rPr>
        <w:t>roperties</w:t>
      </w:r>
      <w:r>
        <w:t xml:space="preserve">. </w:t>
      </w:r>
    </w:p>
    <w:p w:rsidR="00C427AC" w:rsidRDefault="0095754A" w:rsidP="00C427AC">
      <w:pPr>
        <w:pStyle w:val="ListParagraph"/>
        <w:numPr>
          <w:ilvl w:val="1"/>
          <w:numId w:val="1"/>
        </w:numPr>
      </w:pPr>
      <w:r>
        <w:t>Cha</w:t>
      </w:r>
      <w:r w:rsidR="00C427AC">
        <w:t>nge the color ramp to RGB, set S</w:t>
      </w:r>
      <w:r>
        <w:t xml:space="preserve">tart </w:t>
      </w:r>
      <w:r w:rsidR="00C427AC">
        <w:t>C</w:t>
      </w:r>
      <w:r>
        <w:t xml:space="preserve">olor to light blue, </w:t>
      </w:r>
      <w:r w:rsidR="00C427AC">
        <w:t>E</w:t>
      </w:r>
      <w:r>
        <w:t xml:space="preserve">nd </w:t>
      </w:r>
      <w:r w:rsidR="00C427AC">
        <w:t>C</w:t>
      </w:r>
      <w:r>
        <w:t>olor to dark blue and set number of breaks to 5</w:t>
      </w:r>
      <w:r w:rsidR="00C427AC">
        <w:t xml:space="preserve"> (</w:t>
      </w:r>
      <w:proofErr w:type="spellStart"/>
      <w:r w:rsidR="00C427AC">
        <w:t>Num</w:t>
      </w:r>
      <w:proofErr w:type="spellEnd"/>
      <w:r w:rsidR="00C427AC">
        <w:t xml:space="preserve"> Breaks in the “Statistics” tab)</w:t>
      </w:r>
      <w:r>
        <w:t xml:space="preserve">. </w:t>
      </w:r>
    </w:p>
    <w:p w:rsidR="0095754A" w:rsidRDefault="00C427AC" w:rsidP="00C427AC">
      <w:pPr>
        <w:pStyle w:val="ListParagraph"/>
        <w:numPr>
          <w:ilvl w:val="1"/>
          <w:numId w:val="1"/>
        </w:numPr>
      </w:pPr>
      <w:r>
        <w:t xml:space="preserve">Click the </w:t>
      </w:r>
      <w:r w:rsidRPr="002727EF">
        <w:rPr>
          <w:i/>
        </w:rPr>
        <w:t>OK</w:t>
      </w:r>
      <w:r>
        <w:t xml:space="preserve"> button. </w:t>
      </w:r>
      <w:r w:rsidR="0095754A">
        <w:t xml:space="preserve">This </w:t>
      </w:r>
      <w:r>
        <w:t xml:space="preserve">will re-color your raster data map to represent five different levels of precipitation. </w:t>
      </w:r>
    </w:p>
    <w:p w:rsidR="0095754A" w:rsidRDefault="009D180A" w:rsidP="00F91F8C">
      <w:pPr>
        <w:pStyle w:val="ListParagraph"/>
        <w:jc w:val="center"/>
      </w:pPr>
      <w:r>
        <w:rPr>
          <w:noProof/>
        </w:rPr>
        <w:drawing>
          <wp:inline distT="0" distB="0" distL="0" distR="0" wp14:anchorId="5455ECD2" wp14:editId="49A232CE">
            <wp:extent cx="3913632"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3632" cy="2971800"/>
                    </a:xfrm>
                    <a:prstGeom prst="rect">
                      <a:avLst/>
                    </a:prstGeom>
                  </pic:spPr>
                </pic:pic>
              </a:graphicData>
            </a:graphic>
          </wp:inline>
        </w:drawing>
      </w:r>
    </w:p>
    <w:p w:rsidR="009D180A" w:rsidRDefault="009D180A" w:rsidP="009D180A">
      <w:pPr>
        <w:pStyle w:val="ListParagraph"/>
        <w:jc w:val="center"/>
      </w:pPr>
    </w:p>
    <w:p w:rsidR="00237D18" w:rsidRDefault="00D5066B" w:rsidP="00F91F8C">
      <w:pPr>
        <w:pStyle w:val="ListParagraph"/>
        <w:ind w:left="0"/>
        <w:jc w:val="center"/>
      </w:pPr>
      <w:r>
        <w:rPr>
          <w:noProof/>
        </w:rPr>
        <w:lastRenderedPageBreak/>
        <w:drawing>
          <wp:inline distT="0" distB="0" distL="0" distR="0" wp14:anchorId="59C4DB76" wp14:editId="6E28DFF3">
            <wp:extent cx="5943600" cy="3940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40175"/>
                    </a:xfrm>
                    <a:prstGeom prst="rect">
                      <a:avLst/>
                    </a:prstGeom>
                  </pic:spPr>
                </pic:pic>
              </a:graphicData>
            </a:graphic>
          </wp:inline>
        </w:drawing>
      </w:r>
    </w:p>
    <w:p w:rsidR="00237D18" w:rsidRDefault="00237D18" w:rsidP="0095754A">
      <w:pPr>
        <w:pStyle w:val="ListParagraph"/>
      </w:pPr>
    </w:p>
    <w:p w:rsidR="00F91F8C" w:rsidRDefault="00F91F8C" w:rsidP="0095754A">
      <w:pPr>
        <w:pStyle w:val="ListParagraph"/>
      </w:pPr>
    </w:p>
    <w:p w:rsidR="00F91F8C" w:rsidRDefault="00F91F8C" w:rsidP="0095754A">
      <w:pPr>
        <w:pStyle w:val="ListParagraph"/>
      </w:pPr>
    </w:p>
    <w:p w:rsidR="002173C7" w:rsidRDefault="00580C6C" w:rsidP="00542785">
      <w:pPr>
        <w:pStyle w:val="ListParagraph"/>
        <w:numPr>
          <w:ilvl w:val="0"/>
          <w:numId w:val="1"/>
        </w:numPr>
      </w:pPr>
      <w:r>
        <w:t>Calculate</w:t>
      </w:r>
      <w:r w:rsidR="00237D18">
        <w:t xml:space="preserve"> </w:t>
      </w:r>
      <w:r>
        <w:t xml:space="preserve">Total </w:t>
      </w:r>
      <w:r w:rsidR="00237D18">
        <w:t>Precipitation within the upper Elbe watershed</w:t>
      </w:r>
      <w:r w:rsidR="00C04ACC">
        <w:t>:</w:t>
      </w:r>
    </w:p>
    <w:p w:rsidR="002173C7" w:rsidRDefault="002173C7" w:rsidP="002173C7">
      <w:pPr>
        <w:pStyle w:val="ListParagraph"/>
      </w:pPr>
    </w:p>
    <w:p w:rsidR="002173C7" w:rsidRDefault="00695F2A" w:rsidP="00F91F8C">
      <w:pPr>
        <w:pStyle w:val="ListParagraph"/>
      </w:pPr>
      <w:r>
        <w:t xml:space="preserve">Total </w:t>
      </w:r>
      <w:r w:rsidR="002173C7">
        <w:t xml:space="preserve">precipitation on the watershed – you can find this value as the </w:t>
      </w:r>
      <w:r w:rsidR="00B402DE">
        <w:rPr>
          <w:b/>
        </w:rPr>
        <w:t>mean</w:t>
      </w:r>
      <w:r w:rsidR="00B402DE">
        <w:t xml:space="preserve"> </w:t>
      </w:r>
      <w:r w:rsidR="002173C7">
        <w:t xml:space="preserve">in the raster properties window. This </w:t>
      </w:r>
      <w:r w:rsidR="00C04ACC">
        <w:t xml:space="preserve">is </w:t>
      </w:r>
      <w:r w:rsidR="002173C7">
        <w:t>the average precipitation in each grid cell. To get the total precipitation volume, convert the precipitation from mm to m</w:t>
      </w:r>
      <w:r w:rsidR="002173C7" w:rsidRPr="002173C7">
        <w:rPr>
          <w:vertAlign w:val="superscript"/>
        </w:rPr>
        <w:t xml:space="preserve">3 </w:t>
      </w:r>
      <w:r w:rsidR="002173C7">
        <w:t>and multiply by number</w:t>
      </w:r>
      <w:r w:rsidR="00AE79E1">
        <w:t xml:space="preserve"> of grid cells in the watershed:</w:t>
      </w:r>
    </w:p>
    <w:p w:rsidR="00F91F8C" w:rsidRDefault="00F91F8C" w:rsidP="00F91F8C">
      <w:pPr>
        <w:pStyle w:val="ListParagraph"/>
      </w:pPr>
    </w:p>
    <w:p w:rsidR="00F91F8C" w:rsidRDefault="00F91F8C" w:rsidP="00F91F8C">
      <w:pPr>
        <w:pStyle w:val="ListParagraph"/>
      </w:pPr>
      <w:r>
        <w:t>In our example the raster cell size is 1000 x 1000 meter</w:t>
      </w:r>
      <w:r w:rsidR="00C04ACC">
        <w:t>s</w:t>
      </w:r>
      <w:r>
        <w:t xml:space="preserve"> which is 1</w:t>
      </w:r>
      <w:r w:rsidR="00AE79E1">
        <w:t>0</w:t>
      </w:r>
      <w:r w:rsidR="00AE79E1" w:rsidRPr="00AE79E1">
        <w:rPr>
          <w:vertAlign w:val="superscript"/>
        </w:rPr>
        <w:t>6</w:t>
      </w:r>
      <w:r>
        <w:t xml:space="preserve"> m</w:t>
      </w:r>
      <w:r w:rsidRPr="00AE79E1">
        <w:rPr>
          <w:vertAlign w:val="superscript"/>
        </w:rPr>
        <w:t>2</w:t>
      </w:r>
      <w:r>
        <w:t>.</w:t>
      </w:r>
    </w:p>
    <w:p w:rsidR="00F91F8C" w:rsidRDefault="00F91F8C" w:rsidP="00F91F8C">
      <w:pPr>
        <w:pStyle w:val="ListParagraph"/>
      </w:pPr>
      <w:r>
        <w:t xml:space="preserve">The </w:t>
      </w:r>
      <w:r w:rsidR="00B402DE">
        <w:t xml:space="preserve">mean </w:t>
      </w:r>
      <w:r>
        <w:t>precipitation is 108 mm</w:t>
      </w:r>
      <w:r w:rsidR="00AE79E1">
        <w:t xml:space="preserve"> which is 1.08 x 10</w:t>
      </w:r>
      <w:r w:rsidR="00AE79E1" w:rsidRPr="00AE79E1">
        <w:rPr>
          <w:vertAlign w:val="superscript"/>
        </w:rPr>
        <w:t>-</w:t>
      </w:r>
      <w:r w:rsidR="00B402DE">
        <w:rPr>
          <w:vertAlign w:val="superscript"/>
        </w:rPr>
        <w:t>1</w:t>
      </w:r>
      <w:r w:rsidR="00AE79E1">
        <w:t xml:space="preserve"> m</w:t>
      </w:r>
      <w:r>
        <w:t>.</w:t>
      </w:r>
      <w:r w:rsidR="00C04ACC">
        <w:t xml:space="preserve">  (Note that your values may differ slightly if your search area was not the exact same as that used by the author.)</w:t>
      </w:r>
    </w:p>
    <w:p w:rsidR="00F91F8C" w:rsidRPr="00C04ACC" w:rsidRDefault="00F91F8C" w:rsidP="00AE79E1">
      <w:pPr>
        <w:pStyle w:val="ListParagraph"/>
      </w:pPr>
      <w:r>
        <w:t>The average precipitation volume in a raster cell in is 1</w:t>
      </w:r>
      <w:r w:rsidR="00AE79E1">
        <w:t>.08 x 10</w:t>
      </w:r>
      <w:r w:rsidR="00B402DE">
        <w:rPr>
          <w:vertAlign w:val="superscript"/>
        </w:rPr>
        <w:t>5</w:t>
      </w:r>
      <w:r w:rsidR="00AE79E1">
        <w:t xml:space="preserve"> m</w:t>
      </w:r>
      <w:r w:rsidR="00AE79E1">
        <w:rPr>
          <w:vertAlign w:val="superscript"/>
        </w:rPr>
        <w:t>3</w:t>
      </w:r>
      <w:r w:rsidR="00C04ACC">
        <w:t>.</w:t>
      </w:r>
    </w:p>
    <w:p w:rsidR="00F91F8C" w:rsidRPr="00C04ACC" w:rsidRDefault="00F91F8C" w:rsidP="00F91F8C">
      <w:pPr>
        <w:pStyle w:val="ListParagraph"/>
      </w:pPr>
      <w:r>
        <w:t xml:space="preserve">The number of raster cells is </w:t>
      </w:r>
      <w:r w:rsidR="00AE79E1">
        <w:t xml:space="preserve">34,819 which is </w:t>
      </w:r>
      <w:r>
        <w:t>3.4819</w:t>
      </w:r>
      <w:r w:rsidR="00AE79E1">
        <w:t xml:space="preserve"> x 10</w:t>
      </w:r>
      <w:r w:rsidR="00B402DE">
        <w:rPr>
          <w:vertAlign w:val="superscript"/>
        </w:rPr>
        <w:t>4</w:t>
      </w:r>
      <w:r w:rsidR="00C04ACC">
        <w:t>.</w:t>
      </w:r>
    </w:p>
    <w:p w:rsidR="00F91F8C" w:rsidRPr="00C04ACC" w:rsidRDefault="00F91F8C" w:rsidP="00F91F8C">
      <w:pPr>
        <w:pStyle w:val="ListParagraph"/>
      </w:pPr>
      <w:r>
        <w:t xml:space="preserve">The total precipitation volume is </w:t>
      </w:r>
      <w:r w:rsidR="00AE79E1">
        <w:t>3.4819 x 10</w:t>
      </w:r>
      <w:r w:rsidR="00B402DE">
        <w:rPr>
          <w:vertAlign w:val="superscript"/>
        </w:rPr>
        <w:t>4</w:t>
      </w:r>
      <w:r w:rsidR="00AE79E1">
        <w:t xml:space="preserve"> x 1.08 x 10</w:t>
      </w:r>
      <w:r w:rsidR="00B402DE">
        <w:rPr>
          <w:vertAlign w:val="superscript"/>
        </w:rPr>
        <w:t>5</w:t>
      </w:r>
      <w:r w:rsidR="00C04ACC">
        <w:t>.</w:t>
      </w:r>
    </w:p>
    <w:p w:rsidR="00AE79E1" w:rsidRPr="002727EF" w:rsidRDefault="00AE79E1" w:rsidP="00F91F8C">
      <w:pPr>
        <w:pStyle w:val="ListParagraph"/>
      </w:pPr>
      <w:r>
        <w:t>T</w:t>
      </w:r>
      <w:r w:rsidR="00542785">
        <w:t>his is approximately 3.758 x 10</w:t>
      </w:r>
      <w:r w:rsidR="00542785" w:rsidRPr="00542785">
        <w:rPr>
          <w:vertAlign w:val="superscript"/>
        </w:rPr>
        <w:t>9</w:t>
      </w:r>
      <w:r>
        <w:t xml:space="preserve"> m</w:t>
      </w:r>
      <w:r w:rsidRPr="00542785">
        <w:rPr>
          <w:vertAlign w:val="superscript"/>
        </w:rPr>
        <w:t>3</w:t>
      </w:r>
      <w:r>
        <w:t xml:space="preserve"> or (in cubic kilometers) 3</w:t>
      </w:r>
      <w:r w:rsidR="00542785">
        <w:t>.7</w:t>
      </w:r>
      <w:r>
        <w:t>58 km</w:t>
      </w:r>
      <w:r w:rsidRPr="00542785">
        <w:rPr>
          <w:vertAlign w:val="superscript"/>
        </w:rPr>
        <w:t>3</w:t>
      </w:r>
      <w:r w:rsidR="00C04ACC">
        <w:t>.</w:t>
      </w:r>
    </w:p>
    <w:p w:rsidR="00542785" w:rsidRDefault="00542785" w:rsidP="00F91F8C">
      <w:pPr>
        <w:pStyle w:val="ListParagraph"/>
        <w:rPr>
          <w:vertAlign w:val="superscript"/>
        </w:rPr>
      </w:pPr>
    </w:p>
    <w:p w:rsidR="00542785" w:rsidRDefault="00542785" w:rsidP="00542785">
      <w:pPr>
        <w:pStyle w:val="ListParagraph"/>
        <w:numPr>
          <w:ilvl w:val="0"/>
          <w:numId w:val="1"/>
        </w:numPr>
      </w:pPr>
      <w:r>
        <w:t>Extra exercise – Compare interpolation methods</w:t>
      </w:r>
      <w:r w:rsidR="00C04ACC">
        <w:t>:</w:t>
      </w:r>
    </w:p>
    <w:p w:rsidR="00F91F8C" w:rsidRPr="00241E3D" w:rsidRDefault="005D29C1" w:rsidP="00D5066B">
      <w:pPr>
        <w:pStyle w:val="ListParagraph"/>
      </w:pPr>
      <w:r>
        <w:t>Perform the interpolation again</w:t>
      </w:r>
      <w:r w:rsidR="00542785">
        <w:t xml:space="preserve">, </w:t>
      </w:r>
      <w:r>
        <w:t xml:space="preserve">but </w:t>
      </w:r>
      <w:r w:rsidR="001F156C">
        <w:t xml:space="preserve">change the exponent parameter of the </w:t>
      </w:r>
      <w:r w:rsidR="00241E3D">
        <w:t>inverse distance weighted</w:t>
      </w:r>
      <w:r w:rsidR="001F156C">
        <w:t xml:space="preserve"> interpolation method</w:t>
      </w:r>
      <w:r w:rsidR="00542785">
        <w:t>. How does this change the total precipitation volume?</w:t>
      </w:r>
    </w:p>
    <w:p w:rsidR="00F91F8C" w:rsidRDefault="00F91F8C" w:rsidP="00F91F8C">
      <w:pPr>
        <w:pStyle w:val="ListParagraph"/>
      </w:pPr>
    </w:p>
    <w:p w:rsidR="002173C7" w:rsidRDefault="002173C7" w:rsidP="00D5066B">
      <w:pPr>
        <w:pStyle w:val="Heading1"/>
      </w:pPr>
      <w:r>
        <w:t>SURVEY</w:t>
      </w:r>
      <w:r w:rsidR="00695F2A">
        <w:t xml:space="preserve">  </w:t>
      </w:r>
    </w:p>
    <w:p w:rsidR="002173C7" w:rsidRDefault="002173C7" w:rsidP="002173C7">
      <w:r>
        <w:t xml:space="preserve">Please complete the following </w:t>
      </w:r>
      <w:r w:rsidR="00D04F3F">
        <w:t xml:space="preserve">ANONYMOUS </w:t>
      </w:r>
      <w:r>
        <w:t xml:space="preserve">survey: (mark appropriate answer with </w:t>
      </w:r>
      <w:r w:rsidR="00695F2A">
        <w:t>“</w:t>
      </w:r>
      <w:r w:rsidR="00695F2A" w:rsidRPr="00695F2A">
        <w:rPr>
          <w:b/>
        </w:rPr>
        <w:t>X</w:t>
      </w:r>
      <w:proofErr w:type="gramStart"/>
      <w:r w:rsidR="00695F2A">
        <w:t>”</w:t>
      </w:r>
      <w:r>
        <w:t xml:space="preserve"> )</w:t>
      </w:r>
      <w:proofErr w:type="gramEnd"/>
    </w:p>
    <w:p w:rsidR="002173C7" w:rsidRDefault="00695F2A" w:rsidP="002173C7">
      <w:pPr>
        <w:pStyle w:val="QLabel"/>
        <w:keepNext/>
        <w:numPr>
          <w:ilvl w:val="0"/>
          <w:numId w:val="2"/>
        </w:numPr>
      </w:pPr>
      <w:r>
        <w:t xml:space="preserve">Which of the following software have you </w:t>
      </w:r>
      <w:r w:rsidR="00D04F3F">
        <w:t xml:space="preserve">previously used extensively (e.g. </w:t>
      </w:r>
      <w:r>
        <w:t>for more than 1 hour</w:t>
      </w:r>
      <w:r w:rsidR="00D04F3F">
        <w:t>)</w:t>
      </w:r>
      <w:r w:rsidR="002173C7">
        <w:t>?</w:t>
      </w:r>
    </w:p>
    <w:tbl>
      <w:tblPr>
        <w:tblStyle w:val="TableGrid"/>
        <w:tblW w:w="0" w:type="auto"/>
        <w:tblLook w:val="04A0" w:firstRow="1" w:lastRow="0" w:firstColumn="1" w:lastColumn="0" w:noHBand="0" w:noVBand="1"/>
      </w:tblPr>
      <w:tblGrid>
        <w:gridCol w:w="7398"/>
        <w:gridCol w:w="2178"/>
      </w:tblGrid>
      <w:tr w:rsidR="00695F2A" w:rsidTr="00D04F3F">
        <w:tc>
          <w:tcPr>
            <w:tcW w:w="7398" w:type="dxa"/>
          </w:tcPr>
          <w:p w:rsidR="00695F2A" w:rsidRDefault="00695F2A" w:rsidP="00780209">
            <w:r>
              <w:t>Microsoft Excel</w:t>
            </w:r>
            <w:r w:rsidR="00D04F3F">
              <w:t xml:space="preserve"> (or equivalent)</w:t>
            </w:r>
          </w:p>
        </w:tc>
        <w:tc>
          <w:tcPr>
            <w:tcW w:w="2178" w:type="dxa"/>
          </w:tcPr>
          <w:p w:rsidR="00695F2A" w:rsidRDefault="00695F2A" w:rsidP="002173C7"/>
        </w:tc>
      </w:tr>
      <w:tr w:rsidR="00D04F3F" w:rsidTr="00D04F3F">
        <w:tc>
          <w:tcPr>
            <w:tcW w:w="7398" w:type="dxa"/>
          </w:tcPr>
          <w:p w:rsidR="00D04F3F" w:rsidRDefault="00D04F3F" w:rsidP="00D04F3F">
            <w:r>
              <w:t>Relational database management software (e.g. Access, MS SQL, MySQL)</w:t>
            </w:r>
          </w:p>
        </w:tc>
        <w:tc>
          <w:tcPr>
            <w:tcW w:w="2178" w:type="dxa"/>
          </w:tcPr>
          <w:p w:rsidR="00D04F3F" w:rsidRDefault="00D04F3F" w:rsidP="002173C7"/>
        </w:tc>
      </w:tr>
      <w:tr w:rsidR="00695F2A" w:rsidTr="00D04F3F">
        <w:tc>
          <w:tcPr>
            <w:tcW w:w="7398" w:type="dxa"/>
          </w:tcPr>
          <w:p w:rsidR="00695F2A" w:rsidRDefault="00695F2A" w:rsidP="002173C7">
            <w:r>
              <w:t>ESRI ArcGIS (or ArcView)</w:t>
            </w:r>
          </w:p>
        </w:tc>
        <w:tc>
          <w:tcPr>
            <w:tcW w:w="2178" w:type="dxa"/>
          </w:tcPr>
          <w:p w:rsidR="00695F2A" w:rsidRDefault="00695F2A" w:rsidP="002173C7"/>
        </w:tc>
      </w:tr>
      <w:tr w:rsidR="00695F2A" w:rsidTr="00D04F3F">
        <w:tc>
          <w:tcPr>
            <w:tcW w:w="7398" w:type="dxa"/>
          </w:tcPr>
          <w:p w:rsidR="00695F2A" w:rsidRDefault="00695F2A" w:rsidP="002173C7">
            <w:r>
              <w:t>CUAHSI HydroDesktop</w:t>
            </w:r>
          </w:p>
        </w:tc>
        <w:tc>
          <w:tcPr>
            <w:tcW w:w="2178" w:type="dxa"/>
          </w:tcPr>
          <w:p w:rsidR="00695F2A" w:rsidRDefault="00695F2A" w:rsidP="002173C7"/>
        </w:tc>
      </w:tr>
      <w:tr w:rsidR="00695F2A" w:rsidTr="00D04F3F">
        <w:tc>
          <w:tcPr>
            <w:tcW w:w="7398" w:type="dxa"/>
          </w:tcPr>
          <w:p w:rsidR="00695F2A" w:rsidRDefault="00695F2A" w:rsidP="002173C7">
            <w:r>
              <w:t>Other GIS software</w:t>
            </w:r>
          </w:p>
        </w:tc>
        <w:tc>
          <w:tcPr>
            <w:tcW w:w="2178" w:type="dxa"/>
          </w:tcPr>
          <w:p w:rsidR="00695F2A" w:rsidRDefault="00695F2A" w:rsidP="002173C7"/>
        </w:tc>
      </w:tr>
      <w:tr w:rsidR="00D04F3F" w:rsidTr="00D04F3F">
        <w:tc>
          <w:tcPr>
            <w:tcW w:w="7398" w:type="dxa"/>
          </w:tcPr>
          <w:p w:rsidR="00D04F3F" w:rsidRDefault="00D04F3F" w:rsidP="002173C7">
            <w:r>
              <w:t>Software development tools (e.g. HTML, Visual Basic, C++, PHP, Java, etc.)</w:t>
            </w:r>
          </w:p>
        </w:tc>
        <w:tc>
          <w:tcPr>
            <w:tcW w:w="2178" w:type="dxa"/>
          </w:tcPr>
          <w:p w:rsidR="00D04F3F" w:rsidRDefault="00D04F3F" w:rsidP="002173C7"/>
        </w:tc>
      </w:tr>
      <w:tr w:rsidR="00D04F3F" w:rsidTr="00D04F3F">
        <w:tc>
          <w:tcPr>
            <w:tcW w:w="7398" w:type="dxa"/>
          </w:tcPr>
          <w:p w:rsidR="00D04F3F" w:rsidRDefault="00D04F3F" w:rsidP="002173C7">
            <w:r>
              <w:t>Online mapping web sites</w:t>
            </w:r>
          </w:p>
        </w:tc>
        <w:tc>
          <w:tcPr>
            <w:tcW w:w="2178" w:type="dxa"/>
          </w:tcPr>
          <w:p w:rsidR="00D04F3F" w:rsidRDefault="00D04F3F" w:rsidP="002173C7"/>
        </w:tc>
      </w:tr>
    </w:tbl>
    <w:p w:rsidR="002173C7" w:rsidRDefault="002173C7" w:rsidP="002173C7"/>
    <w:p w:rsidR="002173C7" w:rsidRDefault="002173C7" w:rsidP="002173C7">
      <w:pPr>
        <w:pStyle w:val="QLabel"/>
        <w:keepNext/>
        <w:numPr>
          <w:ilvl w:val="0"/>
          <w:numId w:val="2"/>
        </w:numPr>
      </w:pPr>
      <w:r>
        <w:t>How long did it take you to query and download your data?</w:t>
      </w:r>
    </w:p>
    <w:tbl>
      <w:tblPr>
        <w:tblStyle w:val="TableGrid"/>
        <w:tblW w:w="0" w:type="auto"/>
        <w:tblLook w:val="04A0" w:firstRow="1" w:lastRow="0" w:firstColumn="1" w:lastColumn="0" w:noHBand="0" w:noVBand="1"/>
      </w:tblPr>
      <w:tblGrid>
        <w:gridCol w:w="4788"/>
        <w:gridCol w:w="4788"/>
      </w:tblGrid>
      <w:tr w:rsidR="002173C7" w:rsidTr="002173C7">
        <w:tc>
          <w:tcPr>
            <w:tcW w:w="4788" w:type="dxa"/>
          </w:tcPr>
          <w:p w:rsidR="002173C7" w:rsidRDefault="002173C7" w:rsidP="002173C7">
            <w:r>
              <w:t>Less than 5 minutes</w:t>
            </w:r>
          </w:p>
        </w:tc>
        <w:tc>
          <w:tcPr>
            <w:tcW w:w="4788" w:type="dxa"/>
          </w:tcPr>
          <w:p w:rsidR="002173C7" w:rsidRDefault="002173C7" w:rsidP="002173C7"/>
        </w:tc>
      </w:tr>
      <w:tr w:rsidR="002173C7" w:rsidTr="002173C7">
        <w:tc>
          <w:tcPr>
            <w:tcW w:w="4788" w:type="dxa"/>
          </w:tcPr>
          <w:p w:rsidR="002173C7" w:rsidRDefault="002173C7" w:rsidP="002173C7">
            <w:r>
              <w:t>5-10</w:t>
            </w:r>
          </w:p>
        </w:tc>
        <w:tc>
          <w:tcPr>
            <w:tcW w:w="4788" w:type="dxa"/>
          </w:tcPr>
          <w:p w:rsidR="002173C7" w:rsidRDefault="002173C7" w:rsidP="002173C7"/>
        </w:tc>
      </w:tr>
      <w:tr w:rsidR="002173C7" w:rsidTr="002173C7">
        <w:tc>
          <w:tcPr>
            <w:tcW w:w="4788" w:type="dxa"/>
          </w:tcPr>
          <w:p w:rsidR="002173C7" w:rsidRDefault="002173C7" w:rsidP="002173C7">
            <w:r>
              <w:t>10-15</w:t>
            </w:r>
          </w:p>
        </w:tc>
        <w:tc>
          <w:tcPr>
            <w:tcW w:w="4788" w:type="dxa"/>
          </w:tcPr>
          <w:p w:rsidR="002173C7" w:rsidRDefault="002173C7" w:rsidP="002173C7"/>
        </w:tc>
      </w:tr>
      <w:tr w:rsidR="002173C7" w:rsidTr="002173C7">
        <w:tc>
          <w:tcPr>
            <w:tcW w:w="4788" w:type="dxa"/>
          </w:tcPr>
          <w:p w:rsidR="002173C7" w:rsidRDefault="002173C7" w:rsidP="002173C7">
            <w:r>
              <w:t>15-30</w:t>
            </w:r>
          </w:p>
        </w:tc>
        <w:tc>
          <w:tcPr>
            <w:tcW w:w="4788" w:type="dxa"/>
          </w:tcPr>
          <w:p w:rsidR="002173C7" w:rsidRDefault="002173C7" w:rsidP="002173C7"/>
        </w:tc>
      </w:tr>
      <w:tr w:rsidR="002173C7" w:rsidTr="002173C7">
        <w:tc>
          <w:tcPr>
            <w:tcW w:w="4788" w:type="dxa"/>
          </w:tcPr>
          <w:p w:rsidR="002173C7" w:rsidRDefault="002173C7" w:rsidP="002173C7">
            <w:r>
              <w:t>Longer than 30 minutes</w:t>
            </w:r>
          </w:p>
        </w:tc>
        <w:tc>
          <w:tcPr>
            <w:tcW w:w="4788" w:type="dxa"/>
          </w:tcPr>
          <w:p w:rsidR="002173C7" w:rsidRDefault="002173C7" w:rsidP="002173C7"/>
        </w:tc>
      </w:tr>
    </w:tbl>
    <w:p w:rsidR="002173C7" w:rsidRDefault="002173C7" w:rsidP="002173C7"/>
    <w:p w:rsidR="002173C7" w:rsidRDefault="002173C7" w:rsidP="002173C7">
      <w:pPr>
        <w:pStyle w:val="QLabel"/>
        <w:keepNext/>
        <w:numPr>
          <w:ilvl w:val="0"/>
          <w:numId w:val="2"/>
        </w:numPr>
      </w:pPr>
      <w:r>
        <w:t>How long did it take you to do the precipitation interpolation?</w:t>
      </w:r>
    </w:p>
    <w:tbl>
      <w:tblPr>
        <w:tblStyle w:val="TableGrid"/>
        <w:tblW w:w="0" w:type="auto"/>
        <w:tblLook w:val="04A0" w:firstRow="1" w:lastRow="0" w:firstColumn="1" w:lastColumn="0" w:noHBand="0" w:noVBand="1"/>
      </w:tblPr>
      <w:tblGrid>
        <w:gridCol w:w="4788"/>
        <w:gridCol w:w="4788"/>
      </w:tblGrid>
      <w:tr w:rsidR="002173C7" w:rsidTr="00531CA9">
        <w:tc>
          <w:tcPr>
            <w:tcW w:w="4788" w:type="dxa"/>
          </w:tcPr>
          <w:p w:rsidR="002173C7" w:rsidRDefault="002173C7" w:rsidP="00531CA9">
            <w:r>
              <w:t>Less than 5 minutes</w:t>
            </w:r>
          </w:p>
        </w:tc>
        <w:tc>
          <w:tcPr>
            <w:tcW w:w="4788" w:type="dxa"/>
          </w:tcPr>
          <w:p w:rsidR="002173C7" w:rsidRDefault="002173C7" w:rsidP="00531CA9"/>
        </w:tc>
      </w:tr>
      <w:tr w:rsidR="002173C7" w:rsidTr="00531CA9">
        <w:tc>
          <w:tcPr>
            <w:tcW w:w="4788" w:type="dxa"/>
          </w:tcPr>
          <w:p w:rsidR="002173C7" w:rsidRDefault="002173C7" w:rsidP="00531CA9">
            <w:r>
              <w:t>5-10</w:t>
            </w:r>
          </w:p>
        </w:tc>
        <w:tc>
          <w:tcPr>
            <w:tcW w:w="4788" w:type="dxa"/>
          </w:tcPr>
          <w:p w:rsidR="002173C7" w:rsidRDefault="002173C7" w:rsidP="00531CA9"/>
        </w:tc>
      </w:tr>
      <w:tr w:rsidR="002173C7" w:rsidTr="00531CA9">
        <w:tc>
          <w:tcPr>
            <w:tcW w:w="4788" w:type="dxa"/>
          </w:tcPr>
          <w:p w:rsidR="002173C7" w:rsidRDefault="002173C7" w:rsidP="00531CA9">
            <w:r>
              <w:t>10-15</w:t>
            </w:r>
          </w:p>
        </w:tc>
        <w:tc>
          <w:tcPr>
            <w:tcW w:w="4788" w:type="dxa"/>
          </w:tcPr>
          <w:p w:rsidR="002173C7" w:rsidRDefault="002173C7" w:rsidP="00531CA9"/>
        </w:tc>
      </w:tr>
      <w:tr w:rsidR="002173C7" w:rsidTr="00531CA9">
        <w:tc>
          <w:tcPr>
            <w:tcW w:w="4788" w:type="dxa"/>
          </w:tcPr>
          <w:p w:rsidR="002173C7" w:rsidRDefault="002173C7" w:rsidP="00531CA9">
            <w:r>
              <w:t>15-30</w:t>
            </w:r>
          </w:p>
        </w:tc>
        <w:tc>
          <w:tcPr>
            <w:tcW w:w="4788" w:type="dxa"/>
          </w:tcPr>
          <w:p w:rsidR="002173C7" w:rsidRDefault="002173C7" w:rsidP="00531CA9"/>
        </w:tc>
      </w:tr>
      <w:tr w:rsidR="002173C7" w:rsidTr="00531CA9">
        <w:tc>
          <w:tcPr>
            <w:tcW w:w="4788" w:type="dxa"/>
          </w:tcPr>
          <w:p w:rsidR="002173C7" w:rsidRDefault="002173C7" w:rsidP="00531CA9">
            <w:r>
              <w:t>Longer than 30 minutes</w:t>
            </w:r>
          </w:p>
        </w:tc>
        <w:tc>
          <w:tcPr>
            <w:tcW w:w="4788" w:type="dxa"/>
          </w:tcPr>
          <w:p w:rsidR="002173C7" w:rsidRDefault="002173C7" w:rsidP="00531CA9"/>
        </w:tc>
      </w:tr>
    </w:tbl>
    <w:p w:rsidR="002173C7" w:rsidRDefault="002173C7" w:rsidP="002173C7"/>
    <w:p w:rsidR="00FD4E5F" w:rsidRDefault="00FD4E5F" w:rsidP="00FD4E5F">
      <w:pPr>
        <w:pStyle w:val="QLabel"/>
        <w:keepNext/>
        <w:numPr>
          <w:ilvl w:val="0"/>
          <w:numId w:val="2"/>
        </w:numPr>
      </w:pPr>
      <w:r>
        <w:t xml:space="preserve">What was </w:t>
      </w:r>
      <w:r w:rsidR="00695F2A">
        <w:t xml:space="preserve">the best </w:t>
      </w:r>
      <w:r>
        <w:t>feature</w:t>
      </w:r>
      <w:r w:rsidR="00695F2A">
        <w:t xml:space="preserve"> of the software</w:t>
      </w:r>
      <w:r>
        <w:t>?</w:t>
      </w:r>
    </w:p>
    <w:tbl>
      <w:tblPr>
        <w:tblStyle w:val="TableGrid"/>
        <w:tblW w:w="0" w:type="auto"/>
        <w:tblLook w:val="04A0" w:firstRow="1" w:lastRow="0" w:firstColumn="1" w:lastColumn="0" w:noHBand="0" w:noVBand="1"/>
      </w:tblPr>
      <w:tblGrid>
        <w:gridCol w:w="9576"/>
      </w:tblGrid>
      <w:tr w:rsidR="00FD4E5F" w:rsidTr="00FD4E5F">
        <w:tc>
          <w:tcPr>
            <w:tcW w:w="9576" w:type="dxa"/>
          </w:tcPr>
          <w:p w:rsidR="00FD4E5F" w:rsidRDefault="00FD4E5F" w:rsidP="002173C7">
            <w:r w:rsidRPr="00FD4E5F">
              <w:t xml:space="preserve">Please answer here: </w:t>
            </w:r>
          </w:p>
          <w:p w:rsidR="009D31CC" w:rsidRDefault="009D31CC" w:rsidP="002173C7"/>
          <w:p w:rsidR="00770655" w:rsidRDefault="00770655" w:rsidP="002173C7"/>
          <w:p w:rsidR="00770655" w:rsidRDefault="00770655" w:rsidP="002173C7"/>
          <w:p w:rsidR="009D31CC" w:rsidRPr="00FD4E5F" w:rsidRDefault="009D31CC" w:rsidP="002173C7"/>
        </w:tc>
      </w:tr>
    </w:tbl>
    <w:p w:rsidR="002173C7" w:rsidRDefault="002173C7" w:rsidP="002173C7">
      <w:pPr>
        <w:rPr>
          <w:b/>
        </w:rPr>
      </w:pPr>
    </w:p>
    <w:p w:rsidR="00FD4E5F" w:rsidRDefault="00FD4E5F" w:rsidP="00FD4E5F">
      <w:pPr>
        <w:pStyle w:val="QLabel"/>
        <w:keepNext/>
        <w:numPr>
          <w:ilvl w:val="0"/>
          <w:numId w:val="2"/>
        </w:numPr>
      </w:pPr>
      <w:r>
        <w:lastRenderedPageBreak/>
        <w:t>What would you recommend be changed</w:t>
      </w:r>
      <w:r w:rsidR="00695F2A">
        <w:t xml:space="preserve"> in the software</w:t>
      </w:r>
      <w:r>
        <w:t>?</w:t>
      </w:r>
    </w:p>
    <w:tbl>
      <w:tblPr>
        <w:tblStyle w:val="TableGrid"/>
        <w:tblW w:w="0" w:type="auto"/>
        <w:tblLook w:val="04A0" w:firstRow="1" w:lastRow="0" w:firstColumn="1" w:lastColumn="0" w:noHBand="0" w:noVBand="1"/>
      </w:tblPr>
      <w:tblGrid>
        <w:gridCol w:w="9576"/>
      </w:tblGrid>
      <w:tr w:rsidR="00FD4E5F" w:rsidTr="00531CA9">
        <w:tc>
          <w:tcPr>
            <w:tcW w:w="9576" w:type="dxa"/>
          </w:tcPr>
          <w:p w:rsidR="00FD4E5F" w:rsidRDefault="00FD4E5F" w:rsidP="00531CA9">
            <w:r w:rsidRPr="00FD4E5F">
              <w:t xml:space="preserve">Please answer here: </w:t>
            </w:r>
          </w:p>
          <w:p w:rsidR="009D31CC" w:rsidRDefault="009D31CC" w:rsidP="00531CA9"/>
          <w:p w:rsidR="00770655" w:rsidRDefault="00770655" w:rsidP="00531CA9"/>
          <w:p w:rsidR="00770655" w:rsidRDefault="00770655" w:rsidP="00531CA9"/>
          <w:p w:rsidR="00770655" w:rsidRPr="00FD4E5F" w:rsidRDefault="00770655" w:rsidP="00531CA9"/>
        </w:tc>
      </w:tr>
    </w:tbl>
    <w:p w:rsidR="00770655" w:rsidRDefault="00770655" w:rsidP="00770655"/>
    <w:p w:rsidR="00FD4E5F" w:rsidRDefault="00FD4E5F" w:rsidP="00770655">
      <w:pPr>
        <w:pStyle w:val="QLabel"/>
        <w:ind w:left="360"/>
      </w:pPr>
      <w:r>
        <w:t xml:space="preserve">How easy or difficult did you find the following tasks in the exercise: (please </w:t>
      </w:r>
      <w:r w:rsidR="00695F2A">
        <w:t>place an “X”</w:t>
      </w:r>
      <w:r>
        <w:t xml:space="preserve"> where applies)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D4E5F" w:rsidTr="00FD4E5F">
        <w:tc>
          <w:tcPr>
            <w:tcW w:w="1596" w:type="dxa"/>
          </w:tcPr>
          <w:p w:rsidR="00FD4E5F" w:rsidRDefault="00FD4E5F" w:rsidP="00FD4E5F"/>
        </w:tc>
        <w:tc>
          <w:tcPr>
            <w:tcW w:w="1596" w:type="dxa"/>
          </w:tcPr>
          <w:p w:rsidR="00FD4E5F" w:rsidRDefault="00FD4E5F" w:rsidP="00FD4E5F">
            <w:r>
              <w:t>Very easy</w:t>
            </w:r>
          </w:p>
        </w:tc>
        <w:tc>
          <w:tcPr>
            <w:tcW w:w="1596" w:type="dxa"/>
          </w:tcPr>
          <w:p w:rsidR="00FD4E5F" w:rsidRDefault="00C04ACC" w:rsidP="00FD4E5F">
            <w:r>
              <w:t>E</w:t>
            </w:r>
            <w:r w:rsidR="00FD4E5F">
              <w:t>asy</w:t>
            </w:r>
          </w:p>
        </w:tc>
        <w:tc>
          <w:tcPr>
            <w:tcW w:w="1596" w:type="dxa"/>
          </w:tcPr>
          <w:p w:rsidR="00FD4E5F" w:rsidRDefault="00C04ACC" w:rsidP="00FD4E5F">
            <w:r>
              <w:t>M</w:t>
            </w:r>
            <w:r w:rsidR="00FD4E5F">
              <w:t>edium</w:t>
            </w:r>
          </w:p>
        </w:tc>
        <w:tc>
          <w:tcPr>
            <w:tcW w:w="1596" w:type="dxa"/>
          </w:tcPr>
          <w:p w:rsidR="00FD4E5F" w:rsidRDefault="00C04ACC" w:rsidP="00FD4E5F">
            <w:r>
              <w:t>D</w:t>
            </w:r>
            <w:r w:rsidR="00FD4E5F">
              <w:t>ifficult</w:t>
            </w:r>
          </w:p>
        </w:tc>
        <w:tc>
          <w:tcPr>
            <w:tcW w:w="1596" w:type="dxa"/>
          </w:tcPr>
          <w:p w:rsidR="00FD4E5F" w:rsidRDefault="00FD4E5F" w:rsidP="00FD4E5F">
            <w:r>
              <w:t>Very difficult</w:t>
            </w:r>
          </w:p>
        </w:tc>
      </w:tr>
      <w:tr w:rsidR="00FD4E5F" w:rsidTr="00FD4E5F">
        <w:tc>
          <w:tcPr>
            <w:tcW w:w="1596" w:type="dxa"/>
          </w:tcPr>
          <w:p w:rsidR="00FD4E5F" w:rsidRDefault="00FD4E5F" w:rsidP="00FD4E5F">
            <w:r>
              <w:t>Installing HydroDesktop</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r w:rsidR="00FD4E5F" w:rsidTr="00FD4E5F">
        <w:tc>
          <w:tcPr>
            <w:tcW w:w="1596" w:type="dxa"/>
          </w:tcPr>
          <w:p w:rsidR="00FD4E5F" w:rsidRDefault="00FD4E5F" w:rsidP="00FD4E5F">
            <w:r>
              <w:t>Searching for data</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r w:rsidR="00FD4E5F" w:rsidTr="00FD4E5F">
        <w:tc>
          <w:tcPr>
            <w:tcW w:w="1596" w:type="dxa"/>
          </w:tcPr>
          <w:p w:rsidR="00FD4E5F" w:rsidRDefault="00FD4E5F" w:rsidP="00FD4E5F">
            <w:r>
              <w:t>Downloading data</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r w:rsidR="00FD4E5F" w:rsidTr="00FD4E5F">
        <w:tc>
          <w:tcPr>
            <w:tcW w:w="1596" w:type="dxa"/>
          </w:tcPr>
          <w:p w:rsidR="00FD4E5F" w:rsidRDefault="00FD4E5F" w:rsidP="00FD4E5F">
            <w:r>
              <w:t xml:space="preserve">Calculating </w:t>
            </w:r>
            <w:r w:rsidR="00695F2A">
              <w:t>aggregate</w:t>
            </w:r>
            <w:r>
              <w:t xml:space="preserve"> data values</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r w:rsidR="00FD4E5F" w:rsidTr="00FD4E5F">
        <w:tc>
          <w:tcPr>
            <w:tcW w:w="1596" w:type="dxa"/>
          </w:tcPr>
          <w:p w:rsidR="00FD4E5F" w:rsidRDefault="00FD4E5F" w:rsidP="00FD4E5F">
            <w:r>
              <w:t>Interpolation</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r w:rsidR="00FD4E5F" w:rsidTr="00FD4E5F">
        <w:tc>
          <w:tcPr>
            <w:tcW w:w="1596" w:type="dxa"/>
          </w:tcPr>
          <w:p w:rsidR="00FD4E5F" w:rsidRDefault="00FD4E5F" w:rsidP="00FD4E5F">
            <w:r>
              <w:t>Symbolizing the raster</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r w:rsidR="00FD4E5F" w:rsidTr="00FD4E5F">
        <w:tc>
          <w:tcPr>
            <w:tcW w:w="1596" w:type="dxa"/>
          </w:tcPr>
          <w:p w:rsidR="00FD4E5F" w:rsidRDefault="003465CB" w:rsidP="00FD4E5F">
            <w:r>
              <w:t>Calculating runoff volume</w:t>
            </w:r>
          </w:p>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c>
          <w:tcPr>
            <w:tcW w:w="1596" w:type="dxa"/>
          </w:tcPr>
          <w:p w:rsidR="00FD4E5F" w:rsidRDefault="00FD4E5F" w:rsidP="00FD4E5F"/>
        </w:tc>
      </w:tr>
    </w:tbl>
    <w:p w:rsidR="00FD4E5F" w:rsidRPr="00FD4E5F" w:rsidRDefault="00FD4E5F" w:rsidP="00FD4E5F"/>
    <w:p w:rsidR="00FD4E5F" w:rsidRDefault="00D04F3F" w:rsidP="00FD4E5F">
      <w:pPr>
        <w:pStyle w:val="QLabel"/>
        <w:keepNext/>
      </w:pPr>
      <w:r>
        <w:t>7</w:t>
      </w:r>
      <w:r w:rsidR="00FD4E5F">
        <w:t xml:space="preserve">. </w:t>
      </w:r>
      <w:r>
        <w:t>What is your current or most recently achieved academic level?</w:t>
      </w:r>
    </w:p>
    <w:p w:rsidR="00FD4E5F" w:rsidRPr="00FD4E5F" w:rsidRDefault="00FD4E5F" w:rsidP="00FD4E5F">
      <w:r w:rsidRPr="00FD4E5F">
        <w:t xml:space="preserve">Please answer here: </w:t>
      </w:r>
    </w:p>
    <w:tbl>
      <w:tblPr>
        <w:tblStyle w:val="TableGrid"/>
        <w:tblW w:w="0" w:type="auto"/>
        <w:tblInd w:w="2466" w:type="dxa"/>
        <w:tblLook w:val="04A0" w:firstRow="1" w:lastRow="0" w:firstColumn="1" w:lastColumn="0" w:noHBand="0" w:noVBand="1"/>
      </w:tblPr>
      <w:tblGrid>
        <w:gridCol w:w="2862"/>
        <w:gridCol w:w="1620"/>
      </w:tblGrid>
      <w:tr w:rsidR="00D04F3F" w:rsidTr="00D04F3F">
        <w:tc>
          <w:tcPr>
            <w:tcW w:w="2862" w:type="dxa"/>
          </w:tcPr>
          <w:p w:rsidR="00D04F3F" w:rsidRDefault="00D04F3F" w:rsidP="00780209">
            <w:r>
              <w:t>Freshman</w:t>
            </w:r>
          </w:p>
        </w:tc>
        <w:tc>
          <w:tcPr>
            <w:tcW w:w="1620" w:type="dxa"/>
          </w:tcPr>
          <w:p w:rsidR="00D04F3F" w:rsidRDefault="00D04F3F" w:rsidP="00780209"/>
        </w:tc>
      </w:tr>
      <w:tr w:rsidR="00D04F3F" w:rsidTr="00D04F3F">
        <w:tc>
          <w:tcPr>
            <w:tcW w:w="2862" w:type="dxa"/>
          </w:tcPr>
          <w:p w:rsidR="00D04F3F" w:rsidRDefault="00D04F3F" w:rsidP="00780209">
            <w:r>
              <w:t>Sophomore</w:t>
            </w:r>
          </w:p>
        </w:tc>
        <w:tc>
          <w:tcPr>
            <w:tcW w:w="1620" w:type="dxa"/>
          </w:tcPr>
          <w:p w:rsidR="00D04F3F" w:rsidRDefault="00D04F3F" w:rsidP="00780209"/>
        </w:tc>
      </w:tr>
      <w:tr w:rsidR="00D04F3F" w:rsidTr="00D04F3F">
        <w:tc>
          <w:tcPr>
            <w:tcW w:w="2862" w:type="dxa"/>
          </w:tcPr>
          <w:p w:rsidR="00D04F3F" w:rsidRDefault="00D04F3F" w:rsidP="00780209">
            <w:r>
              <w:t>Junior</w:t>
            </w:r>
          </w:p>
        </w:tc>
        <w:tc>
          <w:tcPr>
            <w:tcW w:w="1620" w:type="dxa"/>
          </w:tcPr>
          <w:p w:rsidR="00D04F3F" w:rsidRDefault="00D04F3F" w:rsidP="00780209"/>
        </w:tc>
      </w:tr>
      <w:tr w:rsidR="00D04F3F" w:rsidTr="00D04F3F">
        <w:tc>
          <w:tcPr>
            <w:tcW w:w="2862" w:type="dxa"/>
          </w:tcPr>
          <w:p w:rsidR="00D04F3F" w:rsidRDefault="00D04F3F" w:rsidP="00780209">
            <w:r>
              <w:t>Senior</w:t>
            </w:r>
          </w:p>
        </w:tc>
        <w:tc>
          <w:tcPr>
            <w:tcW w:w="1620" w:type="dxa"/>
          </w:tcPr>
          <w:p w:rsidR="00D04F3F" w:rsidRDefault="00D04F3F" w:rsidP="00780209"/>
        </w:tc>
      </w:tr>
      <w:tr w:rsidR="00D04F3F" w:rsidTr="00D04F3F">
        <w:tc>
          <w:tcPr>
            <w:tcW w:w="2862" w:type="dxa"/>
          </w:tcPr>
          <w:p w:rsidR="00D04F3F" w:rsidRDefault="00D04F3F" w:rsidP="00D04F3F">
            <w:r>
              <w:t xml:space="preserve">M.S. </w:t>
            </w:r>
          </w:p>
        </w:tc>
        <w:tc>
          <w:tcPr>
            <w:tcW w:w="1620" w:type="dxa"/>
          </w:tcPr>
          <w:p w:rsidR="00D04F3F" w:rsidRDefault="00D04F3F" w:rsidP="00780209"/>
        </w:tc>
      </w:tr>
      <w:tr w:rsidR="00D04F3F" w:rsidTr="00D04F3F">
        <w:tc>
          <w:tcPr>
            <w:tcW w:w="2862" w:type="dxa"/>
          </w:tcPr>
          <w:p w:rsidR="00D04F3F" w:rsidRDefault="00D04F3F" w:rsidP="00780209">
            <w:r>
              <w:t>Ph.D.</w:t>
            </w:r>
          </w:p>
        </w:tc>
        <w:tc>
          <w:tcPr>
            <w:tcW w:w="1620" w:type="dxa"/>
          </w:tcPr>
          <w:p w:rsidR="00D04F3F" w:rsidRDefault="00D04F3F" w:rsidP="00780209"/>
        </w:tc>
      </w:tr>
      <w:tr w:rsidR="00D04F3F" w:rsidTr="00D04F3F">
        <w:tc>
          <w:tcPr>
            <w:tcW w:w="2862" w:type="dxa"/>
          </w:tcPr>
          <w:p w:rsidR="00D04F3F" w:rsidRDefault="00D04F3F" w:rsidP="00780209">
            <w:proofErr w:type="spellStart"/>
            <w:r>
              <w:t>Post Doctoral</w:t>
            </w:r>
            <w:proofErr w:type="spellEnd"/>
            <w:r>
              <w:t xml:space="preserve"> researcher</w:t>
            </w:r>
          </w:p>
        </w:tc>
        <w:tc>
          <w:tcPr>
            <w:tcW w:w="1620" w:type="dxa"/>
          </w:tcPr>
          <w:p w:rsidR="00D04F3F" w:rsidRDefault="00D04F3F" w:rsidP="00780209"/>
        </w:tc>
      </w:tr>
    </w:tbl>
    <w:p w:rsidR="00FD4E5F" w:rsidRDefault="00FD4E5F" w:rsidP="002173C7">
      <w:pPr>
        <w:rPr>
          <w:b/>
        </w:rPr>
      </w:pPr>
    </w:p>
    <w:sectPr w:rsidR="00FD4E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6A8E"/>
    <w:multiLevelType w:val="hybridMultilevel"/>
    <w:tmpl w:val="4FCEF244"/>
    <w:lvl w:ilvl="0" w:tplc="86D41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4E6279"/>
    <w:multiLevelType w:val="hybridMultilevel"/>
    <w:tmpl w:val="4E127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E5843"/>
    <w:multiLevelType w:val="hybridMultilevel"/>
    <w:tmpl w:val="4FCEF244"/>
    <w:lvl w:ilvl="0" w:tplc="86D41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B8014E"/>
    <w:multiLevelType w:val="hybridMultilevel"/>
    <w:tmpl w:val="4FCEF244"/>
    <w:lvl w:ilvl="0" w:tplc="86D41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D2086C"/>
    <w:multiLevelType w:val="hybridMultilevel"/>
    <w:tmpl w:val="4FCEF244"/>
    <w:lvl w:ilvl="0" w:tplc="86D41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0E71EF"/>
    <w:multiLevelType w:val="hybridMultilevel"/>
    <w:tmpl w:val="4FCEF244"/>
    <w:lvl w:ilvl="0" w:tplc="86D41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4302F7"/>
    <w:multiLevelType w:val="hybridMultilevel"/>
    <w:tmpl w:val="4FCEF244"/>
    <w:lvl w:ilvl="0" w:tplc="86D41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C1B"/>
    <w:rsid w:val="00036022"/>
    <w:rsid w:val="00036EF7"/>
    <w:rsid w:val="00086604"/>
    <w:rsid w:val="0009057F"/>
    <w:rsid w:val="00094AE9"/>
    <w:rsid w:val="000B72D7"/>
    <w:rsid w:val="00157E57"/>
    <w:rsid w:val="001F156C"/>
    <w:rsid w:val="001F5B64"/>
    <w:rsid w:val="0021521E"/>
    <w:rsid w:val="002173C7"/>
    <w:rsid w:val="00237D18"/>
    <w:rsid w:val="00241E3D"/>
    <w:rsid w:val="002727EF"/>
    <w:rsid w:val="002809F6"/>
    <w:rsid w:val="002E6348"/>
    <w:rsid w:val="003465CB"/>
    <w:rsid w:val="003C6E13"/>
    <w:rsid w:val="003D1B3D"/>
    <w:rsid w:val="004B4A6D"/>
    <w:rsid w:val="004E550D"/>
    <w:rsid w:val="005424A6"/>
    <w:rsid w:val="00542785"/>
    <w:rsid w:val="00543505"/>
    <w:rsid w:val="00580C6C"/>
    <w:rsid w:val="005D29C1"/>
    <w:rsid w:val="00651326"/>
    <w:rsid w:val="00680804"/>
    <w:rsid w:val="00681227"/>
    <w:rsid w:val="00695F2A"/>
    <w:rsid w:val="006C43C0"/>
    <w:rsid w:val="006D0B2D"/>
    <w:rsid w:val="006E15DD"/>
    <w:rsid w:val="00770655"/>
    <w:rsid w:val="007B3B1B"/>
    <w:rsid w:val="007C159B"/>
    <w:rsid w:val="007C3261"/>
    <w:rsid w:val="007E3E76"/>
    <w:rsid w:val="00803C6A"/>
    <w:rsid w:val="00806D82"/>
    <w:rsid w:val="008953B6"/>
    <w:rsid w:val="008B083C"/>
    <w:rsid w:val="009366CC"/>
    <w:rsid w:val="0095754A"/>
    <w:rsid w:val="009D180A"/>
    <w:rsid w:val="009D31CC"/>
    <w:rsid w:val="00AC7B16"/>
    <w:rsid w:val="00AE79E1"/>
    <w:rsid w:val="00B17757"/>
    <w:rsid w:val="00B349FF"/>
    <w:rsid w:val="00B402DE"/>
    <w:rsid w:val="00B51D9D"/>
    <w:rsid w:val="00C04ACC"/>
    <w:rsid w:val="00C2585A"/>
    <w:rsid w:val="00C427AC"/>
    <w:rsid w:val="00C50890"/>
    <w:rsid w:val="00D04F3F"/>
    <w:rsid w:val="00D5066B"/>
    <w:rsid w:val="00D87C8F"/>
    <w:rsid w:val="00E04528"/>
    <w:rsid w:val="00E27C1B"/>
    <w:rsid w:val="00E453A5"/>
    <w:rsid w:val="00EB7A68"/>
    <w:rsid w:val="00F91F8C"/>
    <w:rsid w:val="00FB1EE6"/>
    <w:rsid w:val="00FD0506"/>
    <w:rsid w:val="00FD4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7C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C1B"/>
    <w:pPr>
      <w:ind w:left="720"/>
      <w:contextualSpacing/>
    </w:pPr>
  </w:style>
  <w:style w:type="paragraph" w:styleId="Title">
    <w:name w:val="Title"/>
    <w:basedOn w:val="Normal"/>
    <w:next w:val="Normal"/>
    <w:link w:val="TitleChar"/>
    <w:uiPriority w:val="10"/>
    <w:qFormat/>
    <w:rsid w:val="00E27C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7C1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27C1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90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57F"/>
    <w:rPr>
      <w:rFonts w:ascii="Tahoma" w:hAnsi="Tahoma" w:cs="Tahoma"/>
      <w:sz w:val="16"/>
      <w:szCs w:val="16"/>
    </w:rPr>
  </w:style>
  <w:style w:type="paragraph" w:customStyle="1" w:styleId="QLabel">
    <w:name w:val="QLabel"/>
    <w:basedOn w:val="Normal"/>
    <w:qFormat/>
    <w:rsid w:val="002173C7"/>
    <w:pPr>
      <w:pBdr>
        <w:left w:val="single" w:sz="4" w:space="4" w:color="D9D9D9" w:themeColor="background1" w:themeShade="D9"/>
        <w:right w:val="single" w:sz="4" w:space="4" w:color="D9D9D9" w:themeColor="background1" w:themeShade="D9"/>
      </w:pBdr>
      <w:shd w:val="clear" w:color="auto" w:fill="D9D9D9" w:themeFill="background1" w:themeFillShade="D9"/>
    </w:pPr>
    <w:rPr>
      <w:rFonts w:eastAsiaTheme="minorEastAsia"/>
      <w:b/>
      <w:sz w:val="32"/>
    </w:rPr>
  </w:style>
  <w:style w:type="paragraph" w:customStyle="1" w:styleId="WhiteText">
    <w:name w:val="WhiteText"/>
    <w:next w:val="Normal"/>
    <w:rsid w:val="002173C7"/>
    <w:pPr>
      <w:spacing w:after="0" w:line="240" w:lineRule="auto"/>
    </w:pPr>
    <w:rPr>
      <w:rFonts w:eastAsiaTheme="minorEastAsia"/>
      <w:color w:val="FFFFFF" w:themeColor="background1"/>
    </w:rPr>
  </w:style>
  <w:style w:type="table" w:customStyle="1" w:styleId="QTable">
    <w:name w:val="QTable"/>
    <w:uiPriority w:val="99"/>
    <w:qFormat/>
    <w:rsid w:val="002173C7"/>
    <w:pPr>
      <w:spacing w:after="0" w:line="240" w:lineRule="auto"/>
      <w:jc w:val="center"/>
    </w:pPr>
    <w:rPr>
      <w:rFonts w:eastAsiaTheme="minorEastAsia"/>
      <w:sz w:val="20"/>
      <w:szCs w:val="20"/>
    </w:rPr>
    <w:tblPr>
      <w:tblStyleRowBandSize w:val="1"/>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tblStylePr w:type="band1Horz">
      <w:tblPr/>
      <w:tcPr>
        <w:shd w:val="clear" w:color="auto" w:fill="FEFBE7"/>
      </w:tcPr>
    </w:tblStylePr>
  </w:style>
  <w:style w:type="table" w:customStyle="1" w:styleId="QBar">
    <w:name w:val="QBar"/>
    <w:uiPriority w:val="99"/>
    <w:qFormat/>
    <w:rsid w:val="002173C7"/>
    <w:pPr>
      <w:spacing w:after="0" w:line="240" w:lineRule="auto"/>
    </w:pPr>
    <w:rPr>
      <w:rFonts w:eastAsiaTheme="minorEastAsia"/>
      <w:sz w:val="18"/>
      <w:szCs w:val="20"/>
    </w:rPr>
    <w:tblPr>
      <w:tblCellMar>
        <w:top w:w="0" w:type="dxa"/>
        <w:left w:w="0" w:type="dxa"/>
        <w:bottom w:w="0" w:type="dxa"/>
        <w:right w:w="0" w:type="dxa"/>
      </w:tblCellMar>
    </w:tblPr>
    <w:tblStylePr w:type="firstCol">
      <w:tblPr/>
      <w:tcPr>
        <w:shd w:val="clear" w:color="auto" w:fill="4E81E5"/>
      </w:tcPr>
    </w:tblStylePr>
  </w:style>
  <w:style w:type="table" w:styleId="TableGrid">
    <w:name w:val="Table Grid"/>
    <w:basedOn w:val="TableNormal"/>
    <w:uiPriority w:val="59"/>
    <w:rsid w:val="00217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366CC"/>
    <w:rPr>
      <w:color w:val="0000FF" w:themeColor="hyperlink"/>
      <w:u w:val="single"/>
    </w:rPr>
  </w:style>
  <w:style w:type="character" w:styleId="CommentReference">
    <w:name w:val="annotation reference"/>
    <w:basedOn w:val="DefaultParagraphFont"/>
    <w:uiPriority w:val="99"/>
    <w:semiHidden/>
    <w:unhideWhenUsed/>
    <w:rsid w:val="003C6E13"/>
    <w:rPr>
      <w:sz w:val="16"/>
      <w:szCs w:val="16"/>
    </w:rPr>
  </w:style>
  <w:style w:type="paragraph" w:styleId="CommentText">
    <w:name w:val="annotation text"/>
    <w:basedOn w:val="Normal"/>
    <w:link w:val="CommentTextChar"/>
    <w:uiPriority w:val="99"/>
    <w:semiHidden/>
    <w:unhideWhenUsed/>
    <w:rsid w:val="003C6E13"/>
    <w:pPr>
      <w:spacing w:line="240" w:lineRule="auto"/>
    </w:pPr>
    <w:rPr>
      <w:sz w:val="20"/>
      <w:szCs w:val="20"/>
    </w:rPr>
  </w:style>
  <w:style w:type="character" w:customStyle="1" w:styleId="CommentTextChar">
    <w:name w:val="Comment Text Char"/>
    <w:basedOn w:val="DefaultParagraphFont"/>
    <w:link w:val="CommentText"/>
    <w:uiPriority w:val="99"/>
    <w:semiHidden/>
    <w:rsid w:val="003C6E13"/>
    <w:rPr>
      <w:sz w:val="20"/>
      <w:szCs w:val="20"/>
    </w:rPr>
  </w:style>
  <w:style w:type="paragraph" w:styleId="CommentSubject">
    <w:name w:val="annotation subject"/>
    <w:basedOn w:val="CommentText"/>
    <w:next w:val="CommentText"/>
    <w:link w:val="CommentSubjectChar"/>
    <w:uiPriority w:val="99"/>
    <w:semiHidden/>
    <w:unhideWhenUsed/>
    <w:rsid w:val="003C6E13"/>
    <w:rPr>
      <w:b/>
      <w:bCs/>
    </w:rPr>
  </w:style>
  <w:style w:type="character" w:customStyle="1" w:styleId="CommentSubjectChar">
    <w:name w:val="Comment Subject Char"/>
    <w:basedOn w:val="CommentTextChar"/>
    <w:link w:val="CommentSubject"/>
    <w:uiPriority w:val="99"/>
    <w:semiHidden/>
    <w:rsid w:val="003C6E1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7C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C1B"/>
    <w:pPr>
      <w:ind w:left="720"/>
      <w:contextualSpacing/>
    </w:pPr>
  </w:style>
  <w:style w:type="paragraph" w:styleId="Title">
    <w:name w:val="Title"/>
    <w:basedOn w:val="Normal"/>
    <w:next w:val="Normal"/>
    <w:link w:val="TitleChar"/>
    <w:uiPriority w:val="10"/>
    <w:qFormat/>
    <w:rsid w:val="00E27C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7C1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27C1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90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57F"/>
    <w:rPr>
      <w:rFonts w:ascii="Tahoma" w:hAnsi="Tahoma" w:cs="Tahoma"/>
      <w:sz w:val="16"/>
      <w:szCs w:val="16"/>
    </w:rPr>
  </w:style>
  <w:style w:type="paragraph" w:customStyle="1" w:styleId="QLabel">
    <w:name w:val="QLabel"/>
    <w:basedOn w:val="Normal"/>
    <w:qFormat/>
    <w:rsid w:val="002173C7"/>
    <w:pPr>
      <w:pBdr>
        <w:left w:val="single" w:sz="4" w:space="4" w:color="D9D9D9" w:themeColor="background1" w:themeShade="D9"/>
        <w:right w:val="single" w:sz="4" w:space="4" w:color="D9D9D9" w:themeColor="background1" w:themeShade="D9"/>
      </w:pBdr>
      <w:shd w:val="clear" w:color="auto" w:fill="D9D9D9" w:themeFill="background1" w:themeFillShade="D9"/>
    </w:pPr>
    <w:rPr>
      <w:rFonts w:eastAsiaTheme="minorEastAsia"/>
      <w:b/>
      <w:sz w:val="32"/>
    </w:rPr>
  </w:style>
  <w:style w:type="paragraph" w:customStyle="1" w:styleId="WhiteText">
    <w:name w:val="WhiteText"/>
    <w:next w:val="Normal"/>
    <w:rsid w:val="002173C7"/>
    <w:pPr>
      <w:spacing w:after="0" w:line="240" w:lineRule="auto"/>
    </w:pPr>
    <w:rPr>
      <w:rFonts w:eastAsiaTheme="minorEastAsia"/>
      <w:color w:val="FFFFFF" w:themeColor="background1"/>
    </w:rPr>
  </w:style>
  <w:style w:type="table" w:customStyle="1" w:styleId="QTable">
    <w:name w:val="QTable"/>
    <w:uiPriority w:val="99"/>
    <w:qFormat/>
    <w:rsid w:val="002173C7"/>
    <w:pPr>
      <w:spacing w:after="0" w:line="240" w:lineRule="auto"/>
      <w:jc w:val="center"/>
    </w:pPr>
    <w:rPr>
      <w:rFonts w:eastAsiaTheme="minorEastAsia"/>
      <w:sz w:val="20"/>
      <w:szCs w:val="20"/>
    </w:rPr>
    <w:tblPr>
      <w:tblStyleRowBandSize w:val="1"/>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tblStylePr w:type="band1Horz">
      <w:tblPr/>
      <w:tcPr>
        <w:shd w:val="clear" w:color="auto" w:fill="FEFBE7"/>
      </w:tcPr>
    </w:tblStylePr>
  </w:style>
  <w:style w:type="table" w:customStyle="1" w:styleId="QBar">
    <w:name w:val="QBar"/>
    <w:uiPriority w:val="99"/>
    <w:qFormat/>
    <w:rsid w:val="002173C7"/>
    <w:pPr>
      <w:spacing w:after="0" w:line="240" w:lineRule="auto"/>
    </w:pPr>
    <w:rPr>
      <w:rFonts w:eastAsiaTheme="minorEastAsia"/>
      <w:sz w:val="18"/>
      <w:szCs w:val="20"/>
    </w:rPr>
    <w:tblPr>
      <w:tblCellMar>
        <w:top w:w="0" w:type="dxa"/>
        <w:left w:w="0" w:type="dxa"/>
        <w:bottom w:w="0" w:type="dxa"/>
        <w:right w:w="0" w:type="dxa"/>
      </w:tblCellMar>
    </w:tblPr>
    <w:tblStylePr w:type="firstCol">
      <w:tblPr/>
      <w:tcPr>
        <w:shd w:val="clear" w:color="auto" w:fill="4E81E5"/>
      </w:tcPr>
    </w:tblStylePr>
  </w:style>
  <w:style w:type="table" w:styleId="TableGrid">
    <w:name w:val="Table Grid"/>
    <w:basedOn w:val="TableNormal"/>
    <w:uiPriority w:val="59"/>
    <w:rsid w:val="00217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366CC"/>
    <w:rPr>
      <w:color w:val="0000FF" w:themeColor="hyperlink"/>
      <w:u w:val="single"/>
    </w:rPr>
  </w:style>
  <w:style w:type="character" w:styleId="CommentReference">
    <w:name w:val="annotation reference"/>
    <w:basedOn w:val="DefaultParagraphFont"/>
    <w:uiPriority w:val="99"/>
    <w:semiHidden/>
    <w:unhideWhenUsed/>
    <w:rsid w:val="003C6E13"/>
    <w:rPr>
      <w:sz w:val="16"/>
      <w:szCs w:val="16"/>
    </w:rPr>
  </w:style>
  <w:style w:type="paragraph" w:styleId="CommentText">
    <w:name w:val="annotation text"/>
    <w:basedOn w:val="Normal"/>
    <w:link w:val="CommentTextChar"/>
    <w:uiPriority w:val="99"/>
    <w:semiHidden/>
    <w:unhideWhenUsed/>
    <w:rsid w:val="003C6E13"/>
    <w:pPr>
      <w:spacing w:line="240" w:lineRule="auto"/>
    </w:pPr>
    <w:rPr>
      <w:sz w:val="20"/>
      <w:szCs w:val="20"/>
    </w:rPr>
  </w:style>
  <w:style w:type="character" w:customStyle="1" w:styleId="CommentTextChar">
    <w:name w:val="Comment Text Char"/>
    <w:basedOn w:val="DefaultParagraphFont"/>
    <w:link w:val="CommentText"/>
    <w:uiPriority w:val="99"/>
    <w:semiHidden/>
    <w:rsid w:val="003C6E13"/>
    <w:rPr>
      <w:sz w:val="20"/>
      <w:szCs w:val="20"/>
    </w:rPr>
  </w:style>
  <w:style w:type="paragraph" w:styleId="CommentSubject">
    <w:name w:val="annotation subject"/>
    <w:basedOn w:val="CommentText"/>
    <w:next w:val="CommentText"/>
    <w:link w:val="CommentSubjectChar"/>
    <w:uiPriority w:val="99"/>
    <w:semiHidden/>
    <w:unhideWhenUsed/>
    <w:rsid w:val="003C6E13"/>
    <w:rPr>
      <w:b/>
      <w:bCs/>
    </w:rPr>
  </w:style>
  <w:style w:type="character" w:customStyle="1" w:styleId="CommentSubjectChar">
    <w:name w:val="Comment Subject Char"/>
    <w:basedOn w:val="CommentTextChar"/>
    <w:link w:val="CommentSubject"/>
    <w:uiPriority w:val="99"/>
    <w:semiHidden/>
    <w:rsid w:val="003C6E1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0174169">
      <w:bodyDiv w:val="1"/>
      <w:marLeft w:val="0"/>
      <w:marRight w:val="0"/>
      <w:marTop w:val="0"/>
      <w:marBottom w:val="0"/>
      <w:divBdr>
        <w:top w:val="none" w:sz="0" w:space="0" w:color="auto"/>
        <w:left w:val="none" w:sz="0" w:space="0" w:color="auto"/>
        <w:bottom w:val="none" w:sz="0" w:space="0" w:color="auto"/>
        <w:right w:val="none" w:sz="0" w:space="0" w:color="auto"/>
      </w:divBdr>
    </w:div>
    <w:div w:id="154778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hydrodesktop.or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1358</Words>
  <Characters>7746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dc:creator>
  <cp:lastModifiedBy>Jiri</cp:lastModifiedBy>
  <cp:revision>3</cp:revision>
  <cp:lastPrinted>2012-04-03T22:05:00Z</cp:lastPrinted>
  <dcterms:created xsi:type="dcterms:W3CDTF">2013-02-06T16:20:00Z</dcterms:created>
  <dcterms:modified xsi:type="dcterms:W3CDTF">2013-02-07T09:18:00Z</dcterms:modified>
</cp:coreProperties>
</file>