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2D" w:rsidRDefault="001A702D" w:rsidP="001A702D">
      <w:pPr>
        <w:autoSpaceDE w:val="0"/>
        <w:autoSpaceDN w:val="0"/>
        <w:adjustRightInd w:val="0"/>
        <w:spacing w:after="0" w:line="240" w:lineRule="auto"/>
        <w:jc w:val="right"/>
        <w:rPr>
          <w:rFonts w:ascii="Arial" w:hAnsi="Arial" w:cs="Arial"/>
          <w:i/>
          <w:iCs/>
          <w:sz w:val="20"/>
          <w:szCs w:val="20"/>
        </w:rPr>
      </w:pPr>
      <w:r>
        <w:rPr>
          <w:rFonts w:ascii="Arial" w:hAnsi="Arial" w:cs="Arial"/>
          <w:i/>
          <w:iCs/>
          <w:sz w:val="20"/>
          <w:szCs w:val="20"/>
        </w:rPr>
        <w:t>HIS Server Website</w:t>
      </w:r>
    </w:p>
    <w:p w:rsidR="001A702D" w:rsidRDefault="001A702D" w:rsidP="001A702D">
      <w:pPr>
        <w:autoSpaceDE w:val="0"/>
        <w:autoSpaceDN w:val="0"/>
        <w:adjustRightInd w:val="0"/>
        <w:spacing w:after="0" w:line="240" w:lineRule="auto"/>
        <w:jc w:val="right"/>
        <w:rPr>
          <w:rFonts w:ascii="Arial" w:hAnsi="Arial" w:cs="Arial"/>
          <w:i/>
          <w:iCs/>
          <w:sz w:val="20"/>
          <w:szCs w:val="20"/>
        </w:rPr>
      </w:pPr>
      <w:r>
        <w:rPr>
          <w:rFonts w:ascii="Arial" w:hAnsi="Arial" w:cs="Arial"/>
          <w:i/>
          <w:iCs/>
          <w:sz w:val="20"/>
          <w:szCs w:val="20"/>
        </w:rPr>
        <w:t>Utah Water Research Lab</w:t>
      </w:r>
    </w:p>
    <w:p w:rsidR="001A702D" w:rsidRDefault="001A702D" w:rsidP="001A702D">
      <w:pPr>
        <w:autoSpaceDE w:val="0"/>
        <w:autoSpaceDN w:val="0"/>
        <w:adjustRightInd w:val="0"/>
        <w:spacing w:after="0" w:line="240" w:lineRule="auto"/>
        <w:jc w:val="right"/>
        <w:rPr>
          <w:rFonts w:ascii="Arial" w:hAnsi="Arial" w:cs="Arial"/>
          <w:i/>
          <w:iCs/>
          <w:sz w:val="20"/>
          <w:szCs w:val="20"/>
        </w:rPr>
      </w:pPr>
      <w:r>
        <w:rPr>
          <w:rFonts w:ascii="Arial" w:hAnsi="Arial" w:cs="Arial"/>
          <w:i/>
          <w:iCs/>
          <w:sz w:val="20"/>
          <w:szCs w:val="20"/>
        </w:rPr>
        <w:t>Utah State University</w:t>
      </w:r>
    </w:p>
    <w:p w:rsidR="001A702D" w:rsidRDefault="001A702D" w:rsidP="001A702D">
      <w:pPr>
        <w:autoSpaceDE w:val="0"/>
        <w:autoSpaceDN w:val="0"/>
        <w:adjustRightInd w:val="0"/>
        <w:spacing w:after="0" w:line="240" w:lineRule="auto"/>
        <w:rPr>
          <w:rFonts w:ascii="Arial" w:hAnsi="Arial" w:cs="Arial"/>
          <w:i/>
          <w:iCs/>
          <w:sz w:val="20"/>
          <w:szCs w:val="20"/>
        </w:rPr>
      </w:pPr>
    </w:p>
    <w:p w:rsidR="001A702D" w:rsidRDefault="001A702D" w:rsidP="001A702D">
      <w:pPr>
        <w:pStyle w:val="Heading1"/>
      </w:pPr>
      <w:r>
        <w:t>HIS Server Website</w:t>
      </w:r>
    </w:p>
    <w:p w:rsidR="001A702D" w:rsidRDefault="001A702D" w:rsidP="001A702D">
      <w:pPr>
        <w:autoSpaceDE w:val="0"/>
        <w:autoSpaceDN w:val="0"/>
        <w:adjustRightInd w:val="0"/>
        <w:spacing w:after="0" w:line="240" w:lineRule="auto"/>
        <w:rPr>
          <w:rFonts w:ascii="Arial" w:hAnsi="Arial" w:cs="Arial"/>
          <w:i/>
          <w:iCs/>
          <w:sz w:val="20"/>
          <w:szCs w:val="20"/>
        </w:rPr>
      </w:pPr>
    </w:p>
    <w:p w:rsidR="001A702D" w:rsidRDefault="001A702D" w:rsidP="001A702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sidRPr="00867205">
        <w:rPr>
          <w:rFonts w:ascii="Arial" w:hAnsi="Arial" w:cs="Arial"/>
          <w:b/>
          <w:sz w:val="20"/>
          <w:szCs w:val="20"/>
        </w:rPr>
        <w:t>HIS Server website</w:t>
      </w:r>
      <w:r w:rsidR="009B1128">
        <w:rPr>
          <w:rFonts w:ascii="Arial" w:hAnsi="Arial" w:cs="Arial"/>
          <w:sz w:val="20"/>
          <w:szCs w:val="20"/>
        </w:rPr>
        <w:t xml:space="preserve"> is an ASP.NET MVC web application that </w:t>
      </w:r>
      <w:r w:rsidR="007C675E">
        <w:rPr>
          <w:rFonts w:ascii="Arial" w:hAnsi="Arial" w:cs="Arial"/>
          <w:sz w:val="20"/>
          <w:szCs w:val="20"/>
        </w:rPr>
        <w:t>creates a basic catalog of information on your HIS Server</w:t>
      </w:r>
      <w:r w:rsidR="009B1128">
        <w:rPr>
          <w:rFonts w:ascii="Arial" w:hAnsi="Arial" w:cs="Arial"/>
          <w:sz w:val="20"/>
          <w:szCs w:val="20"/>
        </w:rPr>
        <w:t>.</w:t>
      </w:r>
      <w:r w:rsidR="0021637B">
        <w:rPr>
          <w:rFonts w:ascii="Arial" w:hAnsi="Arial" w:cs="Arial"/>
          <w:sz w:val="20"/>
          <w:szCs w:val="20"/>
        </w:rPr>
        <w:t xml:space="preserve"> The website includes an opening page that describes the HIS Server, lists of published observational data and map data services with applicable links and maps,</w:t>
      </w:r>
      <w:r>
        <w:rPr>
          <w:rFonts w:ascii="Arial" w:hAnsi="Arial" w:cs="Arial"/>
          <w:sz w:val="20"/>
          <w:szCs w:val="20"/>
        </w:rPr>
        <w:t xml:space="preserve"> </w:t>
      </w:r>
      <w:r w:rsidR="0021637B">
        <w:rPr>
          <w:rFonts w:ascii="Arial" w:hAnsi="Arial" w:cs="Arial"/>
          <w:sz w:val="20"/>
          <w:szCs w:val="20"/>
        </w:rPr>
        <w:t xml:space="preserve">and a data query tool, which allows data to be searched for and downloaded. </w:t>
      </w:r>
      <w:r w:rsidR="009B1128">
        <w:rPr>
          <w:rFonts w:ascii="Arial" w:hAnsi="Arial" w:cs="Arial"/>
          <w:sz w:val="20"/>
          <w:szCs w:val="20"/>
        </w:rPr>
        <w:t xml:space="preserve">It </w:t>
      </w:r>
      <w:r>
        <w:rPr>
          <w:rFonts w:ascii="Arial" w:hAnsi="Arial" w:cs="Arial"/>
          <w:sz w:val="20"/>
          <w:szCs w:val="20"/>
        </w:rPr>
        <w:t>is designed to be easily customizable and require few modifications to install on your own server.</w:t>
      </w:r>
    </w:p>
    <w:p w:rsidR="00B22E43" w:rsidRDefault="00B22E43" w:rsidP="001A702D">
      <w:pPr>
        <w:autoSpaceDE w:val="0"/>
        <w:autoSpaceDN w:val="0"/>
        <w:adjustRightInd w:val="0"/>
        <w:spacing w:after="0" w:line="240" w:lineRule="auto"/>
        <w:rPr>
          <w:rFonts w:ascii="Arial" w:hAnsi="Arial" w:cs="Arial"/>
          <w:sz w:val="20"/>
          <w:szCs w:val="20"/>
        </w:rPr>
      </w:pPr>
    </w:p>
    <w:p w:rsidR="00B22E43" w:rsidRDefault="00B22E43" w:rsidP="001A702D">
      <w:pPr>
        <w:autoSpaceDE w:val="0"/>
        <w:autoSpaceDN w:val="0"/>
        <w:adjustRightInd w:val="0"/>
        <w:spacing w:after="0" w:line="240" w:lineRule="auto"/>
        <w:rPr>
          <w:rFonts w:ascii="Arial" w:hAnsi="Arial" w:cs="Arial"/>
          <w:sz w:val="20"/>
          <w:szCs w:val="20"/>
        </w:rPr>
      </w:pPr>
      <w:r>
        <w:rPr>
          <w:rFonts w:ascii="Arial" w:hAnsi="Arial" w:cs="Arial"/>
          <w:sz w:val="20"/>
          <w:szCs w:val="20"/>
        </w:rPr>
        <w:t>The HIS Server website is designed for use on Microsoft IIS Version 7.0 in Integrated pipeline mode. It is compatible with Firefox, Internet Explorer version 7.0 and above, Safari, Google Chrome, and Opera.</w:t>
      </w:r>
    </w:p>
    <w:p w:rsidR="001A702D" w:rsidRDefault="001A702D" w:rsidP="001A702D">
      <w:pPr>
        <w:autoSpaceDE w:val="0"/>
        <w:autoSpaceDN w:val="0"/>
        <w:adjustRightInd w:val="0"/>
        <w:spacing w:after="0" w:line="240" w:lineRule="auto"/>
        <w:rPr>
          <w:rFonts w:ascii="Arial" w:hAnsi="Arial" w:cs="Arial"/>
          <w:sz w:val="20"/>
          <w:szCs w:val="20"/>
        </w:rPr>
      </w:pPr>
    </w:p>
    <w:p w:rsidR="001A702D" w:rsidRDefault="001A702D" w:rsidP="001A702D">
      <w:pPr>
        <w:pStyle w:val="Heading2"/>
      </w:pPr>
      <w:r>
        <w:t>Basic setup</w:t>
      </w:r>
    </w:p>
    <w:p w:rsidR="001A702D" w:rsidRDefault="001A702D" w:rsidP="001A702D"/>
    <w:p w:rsidR="001A702D" w:rsidRDefault="001A702D" w:rsidP="001A702D">
      <w:pPr>
        <w:autoSpaceDE w:val="0"/>
        <w:autoSpaceDN w:val="0"/>
        <w:adjustRightInd w:val="0"/>
        <w:spacing w:after="0" w:line="240" w:lineRule="auto"/>
        <w:rPr>
          <w:rFonts w:ascii="Arial" w:hAnsi="Arial" w:cs="Arial"/>
          <w:sz w:val="20"/>
          <w:szCs w:val="20"/>
        </w:rPr>
      </w:pPr>
      <w:r>
        <w:rPr>
          <w:rFonts w:ascii="Arial" w:hAnsi="Arial" w:cs="Arial"/>
          <w:sz w:val="20"/>
          <w:szCs w:val="20"/>
        </w:rPr>
        <w:t>You'll need to set up a Connection String called "</w:t>
      </w:r>
      <w:proofErr w:type="spellStart"/>
      <w:r>
        <w:rPr>
          <w:rFonts w:ascii="Arial" w:hAnsi="Arial" w:cs="Arial"/>
          <w:sz w:val="20"/>
          <w:szCs w:val="20"/>
        </w:rPr>
        <w:t>databaseConnection</w:t>
      </w:r>
      <w:proofErr w:type="spellEnd"/>
      <w:r>
        <w:rPr>
          <w:rFonts w:ascii="Arial" w:hAnsi="Arial" w:cs="Arial"/>
          <w:sz w:val="20"/>
          <w:szCs w:val="20"/>
        </w:rPr>
        <w:t xml:space="preserve">" in the </w:t>
      </w:r>
      <w:proofErr w:type="spellStart"/>
      <w:r>
        <w:rPr>
          <w:rFonts w:ascii="Arial" w:hAnsi="Arial" w:cs="Arial"/>
          <w:sz w:val="20"/>
          <w:szCs w:val="20"/>
        </w:rPr>
        <w:t>Web.config</w:t>
      </w:r>
      <w:proofErr w:type="spellEnd"/>
      <w:r>
        <w:rPr>
          <w:rFonts w:ascii="Arial" w:hAnsi="Arial" w:cs="Arial"/>
          <w:sz w:val="20"/>
          <w:szCs w:val="20"/>
        </w:rPr>
        <w:t xml:space="preserve"> file to point the website to your HIS Server's database, which should contain a list of ODM Databases and Map Services.</w:t>
      </w:r>
    </w:p>
    <w:p w:rsidR="00DF22B2" w:rsidRDefault="00DF22B2" w:rsidP="001A702D">
      <w:pPr>
        <w:autoSpaceDE w:val="0"/>
        <w:autoSpaceDN w:val="0"/>
        <w:adjustRightInd w:val="0"/>
        <w:spacing w:after="0" w:line="240" w:lineRule="auto"/>
        <w:rPr>
          <w:rFonts w:ascii="Arial" w:hAnsi="Arial" w:cs="Arial"/>
          <w:sz w:val="20"/>
          <w:szCs w:val="20"/>
        </w:rPr>
      </w:pPr>
    </w:p>
    <w:p w:rsidR="00DF22B2" w:rsidRDefault="00DF22B2" w:rsidP="00DF22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p w:rsidR="00DF22B2" w:rsidRDefault="00DF22B2" w:rsidP="000D4E0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databaseConnection</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connectionString</w:t>
      </w:r>
      <w:r>
        <w:rPr>
          <w:rFonts w:ascii="Courier New" w:hAnsi="Courier New" w:cs="Courier New"/>
          <w:noProof/>
          <w:color w:val="0000FF"/>
          <w:sz w:val="20"/>
          <w:szCs w:val="20"/>
        </w:rPr>
        <w:t>=</w:t>
      </w:r>
      <w:r>
        <w:rPr>
          <w:rFonts w:ascii="Courier New" w:hAnsi="Courier New" w:cs="Courier New"/>
          <w:noProof/>
          <w:sz w:val="20"/>
          <w:szCs w:val="20"/>
        </w:rPr>
        <w:t>"</w:t>
      </w:r>
      <w:r w:rsidR="00560015">
        <w:rPr>
          <w:rFonts w:ascii="Courier New" w:hAnsi="Courier New" w:cs="Courier New"/>
          <w:noProof/>
          <w:color w:val="0000FF"/>
          <w:sz w:val="20"/>
          <w:szCs w:val="20"/>
        </w:rPr>
        <w:t xml:space="preserve">Connection String </w:t>
      </w:r>
      <w:r w:rsidR="00560015">
        <w:rPr>
          <w:rFonts w:ascii="Courier New" w:hAnsi="Courier New" w:cs="Courier New"/>
          <w:noProof/>
          <w:color w:val="0000FF"/>
          <w:sz w:val="20"/>
          <w:szCs w:val="20"/>
        </w:rPr>
        <w:tab/>
      </w:r>
      <w:r w:rsidR="00560015">
        <w:rPr>
          <w:rFonts w:ascii="Courier New" w:hAnsi="Courier New" w:cs="Courier New"/>
          <w:noProof/>
          <w:color w:val="0000FF"/>
          <w:sz w:val="20"/>
          <w:szCs w:val="20"/>
        </w:rPr>
        <w:tab/>
      </w:r>
      <w:r w:rsidR="00560015">
        <w:rPr>
          <w:rFonts w:ascii="Courier New" w:hAnsi="Courier New" w:cs="Courier New"/>
          <w:noProof/>
          <w:color w:val="0000FF"/>
          <w:sz w:val="20"/>
          <w:szCs w:val="20"/>
        </w:rPr>
        <w:tab/>
        <w:t>goes here</w:t>
      </w:r>
      <w:r>
        <w:rPr>
          <w:rFonts w:ascii="Courier New" w:hAnsi="Courier New" w:cs="Courier New"/>
          <w:noProof/>
          <w:sz w:val="20"/>
          <w:szCs w:val="20"/>
        </w:rPr>
        <w:t>"</w:t>
      </w:r>
      <w:r w:rsidR="000D4E0A">
        <w:rPr>
          <w:rFonts w:ascii="Courier New" w:hAnsi="Courier New" w:cs="Courier New"/>
          <w:noProof/>
          <w:sz w:val="20"/>
          <w:szCs w:val="20"/>
        </w:rPr>
        <w:t xml:space="preserve"> </w:t>
      </w:r>
      <w:r>
        <w:rPr>
          <w:rFonts w:ascii="Courier New" w:hAnsi="Courier New" w:cs="Courier New"/>
          <w:noProof/>
          <w:color w:val="FF0000"/>
          <w:sz w:val="20"/>
          <w:szCs w:val="20"/>
        </w:rPr>
        <w:t>providerName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System.Data.SqlClient</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DF22B2" w:rsidRDefault="00DF22B2" w:rsidP="00DF22B2">
      <w:pPr>
        <w:autoSpaceDE w:val="0"/>
        <w:autoSpaceDN w:val="0"/>
        <w:adjustRightInd w:val="0"/>
        <w:spacing w:after="0" w:line="240" w:lineRule="auto"/>
        <w:rPr>
          <w:rFonts w:ascii="Arial" w:hAnsi="Arial" w:cs="Arial"/>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connectionStrings</w:t>
      </w:r>
      <w:r>
        <w:rPr>
          <w:rFonts w:ascii="Courier New" w:hAnsi="Courier New" w:cs="Courier New"/>
          <w:noProof/>
          <w:color w:val="0000FF"/>
          <w:sz w:val="20"/>
          <w:szCs w:val="20"/>
        </w:rPr>
        <w:t>&gt;</w:t>
      </w:r>
    </w:p>
    <w:p w:rsidR="001A702D" w:rsidRDefault="001A702D" w:rsidP="001A702D">
      <w:pPr>
        <w:autoSpaceDE w:val="0"/>
        <w:autoSpaceDN w:val="0"/>
        <w:adjustRightInd w:val="0"/>
        <w:spacing w:after="0" w:line="240" w:lineRule="auto"/>
        <w:rPr>
          <w:rFonts w:ascii="Arial" w:hAnsi="Arial" w:cs="Arial"/>
          <w:sz w:val="20"/>
          <w:szCs w:val="20"/>
        </w:rPr>
      </w:pPr>
    </w:p>
    <w:p w:rsidR="00C4484D" w:rsidRDefault="00C4484D" w:rsidP="001A702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Once the Connection String is set up, information from the database and from all services pointed to in the database will be </w:t>
      </w:r>
      <w:r w:rsidR="006B7D96">
        <w:rPr>
          <w:rFonts w:ascii="Arial" w:hAnsi="Arial" w:cs="Arial"/>
          <w:sz w:val="20"/>
          <w:szCs w:val="20"/>
        </w:rPr>
        <w:t xml:space="preserve">automatically </w:t>
      </w:r>
      <w:r>
        <w:rPr>
          <w:rFonts w:ascii="Arial" w:hAnsi="Arial" w:cs="Arial"/>
          <w:sz w:val="20"/>
          <w:szCs w:val="20"/>
        </w:rPr>
        <w:t>accessible.</w:t>
      </w:r>
    </w:p>
    <w:p w:rsidR="00C4484D" w:rsidRDefault="00C4484D" w:rsidP="001A702D">
      <w:pPr>
        <w:autoSpaceDE w:val="0"/>
        <w:autoSpaceDN w:val="0"/>
        <w:adjustRightInd w:val="0"/>
        <w:spacing w:after="0" w:line="240" w:lineRule="auto"/>
        <w:rPr>
          <w:rFonts w:ascii="Arial" w:hAnsi="Arial" w:cs="Arial"/>
          <w:sz w:val="20"/>
          <w:szCs w:val="20"/>
        </w:rPr>
      </w:pPr>
    </w:p>
    <w:p w:rsidR="001A702D" w:rsidRDefault="001A702D" w:rsidP="001A702D">
      <w:pPr>
        <w:autoSpaceDE w:val="0"/>
        <w:autoSpaceDN w:val="0"/>
        <w:adjustRightInd w:val="0"/>
        <w:spacing w:after="0" w:line="240" w:lineRule="auto"/>
        <w:rPr>
          <w:rFonts w:ascii="Arial" w:hAnsi="Arial" w:cs="Arial"/>
          <w:sz w:val="20"/>
          <w:szCs w:val="20"/>
        </w:rPr>
      </w:pPr>
      <w:r>
        <w:rPr>
          <w:rFonts w:ascii="Arial" w:hAnsi="Arial" w:cs="Arial"/>
          <w:sz w:val="20"/>
          <w:szCs w:val="20"/>
        </w:rPr>
        <w:t>To change the basic settings of the website, find the &lt;</w:t>
      </w:r>
      <w:proofErr w:type="spellStart"/>
      <w:r>
        <w:rPr>
          <w:rFonts w:ascii="Arial" w:hAnsi="Arial" w:cs="Arial"/>
          <w:sz w:val="20"/>
          <w:szCs w:val="20"/>
        </w:rPr>
        <w:t>appSettings</w:t>
      </w:r>
      <w:proofErr w:type="spellEnd"/>
      <w:r>
        <w:rPr>
          <w:rFonts w:ascii="Arial" w:hAnsi="Arial" w:cs="Arial"/>
          <w:sz w:val="20"/>
          <w:szCs w:val="20"/>
        </w:rPr>
        <w:t xml:space="preserve">&gt; node in the </w:t>
      </w:r>
      <w:proofErr w:type="spellStart"/>
      <w:r>
        <w:rPr>
          <w:rFonts w:ascii="Arial" w:hAnsi="Arial" w:cs="Arial"/>
          <w:sz w:val="20"/>
          <w:szCs w:val="20"/>
        </w:rPr>
        <w:t>Web.config</w:t>
      </w:r>
      <w:proofErr w:type="spellEnd"/>
      <w:r>
        <w:rPr>
          <w:rFonts w:ascii="Arial" w:hAnsi="Arial" w:cs="Arial"/>
          <w:sz w:val="20"/>
          <w:szCs w:val="20"/>
        </w:rPr>
        <w:t xml:space="preserve"> file. You'll find the following settings</w:t>
      </w:r>
      <w:r w:rsidR="00856B47">
        <w:rPr>
          <w:rFonts w:ascii="Arial" w:hAnsi="Arial" w:cs="Arial"/>
          <w:sz w:val="20"/>
          <w:szCs w:val="20"/>
        </w:rPr>
        <w:t>, which you can change as needed</w:t>
      </w:r>
      <w:r>
        <w:rPr>
          <w:rFonts w:ascii="Arial" w:hAnsi="Arial" w:cs="Arial"/>
          <w:sz w:val="20"/>
          <w:szCs w:val="20"/>
        </w:rPr>
        <w:t>:</w:t>
      </w:r>
    </w:p>
    <w:p w:rsidR="001A702D" w:rsidRDefault="001A702D" w:rsidP="001A702D">
      <w:pPr>
        <w:autoSpaceDE w:val="0"/>
        <w:autoSpaceDN w:val="0"/>
        <w:adjustRightInd w:val="0"/>
        <w:spacing w:after="0" w:line="240" w:lineRule="auto"/>
        <w:rPr>
          <w:rFonts w:ascii="Arial" w:hAnsi="Arial" w:cs="Arial"/>
          <w:sz w:val="20"/>
          <w:szCs w:val="20"/>
        </w:rPr>
      </w:pPr>
    </w:p>
    <w:p w:rsidR="001A702D" w:rsidRDefault="001A702D" w:rsidP="001A702D">
      <w:pPr>
        <w:autoSpaceDE w:val="0"/>
        <w:autoSpaceDN w:val="0"/>
        <w:adjustRightInd w:val="0"/>
        <w:spacing w:after="0" w:line="240" w:lineRule="auto"/>
        <w:rPr>
          <w:rFonts w:ascii="Arial" w:hAnsi="Arial" w:cs="Arial"/>
          <w:sz w:val="20"/>
          <w:szCs w:val="20"/>
        </w:rPr>
      </w:pPr>
      <w:r>
        <w:rPr>
          <w:rFonts w:ascii="Courier New" w:hAnsi="Courier New" w:cs="Courier New"/>
          <w:color w:val="0000FF"/>
          <w:sz w:val="20"/>
          <w:szCs w:val="20"/>
        </w:rPr>
        <w:tab/>
        <w:t>&lt;</w:t>
      </w:r>
      <w:proofErr w:type="spellStart"/>
      <w:r>
        <w:rPr>
          <w:rFonts w:ascii="Courier New" w:hAnsi="Courier New" w:cs="Courier New"/>
          <w:color w:val="A31515"/>
          <w:sz w:val="20"/>
          <w:szCs w:val="20"/>
        </w:rPr>
        <w:t>appSettings</w:t>
      </w:r>
      <w:proofErr w:type="spellEnd"/>
      <w:r>
        <w:rPr>
          <w:rFonts w:ascii="Courier New" w:hAnsi="Courier New" w:cs="Courier New"/>
          <w:color w:val="0000FF"/>
          <w:sz w:val="20"/>
          <w:szCs w:val="20"/>
        </w:rPr>
        <w:t>&gt;</w:t>
      </w:r>
    </w:p>
    <w:p w:rsidR="001A702D" w:rsidRDefault="001A702D" w:rsidP="001A702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0000FF"/>
          <w:sz w:val="20"/>
          <w:szCs w:val="20"/>
        </w:rPr>
        <w:tab/>
        <w:t xml:space="preserve">  &lt;</w:t>
      </w:r>
      <w:r>
        <w:rPr>
          <w:rFonts w:ascii="Courier New" w:hAnsi="Courier New" w:cs="Courier New"/>
          <w:color w:val="A31515"/>
          <w:sz w:val="20"/>
          <w:szCs w:val="20"/>
        </w:rPr>
        <w:t>add</w:t>
      </w:r>
      <w:r>
        <w:rPr>
          <w:rFonts w:ascii="Courier New" w:hAnsi="Courier New" w:cs="Courier New"/>
          <w:color w:val="0000FF"/>
          <w:sz w:val="20"/>
          <w:szCs w:val="20"/>
        </w:rPr>
        <w:t xml:space="preserve"> </w:t>
      </w:r>
      <w:r>
        <w:rPr>
          <w:rFonts w:ascii="Courier New" w:hAnsi="Courier New" w:cs="Courier New"/>
          <w:color w:val="FF0000"/>
          <w:sz w:val="20"/>
          <w:szCs w:val="20"/>
        </w:rPr>
        <w:t>key</w:t>
      </w:r>
      <w:r>
        <w:rPr>
          <w:rFonts w:ascii="Courier New" w:hAnsi="Courier New" w:cs="Courier New"/>
          <w:color w:val="0000FF"/>
          <w:sz w:val="20"/>
          <w:szCs w:val="20"/>
        </w:rPr>
        <w:t>=</w:t>
      </w:r>
      <w:r>
        <w:rPr>
          <w:rFonts w:ascii="Courier New" w:hAnsi="Courier New" w:cs="Courier New"/>
          <w:sz w:val="20"/>
          <w:szCs w:val="20"/>
        </w:rPr>
        <w:t>"</w:t>
      </w:r>
      <w:proofErr w:type="spellStart"/>
      <w:r>
        <w:rPr>
          <w:rFonts w:ascii="Courier New" w:hAnsi="Courier New" w:cs="Courier New"/>
          <w:color w:val="0000FF"/>
          <w:sz w:val="20"/>
          <w:szCs w:val="20"/>
        </w:rPr>
        <w:t>siteTitle</w:t>
      </w:r>
      <w:proofErr w:type="spellEnd"/>
      <w:r>
        <w:rPr>
          <w:rFonts w:ascii="Courier New" w:hAnsi="Courier New" w:cs="Courier New"/>
          <w:sz w:val="20"/>
          <w:szCs w:val="20"/>
        </w:rPr>
        <w:t>"</w:t>
      </w:r>
      <w:r>
        <w:rPr>
          <w:rFonts w:ascii="Courier New" w:hAnsi="Courier New" w:cs="Courier New"/>
          <w:color w:val="0000FF"/>
          <w:sz w:val="20"/>
          <w:szCs w:val="20"/>
        </w:rPr>
        <w:t xml:space="preserve"> </w:t>
      </w:r>
      <w:r>
        <w:rPr>
          <w:rFonts w:ascii="Courier New" w:hAnsi="Courier New" w:cs="Courier New"/>
          <w:color w:val="FF0000"/>
          <w:sz w:val="20"/>
          <w:szCs w:val="20"/>
        </w:rPr>
        <w:t>value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Utah State University HIS</w:t>
      </w:r>
      <w:r>
        <w:rPr>
          <w:rFonts w:ascii="Courier New" w:hAnsi="Courier New" w:cs="Courier New"/>
          <w:sz w:val="20"/>
          <w:szCs w:val="20"/>
        </w:rPr>
        <w:t>"</w:t>
      </w:r>
      <w:r>
        <w:rPr>
          <w:rFonts w:ascii="Courier New" w:hAnsi="Courier New" w:cs="Courier New"/>
          <w:color w:val="0000FF"/>
          <w:sz w:val="20"/>
          <w:szCs w:val="20"/>
        </w:rPr>
        <w:t>/&gt;</w:t>
      </w:r>
    </w:p>
    <w:p w:rsidR="001A702D" w:rsidRDefault="001A702D" w:rsidP="001A702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0000FF"/>
          <w:sz w:val="20"/>
          <w:szCs w:val="20"/>
        </w:rPr>
        <w:tab/>
        <w:t xml:space="preserve">  &lt;</w:t>
      </w:r>
      <w:r>
        <w:rPr>
          <w:rFonts w:ascii="Courier New" w:hAnsi="Courier New" w:cs="Courier New"/>
          <w:color w:val="A31515"/>
          <w:sz w:val="20"/>
          <w:szCs w:val="20"/>
        </w:rPr>
        <w:t>add</w:t>
      </w:r>
      <w:r>
        <w:rPr>
          <w:rFonts w:ascii="Courier New" w:hAnsi="Courier New" w:cs="Courier New"/>
          <w:color w:val="0000FF"/>
          <w:sz w:val="20"/>
          <w:szCs w:val="20"/>
        </w:rPr>
        <w:t xml:space="preserve"> </w:t>
      </w:r>
      <w:r>
        <w:rPr>
          <w:rFonts w:ascii="Courier New" w:hAnsi="Courier New" w:cs="Courier New"/>
          <w:color w:val="FF0000"/>
          <w:sz w:val="20"/>
          <w:szCs w:val="20"/>
        </w:rPr>
        <w:t>key</w:t>
      </w:r>
      <w:r>
        <w:rPr>
          <w:rFonts w:ascii="Courier New" w:hAnsi="Courier New" w:cs="Courier New"/>
          <w:color w:val="0000FF"/>
          <w:sz w:val="20"/>
          <w:szCs w:val="20"/>
        </w:rPr>
        <w:t>=</w:t>
      </w:r>
      <w:r>
        <w:rPr>
          <w:rFonts w:ascii="Courier New" w:hAnsi="Courier New" w:cs="Courier New"/>
          <w:sz w:val="20"/>
          <w:szCs w:val="20"/>
        </w:rPr>
        <w:t>"</w:t>
      </w:r>
      <w:proofErr w:type="spellStart"/>
      <w:r>
        <w:rPr>
          <w:rFonts w:ascii="Courier New" w:hAnsi="Courier New" w:cs="Courier New"/>
          <w:color w:val="0000FF"/>
          <w:sz w:val="20"/>
          <w:szCs w:val="20"/>
        </w:rPr>
        <w:t>siteDescription</w:t>
      </w:r>
      <w:proofErr w:type="spellEnd"/>
      <w:r>
        <w:rPr>
          <w:rFonts w:ascii="Courier New" w:hAnsi="Courier New" w:cs="Courier New"/>
          <w:sz w:val="20"/>
          <w:szCs w:val="20"/>
        </w:rPr>
        <w:t>"</w:t>
      </w:r>
      <w:r>
        <w:rPr>
          <w:rFonts w:ascii="Courier New" w:hAnsi="Courier New" w:cs="Courier New"/>
          <w:color w:val="0000FF"/>
          <w:sz w:val="20"/>
          <w:szCs w:val="20"/>
        </w:rPr>
        <w:t xml:space="preserve"> </w:t>
      </w:r>
      <w:r>
        <w:rPr>
          <w:rFonts w:ascii="Courier New" w:hAnsi="Courier New" w:cs="Courier New"/>
          <w:color w:val="FF0000"/>
          <w:sz w:val="20"/>
          <w:szCs w:val="20"/>
        </w:rPr>
        <w:t>value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 xml:space="preserve">This is the main page of the Utah </w:t>
      </w:r>
      <w:r>
        <w:rPr>
          <w:rFonts w:ascii="Courier New" w:hAnsi="Courier New" w:cs="Courier New"/>
          <w:color w:val="0000FF"/>
          <w:sz w:val="20"/>
          <w:szCs w:val="20"/>
        </w:rPr>
        <w:tab/>
        <w:t xml:space="preserve">      </w:t>
      </w:r>
      <w:r>
        <w:rPr>
          <w:rFonts w:ascii="Courier New" w:hAnsi="Courier New" w:cs="Courier New"/>
          <w:color w:val="0000FF"/>
          <w:sz w:val="20"/>
          <w:szCs w:val="20"/>
        </w:rPr>
        <w:tab/>
      </w:r>
      <w:r>
        <w:rPr>
          <w:rFonts w:ascii="Courier New" w:hAnsi="Courier New" w:cs="Courier New"/>
          <w:color w:val="0000FF"/>
          <w:sz w:val="20"/>
          <w:szCs w:val="20"/>
        </w:rPr>
        <w:tab/>
        <w:t>State University HIS server website.</w:t>
      </w:r>
      <w:r>
        <w:rPr>
          <w:rFonts w:ascii="Courier New" w:hAnsi="Courier New" w:cs="Courier New"/>
          <w:sz w:val="20"/>
          <w:szCs w:val="20"/>
        </w:rPr>
        <w:t>"</w:t>
      </w:r>
      <w:r>
        <w:rPr>
          <w:rFonts w:ascii="Courier New" w:hAnsi="Courier New" w:cs="Courier New"/>
          <w:color w:val="0000FF"/>
          <w:sz w:val="20"/>
          <w:szCs w:val="20"/>
        </w:rPr>
        <w:t>/&gt;</w:t>
      </w:r>
    </w:p>
    <w:p w:rsidR="001A702D" w:rsidRDefault="001A702D" w:rsidP="001A702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0000FF"/>
          <w:sz w:val="20"/>
          <w:szCs w:val="20"/>
        </w:rPr>
        <w:tab/>
        <w:t xml:space="preserve">  &lt;</w:t>
      </w:r>
      <w:r>
        <w:rPr>
          <w:rFonts w:ascii="Courier New" w:hAnsi="Courier New" w:cs="Courier New"/>
          <w:color w:val="A31515"/>
          <w:sz w:val="20"/>
          <w:szCs w:val="20"/>
        </w:rPr>
        <w:t>add</w:t>
      </w:r>
      <w:r>
        <w:rPr>
          <w:rFonts w:ascii="Courier New" w:hAnsi="Courier New" w:cs="Courier New"/>
          <w:color w:val="0000FF"/>
          <w:sz w:val="20"/>
          <w:szCs w:val="20"/>
        </w:rPr>
        <w:t xml:space="preserve"> </w:t>
      </w:r>
      <w:r>
        <w:rPr>
          <w:rFonts w:ascii="Courier New" w:hAnsi="Courier New" w:cs="Courier New"/>
          <w:color w:val="FF0000"/>
          <w:sz w:val="20"/>
          <w:szCs w:val="20"/>
        </w:rPr>
        <w:t>key</w:t>
      </w:r>
      <w:r>
        <w:rPr>
          <w:rFonts w:ascii="Courier New" w:hAnsi="Courier New" w:cs="Courier New"/>
          <w:color w:val="0000FF"/>
          <w:sz w:val="20"/>
          <w:szCs w:val="20"/>
        </w:rPr>
        <w:t>=</w:t>
      </w:r>
      <w:r>
        <w:rPr>
          <w:rFonts w:ascii="Courier New" w:hAnsi="Courier New" w:cs="Courier New"/>
          <w:sz w:val="20"/>
          <w:szCs w:val="20"/>
        </w:rPr>
        <w:t>"</w:t>
      </w:r>
      <w:proofErr w:type="spellStart"/>
      <w:r>
        <w:rPr>
          <w:rFonts w:ascii="Courier New" w:hAnsi="Courier New" w:cs="Courier New"/>
          <w:color w:val="0000FF"/>
          <w:sz w:val="20"/>
          <w:szCs w:val="20"/>
        </w:rPr>
        <w:t>siteCopyright</w:t>
      </w:r>
      <w:proofErr w:type="spellEnd"/>
      <w:r>
        <w:rPr>
          <w:rFonts w:ascii="Courier New" w:hAnsi="Courier New" w:cs="Courier New"/>
          <w:sz w:val="20"/>
          <w:szCs w:val="20"/>
        </w:rPr>
        <w:t>"</w:t>
      </w:r>
      <w:r>
        <w:rPr>
          <w:rFonts w:ascii="Courier New" w:hAnsi="Courier New" w:cs="Courier New"/>
          <w:color w:val="0000FF"/>
          <w:sz w:val="20"/>
          <w:szCs w:val="20"/>
        </w:rPr>
        <w:t xml:space="preserve"> </w:t>
      </w:r>
      <w:r>
        <w:rPr>
          <w:rFonts w:ascii="Courier New" w:hAnsi="Courier New" w:cs="Courier New"/>
          <w:color w:val="FF0000"/>
          <w:sz w:val="20"/>
          <w:szCs w:val="20"/>
        </w:rPr>
        <w:t>value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 xml:space="preserve">2009 Utah Water Research Lab, Utah </w:t>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t xml:space="preserve">State </w:t>
      </w:r>
      <w:r>
        <w:rPr>
          <w:rFonts w:ascii="Courier New" w:hAnsi="Courier New" w:cs="Courier New"/>
          <w:color w:val="0000FF"/>
          <w:sz w:val="20"/>
          <w:szCs w:val="20"/>
        </w:rPr>
        <w:tab/>
        <w:t>University</w:t>
      </w:r>
      <w:r>
        <w:rPr>
          <w:rFonts w:ascii="Courier New" w:hAnsi="Courier New" w:cs="Courier New"/>
          <w:sz w:val="20"/>
          <w:szCs w:val="20"/>
        </w:rPr>
        <w:t>"</w:t>
      </w:r>
      <w:r>
        <w:rPr>
          <w:rFonts w:ascii="Courier New" w:hAnsi="Courier New" w:cs="Courier New"/>
          <w:color w:val="0000FF"/>
          <w:sz w:val="20"/>
          <w:szCs w:val="20"/>
        </w:rPr>
        <w:t>/&gt;</w:t>
      </w:r>
    </w:p>
    <w:p w:rsidR="001A702D" w:rsidRDefault="001A702D" w:rsidP="001A702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0000FF"/>
          <w:sz w:val="20"/>
          <w:szCs w:val="20"/>
        </w:rPr>
        <w:tab/>
        <w:t xml:space="preserve">  &lt;</w:t>
      </w:r>
      <w:r>
        <w:rPr>
          <w:rFonts w:ascii="Courier New" w:hAnsi="Courier New" w:cs="Courier New"/>
          <w:color w:val="A31515"/>
          <w:sz w:val="20"/>
          <w:szCs w:val="20"/>
        </w:rPr>
        <w:t>add</w:t>
      </w:r>
      <w:r>
        <w:rPr>
          <w:rFonts w:ascii="Courier New" w:hAnsi="Courier New" w:cs="Courier New"/>
          <w:color w:val="0000FF"/>
          <w:sz w:val="20"/>
          <w:szCs w:val="20"/>
        </w:rPr>
        <w:t xml:space="preserve"> </w:t>
      </w:r>
      <w:r>
        <w:rPr>
          <w:rFonts w:ascii="Courier New" w:hAnsi="Courier New" w:cs="Courier New"/>
          <w:color w:val="FF0000"/>
          <w:sz w:val="20"/>
          <w:szCs w:val="20"/>
        </w:rPr>
        <w:t>key</w:t>
      </w:r>
      <w:r>
        <w:rPr>
          <w:rFonts w:ascii="Courier New" w:hAnsi="Courier New" w:cs="Courier New"/>
          <w:color w:val="0000FF"/>
          <w:sz w:val="20"/>
          <w:szCs w:val="20"/>
        </w:rPr>
        <w:t>=</w:t>
      </w:r>
      <w:r>
        <w:rPr>
          <w:rFonts w:ascii="Courier New" w:hAnsi="Courier New" w:cs="Courier New"/>
          <w:sz w:val="20"/>
          <w:szCs w:val="20"/>
        </w:rPr>
        <w:t>"</w:t>
      </w:r>
      <w:proofErr w:type="spellStart"/>
      <w:r>
        <w:rPr>
          <w:rFonts w:ascii="Courier New" w:hAnsi="Courier New" w:cs="Courier New"/>
          <w:color w:val="0000FF"/>
          <w:sz w:val="20"/>
          <w:szCs w:val="20"/>
        </w:rPr>
        <w:t>TSALocation</w:t>
      </w:r>
      <w:proofErr w:type="spellEnd"/>
      <w:r>
        <w:rPr>
          <w:rFonts w:ascii="Courier New" w:hAnsi="Courier New" w:cs="Courier New"/>
          <w:sz w:val="20"/>
          <w:szCs w:val="20"/>
        </w:rPr>
        <w:t>"</w:t>
      </w:r>
      <w:r>
        <w:rPr>
          <w:rFonts w:ascii="Courier New" w:hAnsi="Courier New" w:cs="Courier New"/>
          <w:color w:val="0000FF"/>
          <w:sz w:val="20"/>
          <w:szCs w:val="20"/>
        </w:rPr>
        <w:t xml:space="preserve"> </w:t>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t xml:space="preserve">      </w:t>
      </w:r>
      <w:r>
        <w:rPr>
          <w:rFonts w:ascii="Courier New" w:hAnsi="Courier New" w:cs="Courier New"/>
          <w:color w:val="FF0000"/>
          <w:sz w:val="20"/>
          <w:szCs w:val="20"/>
        </w:rPr>
        <w:t>value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http://icewater.usu.edu/tsa/default.aspx</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color w:val="0000FF"/>
          <w:sz w:val="20"/>
          <w:szCs w:val="20"/>
        </w:rPr>
        <w:br/>
      </w:r>
      <w:r>
        <w:rPr>
          <w:rFonts w:ascii="Courier New" w:hAnsi="Courier New" w:cs="Courier New"/>
          <w:color w:val="0000FF"/>
          <w:sz w:val="20"/>
          <w:szCs w:val="20"/>
        </w:rPr>
        <w:tab/>
        <w:t>&lt;/</w:t>
      </w:r>
      <w:proofErr w:type="spellStart"/>
      <w:r>
        <w:rPr>
          <w:rFonts w:ascii="Courier New" w:hAnsi="Courier New" w:cs="Courier New"/>
          <w:color w:val="A31515"/>
          <w:sz w:val="20"/>
          <w:szCs w:val="20"/>
        </w:rPr>
        <w:t>appSettings</w:t>
      </w:r>
      <w:proofErr w:type="spellEnd"/>
      <w:r>
        <w:rPr>
          <w:rFonts w:ascii="Courier New" w:hAnsi="Courier New" w:cs="Courier New"/>
          <w:color w:val="0000FF"/>
          <w:sz w:val="20"/>
          <w:szCs w:val="20"/>
        </w:rPr>
        <w:t>&gt;</w:t>
      </w:r>
      <w:r w:rsidR="009A58CE">
        <w:rPr>
          <w:rFonts w:ascii="Courier New" w:hAnsi="Courier New" w:cs="Courier New"/>
          <w:color w:val="0000FF"/>
          <w:sz w:val="20"/>
          <w:szCs w:val="20"/>
        </w:rPr>
        <w:br/>
      </w:r>
    </w:p>
    <w:p w:rsidR="001A702D" w:rsidRDefault="001A702D" w:rsidP="001A702D">
      <w:pPr>
        <w:autoSpaceDE w:val="0"/>
        <w:autoSpaceDN w:val="0"/>
        <w:adjustRightInd w:val="0"/>
        <w:spacing w:after="0" w:line="240" w:lineRule="auto"/>
        <w:rPr>
          <w:rFonts w:ascii="Courier New" w:hAnsi="Courier New" w:cs="Courier New"/>
          <w:color w:val="0000FF"/>
          <w:sz w:val="20"/>
          <w:szCs w:val="20"/>
        </w:rPr>
      </w:pPr>
    </w:p>
    <w:tbl>
      <w:tblPr>
        <w:tblStyle w:val="TableGrid"/>
        <w:tblW w:w="0" w:type="auto"/>
        <w:tblLook w:val="04A0"/>
      </w:tblPr>
      <w:tblGrid>
        <w:gridCol w:w="1818"/>
        <w:gridCol w:w="7758"/>
      </w:tblGrid>
      <w:tr w:rsidR="001A702D" w:rsidTr="0050791E">
        <w:tc>
          <w:tcPr>
            <w:tcW w:w="1818" w:type="dxa"/>
          </w:tcPr>
          <w:p w:rsidR="001A702D" w:rsidRPr="001A702D" w:rsidRDefault="00B47169" w:rsidP="001A702D">
            <w:pPr>
              <w:autoSpaceDE w:val="0"/>
              <w:autoSpaceDN w:val="0"/>
              <w:adjustRightInd w:val="0"/>
              <w:rPr>
                <w:rFonts w:ascii="Arial" w:hAnsi="Arial" w:cs="Arial"/>
                <w:b/>
                <w:sz w:val="20"/>
                <w:szCs w:val="20"/>
              </w:rPr>
            </w:pPr>
            <w:r>
              <w:rPr>
                <w:rFonts w:ascii="Arial" w:hAnsi="Arial" w:cs="Arial"/>
                <w:b/>
                <w:sz w:val="20"/>
                <w:szCs w:val="20"/>
              </w:rPr>
              <w:t>Key</w:t>
            </w:r>
          </w:p>
        </w:tc>
        <w:tc>
          <w:tcPr>
            <w:tcW w:w="7758" w:type="dxa"/>
          </w:tcPr>
          <w:p w:rsidR="001A702D" w:rsidRPr="001A702D" w:rsidRDefault="001A702D" w:rsidP="001A702D">
            <w:pPr>
              <w:autoSpaceDE w:val="0"/>
              <w:autoSpaceDN w:val="0"/>
              <w:adjustRightInd w:val="0"/>
              <w:rPr>
                <w:rFonts w:ascii="Arial" w:hAnsi="Arial" w:cs="Arial"/>
                <w:b/>
                <w:sz w:val="20"/>
                <w:szCs w:val="20"/>
              </w:rPr>
            </w:pPr>
            <w:r w:rsidRPr="001A702D">
              <w:rPr>
                <w:rFonts w:ascii="Arial" w:hAnsi="Arial" w:cs="Arial"/>
                <w:b/>
                <w:sz w:val="20"/>
                <w:szCs w:val="20"/>
              </w:rPr>
              <w:t>Description</w:t>
            </w:r>
          </w:p>
        </w:tc>
      </w:tr>
      <w:tr w:rsidR="001A702D" w:rsidTr="0050791E">
        <w:tc>
          <w:tcPr>
            <w:tcW w:w="1818" w:type="dxa"/>
          </w:tcPr>
          <w:p w:rsidR="001A702D" w:rsidRDefault="001A702D" w:rsidP="001A702D">
            <w:pPr>
              <w:autoSpaceDE w:val="0"/>
              <w:autoSpaceDN w:val="0"/>
              <w:adjustRightInd w:val="0"/>
              <w:rPr>
                <w:rFonts w:ascii="Arial" w:hAnsi="Arial" w:cs="Arial"/>
                <w:sz w:val="20"/>
                <w:szCs w:val="20"/>
              </w:rPr>
            </w:pPr>
            <w:proofErr w:type="spellStart"/>
            <w:r>
              <w:rPr>
                <w:rFonts w:ascii="Arial" w:hAnsi="Arial" w:cs="Arial"/>
                <w:sz w:val="20"/>
                <w:szCs w:val="20"/>
              </w:rPr>
              <w:t>siteTitle</w:t>
            </w:r>
            <w:proofErr w:type="spellEnd"/>
          </w:p>
        </w:tc>
        <w:tc>
          <w:tcPr>
            <w:tcW w:w="7758" w:type="dxa"/>
          </w:tcPr>
          <w:p w:rsidR="001A702D" w:rsidRDefault="001A702D" w:rsidP="001A702D">
            <w:pPr>
              <w:autoSpaceDE w:val="0"/>
              <w:autoSpaceDN w:val="0"/>
              <w:adjustRightInd w:val="0"/>
              <w:rPr>
                <w:rFonts w:ascii="Arial" w:hAnsi="Arial" w:cs="Arial"/>
                <w:sz w:val="20"/>
                <w:szCs w:val="20"/>
              </w:rPr>
            </w:pPr>
            <w:r>
              <w:rPr>
                <w:rFonts w:ascii="Arial" w:hAnsi="Arial" w:cs="Arial"/>
                <w:sz w:val="20"/>
                <w:szCs w:val="20"/>
              </w:rPr>
              <w:t>The title of the HIS Server</w:t>
            </w:r>
          </w:p>
        </w:tc>
      </w:tr>
      <w:tr w:rsidR="001A702D" w:rsidTr="0050791E">
        <w:tc>
          <w:tcPr>
            <w:tcW w:w="1818" w:type="dxa"/>
          </w:tcPr>
          <w:p w:rsidR="001A702D" w:rsidRDefault="001A702D" w:rsidP="001A702D">
            <w:pPr>
              <w:autoSpaceDE w:val="0"/>
              <w:autoSpaceDN w:val="0"/>
              <w:adjustRightInd w:val="0"/>
              <w:rPr>
                <w:rFonts w:ascii="Arial" w:hAnsi="Arial" w:cs="Arial"/>
                <w:sz w:val="20"/>
                <w:szCs w:val="20"/>
              </w:rPr>
            </w:pPr>
            <w:proofErr w:type="spellStart"/>
            <w:r>
              <w:rPr>
                <w:rFonts w:ascii="Arial" w:hAnsi="Arial" w:cs="Arial"/>
                <w:sz w:val="20"/>
                <w:szCs w:val="20"/>
              </w:rPr>
              <w:t>siteDescription</w:t>
            </w:r>
            <w:proofErr w:type="spellEnd"/>
          </w:p>
        </w:tc>
        <w:tc>
          <w:tcPr>
            <w:tcW w:w="7758" w:type="dxa"/>
          </w:tcPr>
          <w:p w:rsidR="001A702D" w:rsidRDefault="001A702D" w:rsidP="00496194">
            <w:pPr>
              <w:autoSpaceDE w:val="0"/>
              <w:autoSpaceDN w:val="0"/>
              <w:adjustRightInd w:val="0"/>
              <w:rPr>
                <w:rFonts w:ascii="Arial" w:hAnsi="Arial" w:cs="Arial"/>
                <w:sz w:val="20"/>
                <w:szCs w:val="20"/>
              </w:rPr>
            </w:pPr>
            <w:r>
              <w:rPr>
                <w:rFonts w:ascii="Arial" w:hAnsi="Arial" w:cs="Arial"/>
                <w:sz w:val="20"/>
                <w:szCs w:val="20"/>
              </w:rPr>
              <w:t>The description of the HIS Server that shows up on the front page</w:t>
            </w:r>
            <w:r w:rsidR="00496194">
              <w:rPr>
                <w:rFonts w:ascii="Arial" w:hAnsi="Arial" w:cs="Arial"/>
                <w:sz w:val="20"/>
                <w:szCs w:val="20"/>
              </w:rPr>
              <w:t xml:space="preserve">. The description is text only; </w:t>
            </w:r>
            <w:r w:rsidR="00E83EE0">
              <w:rPr>
                <w:rFonts w:ascii="Arial" w:hAnsi="Arial" w:cs="Arial"/>
                <w:sz w:val="20"/>
                <w:szCs w:val="20"/>
              </w:rPr>
              <w:t xml:space="preserve">for instructions on how </w:t>
            </w:r>
            <w:r w:rsidR="00496194">
              <w:rPr>
                <w:rFonts w:ascii="Arial" w:hAnsi="Arial" w:cs="Arial"/>
                <w:sz w:val="20"/>
                <w:szCs w:val="20"/>
              </w:rPr>
              <w:t xml:space="preserve">to edit the HTML of the front page, see the </w:t>
            </w:r>
            <w:r w:rsidR="00496194" w:rsidRPr="00496194">
              <w:rPr>
                <w:rFonts w:ascii="Arial" w:hAnsi="Arial" w:cs="Arial"/>
                <w:i/>
                <w:sz w:val="20"/>
                <w:szCs w:val="20"/>
              </w:rPr>
              <w:t xml:space="preserve">Advanced </w:t>
            </w:r>
            <w:r w:rsidR="00496194">
              <w:rPr>
                <w:rFonts w:ascii="Arial" w:hAnsi="Arial" w:cs="Arial"/>
                <w:i/>
                <w:sz w:val="20"/>
                <w:szCs w:val="20"/>
              </w:rPr>
              <w:t>Configuration</w:t>
            </w:r>
            <w:r w:rsidR="00496194">
              <w:rPr>
                <w:rFonts w:ascii="Arial" w:hAnsi="Arial" w:cs="Arial"/>
                <w:sz w:val="20"/>
                <w:szCs w:val="20"/>
              </w:rPr>
              <w:t xml:space="preserve"> section of this document.</w:t>
            </w:r>
          </w:p>
        </w:tc>
      </w:tr>
      <w:tr w:rsidR="001A702D" w:rsidTr="0050791E">
        <w:tc>
          <w:tcPr>
            <w:tcW w:w="1818" w:type="dxa"/>
          </w:tcPr>
          <w:p w:rsidR="001A702D" w:rsidRDefault="001A702D" w:rsidP="001A702D">
            <w:pPr>
              <w:autoSpaceDE w:val="0"/>
              <w:autoSpaceDN w:val="0"/>
              <w:adjustRightInd w:val="0"/>
              <w:rPr>
                <w:rFonts w:ascii="Arial" w:hAnsi="Arial" w:cs="Arial"/>
                <w:sz w:val="20"/>
                <w:szCs w:val="20"/>
              </w:rPr>
            </w:pPr>
            <w:proofErr w:type="spellStart"/>
            <w:r>
              <w:rPr>
                <w:rFonts w:ascii="Arial" w:hAnsi="Arial" w:cs="Arial"/>
                <w:sz w:val="20"/>
                <w:szCs w:val="20"/>
              </w:rPr>
              <w:t>siteCopyright</w:t>
            </w:r>
            <w:proofErr w:type="spellEnd"/>
          </w:p>
        </w:tc>
        <w:tc>
          <w:tcPr>
            <w:tcW w:w="7758" w:type="dxa"/>
          </w:tcPr>
          <w:p w:rsidR="001A702D" w:rsidRDefault="001A702D" w:rsidP="001A702D">
            <w:pPr>
              <w:autoSpaceDE w:val="0"/>
              <w:autoSpaceDN w:val="0"/>
              <w:adjustRightInd w:val="0"/>
              <w:rPr>
                <w:rFonts w:ascii="Arial" w:hAnsi="Arial" w:cs="Arial"/>
                <w:sz w:val="20"/>
                <w:szCs w:val="20"/>
              </w:rPr>
            </w:pPr>
            <w:r>
              <w:rPr>
                <w:rFonts w:ascii="Arial" w:hAnsi="Arial" w:cs="Arial"/>
                <w:sz w:val="20"/>
                <w:szCs w:val="20"/>
              </w:rPr>
              <w:t>The copyright information for the website, which appears at the bottom of each page</w:t>
            </w:r>
          </w:p>
        </w:tc>
      </w:tr>
      <w:tr w:rsidR="001A702D" w:rsidTr="0050791E">
        <w:tc>
          <w:tcPr>
            <w:tcW w:w="1818" w:type="dxa"/>
          </w:tcPr>
          <w:p w:rsidR="001A702D" w:rsidRDefault="001A702D" w:rsidP="001A702D">
            <w:pPr>
              <w:autoSpaceDE w:val="0"/>
              <w:autoSpaceDN w:val="0"/>
              <w:adjustRightInd w:val="0"/>
              <w:rPr>
                <w:rFonts w:ascii="Arial" w:hAnsi="Arial" w:cs="Arial"/>
                <w:sz w:val="20"/>
                <w:szCs w:val="20"/>
              </w:rPr>
            </w:pPr>
            <w:proofErr w:type="spellStart"/>
            <w:r>
              <w:rPr>
                <w:rFonts w:ascii="Arial" w:hAnsi="Arial" w:cs="Arial"/>
                <w:sz w:val="20"/>
                <w:szCs w:val="20"/>
              </w:rPr>
              <w:t>TSALocation</w:t>
            </w:r>
            <w:proofErr w:type="spellEnd"/>
          </w:p>
        </w:tc>
        <w:tc>
          <w:tcPr>
            <w:tcW w:w="7758" w:type="dxa"/>
          </w:tcPr>
          <w:p w:rsidR="001A702D" w:rsidRDefault="001A702D" w:rsidP="001A702D">
            <w:pPr>
              <w:autoSpaceDE w:val="0"/>
              <w:autoSpaceDN w:val="0"/>
              <w:adjustRightInd w:val="0"/>
              <w:rPr>
                <w:rFonts w:ascii="Arial" w:hAnsi="Arial" w:cs="Arial"/>
                <w:sz w:val="20"/>
                <w:szCs w:val="20"/>
              </w:rPr>
            </w:pPr>
            <w:r>
              <w:rPr>
                <w:rFonts w:ascii="Arial" w:hAnsi="Arial" w:cs="Arial"/>
                <w:sz w:val="20"/>
                <w:szCs w:val="20"/>
              </w:rPr>
              <w:t>A link to the Time Series Analyst</w:t>
            </w:r>
          </w:p>
        </w:tc>
      </w:tr>
    </w:tbl>
    <w:p w:rsidR="001A702D" w:rsidRDefault="001A702D" w:rsidP="001A702D">
      <w:pPr>
        <w:autoSpaceDE w:val="0"/>
        <w:autoSpaceDN w:val="0"/>
        <w:adjustRightInd w:val="0"/>
        <w:spacing w:after="0" w:line="240" w:lineRule="auto"/>
        <w:rPr>
          <w:rFonts w:ascii="Arial" w:hAnsi="Arial" w:cs="Arial"/>
          <w:sz w:val="20"/>
          <w:szCs w:val="20"/>
        </w:rPr>
      </w:pPr>
    </w:p>
    <w:p w:rsidR="001A702D" w:rsidRDefault="001A702D" w:rsidP="001A702D">
      <w:pPr>
        <w:autoSpaceDE w:val="0"/>
        <w:autoSpaceDN w:val="0"/>
        <w:adjustRightInd w:val="0"/>
        <w:spacing w:after="0" w:line="240" w:lineRule="auto"/>
        <w:rPr>
          <w:rFonts w:ascii="Arial" w:hAnsi="Arial" w:cs="Arial"/>
          <w:sz w:val="20"/>
          <w:szCs w:val="20"/>
        </w:rPr>
      </w:pPr>
    </w:p>
    <w:p w:rsidR="001A702D" w:rsidRPr="001A702D" w:rsidRDefault="001A702D" w:rsidP="001A702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w:t>
      </w:r>
      <w:r w:rsidR="00990674">
        <w:rPr>
          <w:rFonts w:ascii="Arial" w:hAnsi="Arial" w:cs="Arial"/>
          <w:sz w:val="20"/>
          <w:szCs w:val="20"/>
        </w:rPr>
        <w:t>customize</w:t>
      </w:r>
      <w:r>
        <w:rPr>
          <w:rFonts w:ascii="Arial" w:hAnsi="Arial" w:cs="Arial"/>
          <w:sz w:val="20"/>
          <w:szCs w:val="20"/>
        </w:rPr>
        <w:t xml:space="preserve"> the colors, look and feel</w:t>
      </w:r>
      <w:r w:rsidR="00990674">
        <w:rPr>
          <w:rFonts w:ascii="Arial" w:hAnsi="Arial" w:cs="Arial"/>
          <w:sz w:val="20"/>
          <w:szCs w:val="20"/>
        </w:rPr>
        <w:t xml:space="preserve"> of the website</w:t>
      </w:r>
      <w:r>
        <w:rPr>
          <w:rFonts w:ascii="Arial" w:hAnsi="Arial" w:cs="Arial"/>
          <w:sz w:val="20"/>
          <w:szCs w:val="20"/>
        </w:rPr>
        <w:t xml:space="preserve">, edit the </w:t>
      </w:r>
      <w:r w:rsidRPr="001A702D">
        <w:rPr>
          <w:rFonts w:ascii="Arial" w:hAnsi="Arial" w:cs="Arial"/>
          <w:b/>
          <w:sz w:val="20"/>
          <w:szCs w:val="20"/>
        </w:rPr>
        <w:t>Site.css</w:t>
      </w:r>
      <w:r>
        <w:rPr>
          <w:rFonts w:ascii="Arial" w:hAnsi="Arial" w:cs="Arial"/>
          <w:b/>
          <w:sz w:val="20"/>
          <w:szCs w:val="20"/>
        </w:rPr>
        <w:t xml:space="preserve"> </w:t>
      </w:r>
      <w:r>
        <w:rPr>
          <w:rFonts w:ascii="Arial" w:hAnsi="Arial" w:cs="Arial"/>
          <w:sz w:val="20"/>
          <w:szCs w:val="20"/>
        </w:rPr>
        <w:t xml:space="preserve">file found in the </w:t>
      </w:r>
      <w:r>
        <w:rPr>
          <w:rFonts w:ascii="Arial" w:hAnsi="Arial" w:cs="Arial"/>
          <w:b/>
          <w:sz w:val="20"/>
          <w:szCs w:val="20"/>
        </w:rPr>
        <w:t>Contents</w:t>
      </w:r>
      <w:r>
        <w:rPr>
          <w:rFonts w:ascii="Arial" w:hAnsi="Arial" w:cs="Arial"/>
          <w:sz w:val="20"/>
          <w:szCs w:val="20"/>
        </w:rPr>
        <w:t xml:space="preserve"> folder. This is a Cascading Style Sheets (CSS) file</w:t>
      </w:r>
      <w:r w:rsidR="00111B8E">
        <w:rPr>
          <w:rFonts w:ascii="Arial" w:hAnsi="Arial" w:cs="Arial"/>
          <w:sz w:val="20"/>
          <w:szCs w:val="20"/>
        </w:rPr>
        <w:t xml:space="preserve"> that determines the style of the </w:t>
      </w:r>
      <w:r w:rsidR="00B84893">
        <w:rPr>
          <w:rFonts w:ascii="Arial" w:hAnsi="Arial" w:cs="Arial"/>
          <w:sz w:val="20"/>
          <w:szCs w:val="20"/>
        </w:rPr>
        <w:t xml:space="preserve">entire </w:t>
      </w:r>
      <w:r w:rsidR="00111B8E">
        <w:rPr>
          <w:rFonts w:ascii="Arial" w:hAnsi="Arial" w:cs="Arial"/>
          <w:sz w:val="20"/>
          <w:szCs w:val="20"/>
        </w:rPr>
        <w:t>website</w:t>
      </w:r>
      <w:r>
        <w:rPr>
          <w:rFonts w:ascii="Arial" w:hAnsi="Arial" w:cs="Arial"/>
          <w:sz w:val="20"/>
          <w:szCs w:val="20"/>
        </w:rPr>
        <w:t>.</w:t>
      </w:r>
    </w:p>
    <w:p w:rsidR="00E70E84" w:rsidRDefault="00E70E84"/>
    <w:p w:rsidR="001A702D" w:rsidRDefault="001A702D" w:rsidP="001A702D">
      <w:pPr>
        <w:pStyle w:val="Heading2"/>
      </w:pPr>
      <w:r>
        <w:t xml:space="preserve">Advanced </w:t>
      </w:r>
      <w:r w:rsidR="0050424E">
        <w:t>Configuration</w:t>
      </w:r>
    </w:p>
    <w:p w:rsidR="001A702D" w:rsidRDefault="001A702D" w:rsidP="001A702D"/>
    <w:p w:rsidR="001A702D" w:rsidRDefault="001A702D" w:rsidP="001A702D">
      <w:r>
        <w:t>The HIS Server website is made in ASP.NET MVC 2.0. It uses ASP view files (*.aspx</w:t>
      </w:r>
      <w:r w:rsidR="007564A0">
        <w:t xml:space="preserve"> and *.ascx</w:t>
      </w:r>
      <w:r>
        <w:t>) to display content</w:t>
      </w:r>
      <w:r w:rsidR="00FB4036">
        <w:t>, which are a combination of HTML and ASP Scripting Tags (&lt;% %&gt;)</w:t>
      </w:r>
      <w:r w:rsidR="00985B18">
        <w:t>, which help to access information from databases</w:t>
      </w:r>
      <w:r>
        <w:t xml:space="preserve">. These files are contained in the project files under the </w:t>
      </w:r>
      <w:r w:rsidRPr="004953C1">
        <w:rPr>
          <w:b/>
        </w:rPr>
        <w:t>Views</w:t>
      </w:r>
      <w:r>
        <w:t xml:space="preserve"> folder, and are editable.</w:t>
      </w:r>
      <w:r w:rsidR="00885F81">
        <w:t xml:space="preserve"> It is possible to edit only the HTML and change the layout of the view by simply ignoring everything within the </w:t>
      </w:r>
      <w:r w:rsidR="006F4C62">
        <w:t xml:space="preserve">&lt;% </w:t>
      </w:r>
      <w:r w:rsidR="00885F81">
        <w:t>ASP Scripting Tags</w:t>
      </w:r>
      <w:r w:rsidR="006F4C62">
        <w:t xml:space="preserve"> %&gt;</w:t>
      </w:r>
      <w:r w:rsidR="00885F81">
        <w:t>.</w:t>
      </w:r>
    </w:p>
    <w:p w:rsidR="00022B76" w:rsidRDefault="00022B76" w:rsidP="001A702D">
      <w:pPr>
        <w:rPr>
          <w:b/>
        </w:rPr>
      </w:pPr>
      <w:r>
        <w:t>For example, to change the content of the main page, you'll need to edit</w:t>
      </w:r>
      <w:r w:rsidR="005327A8">
        <w:t xml:space="preserve"> the HTML in the view file</w:t>
      </w:r>
      <w:r>
        <w:t xml:space="preserve"> </w:t>
      </w:r>
      <w:r w:rsidRPr="00022B76">
        <w:rPr>
          <w:b/>
        </w:rPr>
        <w:t>Views/Home/Index.aspx</w:t>
      </w:r>
      <w:r>
        <w:rPr>
          <w:b/>
        </w:rPr>
        <w:t>.</w:t>
      </w:r>
    </w:p>
    <w:p w:rsidR="00603CD2" w:rsidRPr="006B67B7" w:rsidRDefault="00603CD2" w:rsidP="001A702D">
      <w:r>
        <w:t xml:space="preserve">The "Master page" which provides common structural elements to every page is found in </w:t>
      </w:r>
      <w:r w:rsidRPr="00603CD2">
        <w:rPr>
          <w:b/>
        </w:rPr>
        <w:t>Views/Shared/</w:t>
      </w:r>
      <w:proofErr w:type="spellStart"/>
      <w:r w:rsidRPr="00603CD2">
        <w:rPr>
          <w:b/>
        </w:rPr>
        <w:t>Site.Master</w:t>
      </w:r>
      <w:proofErr w:type="spellEnd"/>
      <w:r>
        <w:rPr>
          <w:b/>
        </w:rPr>
        <w:t xml:space="preserve"> </w:t>
      </w:r>
      <w:r>
        <w:t>and is also editable</w:t>
      </w:r>
      <w:r w:rsidR="00FA0BED">
        <w:t xml:space="preserve"> in the same way</w:t>
      </w:r>
      <w:r>
        <w:t>.</w:t>
      </w:r>
      <w:r w:rsidR="006B67B7">
        <w:t xml:space="preserve"> Editing this </w:t>
      </w:r>
      <w:r w:rsidR="003A2FF1">
        <w:t>M</w:t>
      </w:r>
      <w:r w:rsidR="006B67B7">
        <w:t xml:space="preserve">aster page, along with </w:t>
      </w:r>
      <w:r w:rsidR="006B67B7" w:rsidRPr="006B67B7">
        <w:rPr>
          <w:b/>
        </w:rPr>
        <w:t>Contents/Site.css</w:t>
      </w:r>
      <w:r w:rsidR="006B67B7">
        <w:t xml:space="preserve">, will allow you to give each page your own custom </w:t>
      </w:r>
      <w:r w:rsidR="004E782F">
        <w:t>structure, colors, background, etc</w:t>
      </w:r>
      <w:r w:rsidR="006B67B7">
        <w:t>.</w:t>
      </w:r>
    </w:p>
    <w:p w:rsidR="004953C1" w:rsidRPr="004953C1" w:rsidRDefault="00E42600" w:rsidP="001A702D">
      <w:r>
        <w:t>Copies of t</w:t>
      </w:r>
      <w:r w:rsidR="004953C1">
        <w:t xml:space="preserve">he </w:t>
      </w:r>
      <w:r>
        <w:t xml:space="preserve">default </w:t>
      </w:r>
      <w:r w:rsidR="004953C1">
        <w:t xml:space="preserve">view files are also contained in an assembly file called </w:t>
      </w:r>
      <w:r w:rsidR="004953C1" w:rsidRPr="004953C1">
        <w:rPr>
          <w:b/>
        </w:rPr>
        <w:t>HISServer.Framework.dll</w:t>
      </w:r>
      <w:r w:rsidR="004953C1">
        <w:t xml:space="preserve"> found in the </w:t>
      </w:r>
      <w:r w:rsidR="004953C1">
        <w:rPr>
          <w:b/>
        </w:rPr>
        <w:t>bin</w:t>
      </w:r>
      <w:r w:rsidR="004953C1">
        <w:t xml:space="preserve"> folder</w:t>
      </w:r>
      <w:r w:rsidR="004A1E82">
        <w:t>, which is required for the website to function properly</w:t>
      </w:r>
      <w:r w:rsidR="004953C1">
        <w:t xml:space="preserve">. If you </w:t>
      </w:r>
      <w:r w:rsidR="00566E15">
        <w:t xml:space="preserve">need to revert to the default </w:t>
      </w:r>
      <w:r w:rsidR="002A2A22">
        <w:t xml:space="preserve">version of a </w:t>
      </w:r>
      <w:r w:rsidR="00566E15">
        <w:t>view</w:t>
      </w:r>
      <w:r w:rsidR="002A2A22">
        <w:t xml:space="preserve"> file</w:t>
      </w:r>
      <w:r w:rsidR="00566E15">
        <w:t xml:space="preserve">, </w:t>
      </w:r>
      <w:r w:rsidR="00BD5119">
        <w:t xml:space="preserve">simply </w:t>
      </w:r>
      <w:r w:rsidR="004953C1">
        <w:t xml:space="preserve">delete </w:t>
      </w:r>
      <w:r w:rsidR="00566E15">
        <w:t>the</w:t>
      </w:r>
      <w:r w:rsidR="004953C1">
        <w:t xml:space="preserve"> view </w:t>
      </w:r>
      <w:r w:rsidR="00EB0AEC">
        <w:t xml:space="preserve">file </w:t>
      </w:r>
      <w:r w:rsidR="005400A8">
        <w:t>from</w:t>
      </w:r>
      <w:r w:rsidR="004953C1">
        <w:t xml:space="preserve"> the </w:t>
      </w:r>
      <w:r w:rsidR="004953C1" w:rsidRPr="004953C1">
        <w:rPr>
          <w:b/>
        </w:rPr>
        <w:t>Views</w:t>
      </w:r>
      <w:r w:rsidR="004953C1">
        <w:t xml:space="preserve"> folder</w:t>
      </w:r>
      <w:r w:rsidR="00566E15">
        <w:t>;</w:t>
      </w:r>
      <w:r w:rsidR="004953C1">
        <w:t xml:space="preserve"> the default version will </w:t>
      </w:r>
      <w:r w:rsidR="00566E15">
        <w:t xml:space="preserve">then </w:t>
      </w:r>
      <w:r w:rsidR="004953C1">
        <w:t>be used from the assembly.</w:t>
      </w:r>
      <w:r w:rsidR="001056BB">
        <w:t xml:space="preserve"> If you make a new view file in the </w:t>
      </w:r>
      <w:r w:rsidR="00724AFA">
        <w:t xml:space="preserve">proper part of the </w:t>
      </w:r>
      <w:r w:rsidR="000418CC" w:rsidRPr="000418CC">
        <w:rPr>
          <w:b/>
        </w:rPr>
        <w:t>Views</w:t>
      </w:r>
      <w:r w:rsidR="000418CC">
        <w:t xml:space="preserve"> folder</w:t>
      </w:r>
      <w:r w:rsidR="001056BB">
        <w:t>, it will replace the default version</w:t>
      </w:r>
      <w:r w:rsidR="00A26EEC">
        <w:t xml:space="preserve"> from the assembly</w:t>
      </w:r>
      <w:r w:rsidR="001056BB">
        <w:t>.</w:t>
      </w:r>
    </w:p>
    <w:sectPr w:rsidR="004953C1" w:rsidRPr="004953C1" w:rsidSect="00D2183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A702D"/>
    <w:rsid w:val="00022B76"/>
    <w:rsid w:val="000418CC"/>
    <w:rsid w:val="000C268A"/>
    <w:rsid w:val="000D4E0A"/>
    <w:rsid w:val="001056BB"/>
    <w:rsid w:val="00111B8E"/>
    <w:rsid w:val="00143ECB"/>
    <w:rsid w:val="001901C9"/>
    <w:rsid w:val="001A702D"/>
    <w:rsid w:val="0021637B"/>
    <w:rsid w:val="002A2A22"/>
    <w:rsid w:val="002B3D4B"/>
    <w:rsid w:val="00377F13"/>
    <w:rsid w:val="003A2FF1"/>
    <w:rsid w:val="004953C1"/>
    <w:rsid w:val="00496194"/>
    <w:rsid w:val="004A1E82"/>
    <w:rsid w:val="004E782F"/>
    <w:rsid w:val="0050424E"/>
    <w:rsid w:val="0050791E"/>
    <w:rsid w:val="005327A8"/>
    <w:rsid w:val="005400A8"/>
    <w:rsid w:val="00560015"/>
    <w:rsid w:val="00566E15"/>
    <w:rsid w:val="00603CD2"/>
    <w:rsid w:val="006B67B7"/>
    <w:rsid w:val="006B7D96"/>
    <w:rsid w:val="006F4C62"/>
    <w:rsid w:val="00724AFA"/>
    <w:rsid w:val="007564A0"/>
    <w:rsid w:val="007C675E"/>
    <w:rsid w:val="00856B47"/>
    <w:rsid w:val="00867205"/>
    <w:rsid w:val="00885F81"/>
    <w:rsid w:val="00985B18"/>
    <w:rsid w:val="00990674"/>
    <w:rsid w:val="009A58CE"/>
    <w:rsid w:val="009B1128"/>
    <w:rsid w:val="009C0C69"/>
    <w:rsid w:val="00A26EEC"/>
    <w:rsid w:val="00A80EE1"/>
    <w:rsid w:val="00B22E43"/>
    <w:rsid w:val="00B47169"/>
    <w:rsid w:val="00B84893"/>
    <w:rsid w:val="00BD5119"/>
    <w:rsid w:val="00C4484D"/>
    <w:rsid w:val="00DF22B2"/>
    <w:rsid w:val="00E42600"/>
    <w:rsid w:val="00E70E84"/>
    <w:rsid w:val="00E83EE0"/>
    <w:rsid w:val="00EB0AEC"/>
    <w:rsid w:val="00FA0BED"/>
    <w:rsid w:val="00FB4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2D"/>
  </w:style>
  <w:style w:type="paragraph" w:styleId="Heading1">
    <w:name w:val="heading 1"/>
    <w:basedOn w:val="Normal"/>
    <w:next w:val="Normal"/>
    <w:link w:val="Heading1Char"/>
    <w:uiPriority w:val="9"/>
    <w:qFormat/>
    <w:rsid w:val="001A7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7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70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7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702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50</cp:revision>
  <dcterms:created xsi:type="dcterms:W3CDTF">2010-01-13T22:20:00Z</dcterms:created>
  <dcterms:modified xsi:type="dcterms:W3CDTF">2010-01-21T21:32:00Z</dcterms:modified>
</cp:coreProperties>
</file>