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Hosting: Amazon EC2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21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4245"/>
        <w:gridCol w:w="4410"/>
        <w:gridCol w:w="3780"/>
        <w:gridCol w:w="3270"/>
        <w:gridCol w:w="3300"/>
        <w:tblGridChange w:id="0">
          <w:tblGrid>
            <w:gridCol w:w="2595"/>
            <w:gridCol w:w="4245"/>
            <w:gridCol w:w="4410"/>
            <w:gridCol w:w="3780"/>
            <w:gridCol w:w="3270"/>
            <w:gridCol w:w="3300"/>
          </w:tblGrid>
        </w:tblGridChange>
      </w:tblGrid>
      <w:tr>
        <w:trPr>
          <w:trHeight w:val="63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Twitter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Processing 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Apache Storm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Performs the initial filtering and parsing of twitter data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Pushes into sentiment analysis 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Inserts tweets into the database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Sentiment Analysis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Processing of data post-filtering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Derives the sentiment score for the tweets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Database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Cassandra DB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Stores all of the data from the queueing 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1"/>
                <w:numId w:val="3"/>
              </w:numPr>
              <w:pBdr/>
              <w:spacing w:after="0" w:before="0" w:line="240" w:lineRule="auto"/>
              <w:ind w:left="144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This is exclusively twitter 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Cassandra Lucene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Queries the DB to produce the values for the map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Webfront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Interface to connect with search system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Returns the map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Maps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Google Charts API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JS (Compiled from Elm)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2448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torm.apache.org/" TargetMode="External"/><Relationship Id="rId6" Type="http://schemas.openxmlformats.org/officeDocument/2006/relationships/hyperlink" Target="http://cassandra.apache.org/" TargetMode="External"/><Relationship Id="rId7" Type="http://schemas.openxmlformats.org/officeDocument/2006/relationships/hyperlink" Target="https://github.com/Stratio/cassandra-lucene-index" TargetMode="External"/><Relationship Id="rId8" Type="http://schemas.openxmlformats.org/officeDocument/2006/relationships/hyperlink" Target="https://google-developers.appspot.com/chart/interactive/docs/gallery/map" TargetMode="External"/></Relationships>
</file>