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3.png" ContentType="image/png"/>
  <Override PartName="/word/media/rId24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nalysis-of-the-cars-data-set-in-r"/>
      <w:r>
        <w:t xml:space="preserve">Analysis of the cars data set in R</w:t>
      </w:r>
      <w:bookmarkEnd w:id="20"/>
    </w:p>
    <w:p>
      <w:pPr>
        <w:pStyle w:val="Heading2"/>
      </w:pPr>
      <w:bookmarkStart w:id="21" w:name="by-osita-onyejekwe"/>
      <w:r>
        <w:t xml:space="preserve">by Osita Onyejekwe</w:t>
      </w:r>
      <w:bookmarkEnd w:id="21"/>
    </w:p>
    <w:p>
      <w:pPr>
        <w:pStyle w:val="FirstParagraph"/>
      </w:pPr>
      <w:r>
        <w:rPr>
          <w:b/>
        </w:rPr>
        <w:t xml:space="preserve">Part 1</w:t>
      </w:r>
    </w:p>
    <w:p>
      <w:pPr>
        <w:pStyle w:val="SourceCode"/>
      </w:pPr>
      <w:r>
        <w:rPr>
          <w:rStyle w:val="KeywordTok"/>
        </w:rPr>
        <w:t xml:space="preserve">data</w:t>
      </w:r>
      <w:r>
        <w:rPr>
          <w:rStyle w:val="NormalTok"/>
        </w:rPr>
        <w:t xml:space="preserve">(cars)</w:t>
      </w:r>
      <w:r>
        <w:br/>
      </w:r>
      <w:r>
        <w:rPr>
          <w:rStyle w:val="KeywordTok"/>
        </w:rPr>
        <w:t xml:space="preserve">str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'data.frame':    50 obs. of  2 variables:</w:t>
      </w:r>
      <w:r>
        <w:br/>
      </w:r>
      <w:r>
        <w:rPr>
          <w:rStyle w:val="VerbatimChar"/>
        </w:rPr>
        <w:t xml:space="preserve">##  $ speed: num  4 4 7 7 8 9 10 10 10 11 ...</w:t>
      </w:r>
      <w:r>
        <w:br/>
      </w:r>
      <w:r>
        <w:rPr>
          <w:rStyle w:val="VerbatimChar"/>
        </w:rPr>
        <w:t xml:space="preserve">##  $ dist : num  2 10 4 22 16 10 18 26 34 17 ...</w:t>
      </w:r>
    </w:p>
    <w:p>
      <w:pPr>
        <w:pStyle w:val="SourceCode"/>
      </w:pPr>
      <w:r>
        <w:rPr>
          <w:rStyle w:val="Keyword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 xml:space="preserve">##  Max.   :25.0   Max.   :120.00</w:t>
      </w:r>
    </w:p>
    <w:p>
      <w:pPr>
        <w:pStyle w:val="SourceCode"/>
      </w:pPr>
      <w:r>
        <w:rPr>
          <w:rStyle w:val="KeywordTok"/>
        </w:rPr>
        <w:t xml:space="preserve">plot</w:t>
      </w:r>
      <w:r>
        <w:rPr>
          <w:rStyle w:val="NormalTok"/>
        </w:rPr>
        <w:t xml:space="preserve">(cars)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Lecture2_files/figure-docx/unnamed-chunk-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</w:rPr>
        <w:t xml:space="preserve">Part 2</w:t>
      </w:r>
    </w:p>
    <w:p>
      <w:pPr>
        <w:pStyle w:val="SourceCode"/>
      </w:pPr>
      <w:r>
        <w:rPr>
          <w:rStyle w:val="KeywordTok"/>
        </w:rPr>
        <w:t xml:space="preserve">hist</w:t>
      </w:r>
      <w:r>
        <w:rPr>
          <w:rStyle w:val="NormalTok"/>
        </w:rPr>
        <w:t xml:space="preserve">(cars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speed)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Lecture2_files/figure-docx/unnamed-chunk-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KeywordTok"/>
        </w:rPr>
        <w:t xml:space="preserve">boxplot</w:t>
      </w:r>
      <w:r>
        <w:rPr>
          <w:rStyle w:val="NormalTok"/>
        </w:rPr>
        <w:t xml:space="preserve">(cars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speed)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Lecture2_files/figure-docx/unnamed-chunk-2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The mean speed of the car is 15.4</w:t>
      </w:r>
    </w:p>
    <w:p>
      <w:pPr>
        <w:pStyle w:val="SourceCode"/>
      </w:pPr>
      <w:r>
        <w:rPr>
          <w:rStyle w:val="VerbatimChar"/>
        </w:rPr>
        <w:t xml:space="preserve">hello i can't wait for the patriots to win the next superbowl </w:t>
      </w:r>
    </w:p>
    <w:p>
      <w:pPr>
        <w:pStyle w:val="FirstParagraph"/>
      </w:pPr>
      <w:r>
        <w:rPr>
          <w:b/>
        </w:rPr>
        <w:t xml:space="preserve">Part 3: Data Import</w:t>
      </w:r>
    </w:p>
    <w:p>
      <w:pPr>
        <w:pStyle w:val="SourceCode"/>
      </w:pPr>
      <w:r>
        <w:rPr>
          <w:rStyle w:val="NormalTok"/>
        </w:rPr>
        <w:t xml:space="preserve">survey&lt;-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'/Users/osita/OneDrive/Desktop/STAT 2600 SPRING 2021/Coding/survey_data2020.csv'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(survey)</w:t>
      </w:r>
    </w:p>
    <w:p>
      <w:pPr>
        <w:pStyle w:val="SourceCode"/>
      </w:pPr>
      <w:r>
        <w:rPr>
          <w:rStyle w:val="VerbatimChar"/>
        </w:rPr>
        <w:t xml:space="preserve">## [1] "data.frame"</w:t>
      </w:r>
    </w:p>
    <w:p>
      <w:pPr>
        <w:pStyle w:val="SourceCode"/>
      </w:pPr>
      <w:r>
        <w:rPr>
          <w:rStyle w:val="KeywordTok"/>
        </w:rPr>
        <w:t xml:space="preserve">head</w:t>
      </w:r>
      <w:r>
        <w:rPr>
          <w:rStyle w:val="NormalTok"/>
        </w:rPr>
        <w:t xml:space="preserve">(survey,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Program                PriorExp      Rexperience OperatingSystem TVhours</w:t>
      </w:r>
      <w:r>
        <w:br/>
      </w:r>
      <w:r>
        <w:rPr>
          <w:rStyle w:val="VerbatimChar"/>
        </w:rPr>
        <w:t xml:space="preserve">## 1     PPM         Some experience       Never used         Windows    10.5</w:t>
      </w:r>
      <w:r>
        <w:br/>
      </w:r>
      <w:r>
        <w:rPr>
          <w:rStyle w:val="VerbatimChar"/>
        </w:rPr>
        <w:t xml:space="preserve">## 2   Other    Extensive experience Basic competence        Mac OS X     3.0</w:t>
      </w:r>
      <w:r>
        <w:br/>
      </w:r>
      <w:r>
        <w:rPr>
          <w:rStyle w:val="VerbatimChar"/>
        </w:rPr>
        <w:t xml:space="preserve">## 3    MISM Never programmed before Basic competence         Windows     0.0</w:t>
      </w:r>
      <w:r>
        <w:br/>
      </w:r>
      <w:r>
        <w:rPr>
          <w:rStyle w:val="VerbatimChar"/>
        </w:rPr>
        <w:t xml:space="preserve">##           Editor</w:t>
      </w:r>
      <w:r>
        <w:br/>
      </w:r>
      <w:r>
        <w:rPr>
          <w:rStyle w:val="VerbatimChar"/>
        </w:rPr>
        <w:t xml:space="preserve">## 1          Other</w:t>
      </w:r>
      <w:r>
        <w:br/>
      </w:r>
      <w:r>
        <w:rPr>
          <w:rStyle w:val="VerbatimChar"/>
        </w:rPr>
        <w:t xml:space="preserve">## 2 Microsoft Word</w:t>
      </w:r>
      <w:r>
        <w:br/>
      </w:r>
      <w:r>
        <w:rPr>
          <w:rStyle w:val="VerbatimChar"/>
        </w:rPr>
        <w:t xml:space="preserve">## 3 Microsoft Word</w:t>
      </w:r>
    </w:p>
    <w:p>
      <w:pPr>
        <w:pStyle w:val="SourceCode"/>
      </w:pPr>
      <w:r>
        <w:rPr>
          <w:rStyle w:val="NormalTok"/>
        </w:rPr>
        <w:t xml:space="preserve">survey&lt;-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'/Users/osita/OneDrive/Desktop/STAT 2600 SPRING 2021/Coding/survey_data2020.csv'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(survey)</w:t>
      </w:r>
    </w:p>
    <w:p>
      <w:pPr>
        <w:pStyle w:val="SourceCode"/>
      </w:pPr>
      <w:r>
        <w:rPr>
          <w:rStyle w:val="VerbatimChar"/>
        </w:rPr>
        <w:t xml:space="preserve">## [1] "data.frame"</w:t>
      </w:r>
    </w:p>
    <w:p>
      <w:pPr>
        <w:pStyle w:val="SourceCode"/>
      </w:pPr>
      <w:r>
        <w:rPr>
          <w:rStyle w:val="KeywordTok"/>
        </w:rPr>
        <w:t xml:space="preserve">head</w:t>
      </w:r>
      <w:r>
        <w:rPr>
          <w:rStyle w:val="NormalTok"/>
        </w:rPr>
        <w:t xml:space="preserve">(survey,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Program                PriorExp      Rexperience OperatingSystem TVhours</w:t>
      </w:r>
      <w:r>
        <w:br/>
      </w:r>
      <w:r>
        <w:rPr>
          <w:rStyle w:val="VerbatimChar"/>
        </w:rPr>
        <w:t xml:space="preserve">## 1     PPM         Some experience       Never used         Windows    10.5</w:t>
      </w:r>
      <w:r>
        <w:br/>
      </w:r>
      <w:r>
        <w:rPr>
          <w:rStyle w:val="VerbatimChar"/>
        </w:rPr>
        <w:t xml:space="preserve">## 2   Other    Extensive experience Basic competence        Mac OS X     3.0</w:t>
      </w:r>
      <w:r>
        <w:br/>
      </w:r>
      <w:r>
        <w:rPr>
          <w:rStyle w:val="VerbatimChar"/>
        </w:rPr>
        <w:t xml:space="preserve">## 3    MISM Never programmed before Basic competence         Windows     0.0</w:t>
      </w:r>
      <w:r>
        <w:br/>
      </w:r>
      <w:r>
        <w:rPr>
          <w:rStyle w:val="VerbatimChar"/>
        </w:rPr>
        <w:t xml:space="preserve">##           Editor</w:t>
      </w:r>
      <w:r>
        <w:br/>
      </w:r>
      <w:r>
        <w:rPr>
          <w:rStyle w:val="VerbatimChar"/>
        </w:rPr>
        <w:t xml:space="preserve">## 1          Other</w:t>
      </w:r>
      <w:r>
        <w:br/>
      </w:r>
      <w:r>
        <w:rPr>
          <w:rStyle w:val="VerbatimChar"/>
        </w:rPr>
        <w:t xml:space="preserve">## 2 Microsoft Word</w:t>
      </w:r>
      <w:r>
        <w:br/>
      </w:r>
      <w:r>
        <w:rPr>
          <w:rStyle w:val="VerbatimChar"/>
        </w:rPr>
        <w:t xml:space="preserve">## 3 Microsoft Word</w:t>
      </w:r>
    </w:p>
    <w:p>
      <w:pPr>
        <w:pStyle w:val="Heading1"/>
      </w:pPr>
      <w:bookmarkStart w:id="25" w:name="lecture-2-day-2"/>
      <w:r>
        <w:t xml:space="preserve">Lecture 2 Day 2</w:t>
      </w:r>
      <w:bookmarkEnd w:id="25"/>
    </w:p>
    <w:p>
      <w:pPr>
        <w:pStyle w:val="Heading2"/>
      </w:pPr>
      <w:bookmarkStart w:id="26" w:name="stat-2600"/>
      <w:r>
        <w:t xml:space="preserve">STAT 2600</w:t>
      </w:r>
      <w:bookmarkEnd w:id="26"/>
    </w:p>
    <w:p>
      <w:pPr>
        <w:pStyle w:val="FirstParagraph"/>
      </w:pPr>
      <w:r>
        <w:rPr>
          <w:b/>
        </w:rPr>
        <w:t xml:space="preserve">Part 1: Simple Summary</w:t>
      </w:r>
      <w:r>
        <w:rPr>
          <w:b/>
        </w:rPr>
        <w:t xml:space="preserve"> </w:t>
      </w:r>
    </w:p>
    <w:p>
      <w:pPr>
        <w:pStyle w:val="BodyText"/>
      </w:pPr>
      <w:r>
        <w:t xml:space="preserve">Use the</w:t>
      </w:r>
      <w:r>
        <w:t xml:space="preserve"> </w:t>
      </w:r>
      <w:r>
        <w:rPr>
          <w:b/>
        </w:rPr>
        <w:t xml:space="preserve">str()</w:t>
      </w:r>
      <w:r>
        <w:t xml:space="preserve"> </w:t>
      </w:r>
      <w:r>
        <w:t xml:space="preserve">function to get a simple summary of your data frame object</w:t>
      </w:r>
    </w:p>
    <w:p>
      <w:pPr>
        <w:pStyle w:val="SourceCode"/>
      </w:pPr>
      <w:r>
        <w:rPr>
          <w:rStyle w:val="KeywordTok"/>
        </w:rPr>
        <w:t xml:space="preserve">str</w:t>
      </w:r>
      <w:r>
        <w:rPr>
          <w:rStyle w:val="NormalTok"/>
        </w:rPr>
        <w:t xml:space="preserve">(survey)</w:t>
      </w:r>
    </w:p>
    <w:p>
      <w:pPr>
        <w:pStyle w:val="SourceCode"/>
      </w:pPr>
      <w:r>
        <w:rPr>
          <w:rStyle w:val="VerbatimChar"/>
        </w:rPr>
        <w:t xml:space="preserve">## 'data.frame':    57 obs. of  6 variables:</w:t>
      </w:r>
      <w:r>
        <w:br/>
      </w:r>
      <w:r>
        <w:rPr>
          <w:rStyle w:val="VerbatimChar"/>
        </w:rPr>
        <w:t xml:space="preserve">##  $ Program        : Factor w/ 3 levels "MISM","Other",..: 3 2 1 3 3 3 3 3 3 2 ...</w:t>
      </w:r>
      <w:r>
        <w:br/>
      </w:r>
      <w:r>
        <w:rPr>
          <w:rStyle w:val="VerbatimChar"/>
        </w:rPr>
        <w:t xml:space="preserve">##  $ PriorExp       : Factor w/ 3 levels "Extensive experience",..: 3 1 2 2 2 3 2 3 3 3 ...</w:t>
      </w:r>
      <w:r>
        <w:br/>
      </w:r>
      <w:r>
        <w:rPr>
          <w:rStyle w:val="VerbatimChar"/>
        </w:rPr>
        <w:t xml:space="preserve">##  $ Rexperience    : Factor w/ 4 levels "Basic competence",..: 4 1 1 4 4 1 4 3 1 1 ...</w:t>
      </w:r>
      <w:r>
        <w:br/>
      </w:r>
      <w:r>
        <w:rPr>
          <w:rStyle w:val="VerbatimChar"/>
        </w:rPr>
        <w:t xml:space="preserve">##  $ OperatingSystem: Factor w/ 3 levels "Linux/Unix","Mac OS X",..: 3 2 3 3 3 2 2 2 3 3 ...</w:t>
      </w:r>
      <w:r>
        <w:br/>
      </w:r>
      <w:r>
        <w:rPr>
          <w:rStyle w:val="VerbatimChar"/>
        </w:rPr>
        <w:t xml:space="preserve">##  $ TVhours        : num  10.5 3 0 10 4 0 2 20 4 0 ...</w:t>
      </w:r>
      <w:r>
        <w:br/>
      </w:r>
      <w:r>
        <w:rPr>
          <w:rStyle w:val="VerbatimChar"/>
        </w:rPr>
        <w:t xml:space="preserve">##  $ Editor         : Factor w/ 5 levels "Excel","LaTeX",..: 4 3 3 1 3 3 3 4 3 3 ...</w:t>
      </w:r>
    </w:p>
    <w:p>
      <w:pPr>
        <w:pStyle w:val="FirstParagraph"/>
      </w:pPr>
      <w:r>
        <w:t xml:space="preserve">Factor refers to categorical data wherease TVhours is a numerica variable</w:t>
      </w:r>
    </w:p>
    <w:p>
      <w:pPr>
        <w:pStyle w:val="SourceCode"/>
      </w:pPr>
      <w:r>
        <w:rPr>
          <w:rStyle w:val="KeywordTok"/>
        </w:rPr>
        <w:t xml:space="preserve">summary</w:t>
      </w:r>
      <w:r>
        <w:rPr>
          <w:rStyle w:val="NormalTok"/>
        </w:rPr>
        <w:t xml:space="preserve">(survey)</w:t>
      </w:r>
    </w:p>
    <w:p>
      <w:pPr>
        <w:pStyle w:val="SourceCode"/>
      </w:pPr>
      <w:r>
        <w:rPr>
          <w:rStyle w:val="VerbatimChar"/>
        </w:rPr>
        <w:t xml:space="preserve">##   Program                      PriorExp                Rexperience</w:t>
      </w:r>
      <w:r>
        <w:br/>
      </w:r>
      <w:r>
        <w:rPr>
          <w:rStyle w:val="VerbatimChar"/>
        </w:rPr>
        <w:t xml:space="preserve">##  MISM : 9   Extensive experience   : 8   Basic competence    :24  </w:t>
      </w:r>
      <w:r>
        <w:br/>
      </w:r>
      <w:r>
        <w:rPr>
          <w:rStyle w:val="VerbatimChar"/>
        </w:rPr>
        <w:t xml:space="preserve">##  Other:10   Never programmed before: 8   Experienced         : 6  </w:t>
      </w:r>
      <w:r>
        <w:br/>
      </w:r>
      <w:r>
        <w:rPr>
          <w:rStyle w:val="VerbatimChar"/>
        </w:rPr>
        <w:t xml:space="preserve">##  PPM  :38   Some experience        :41   Installed on machine: 7  </w:t>
      </w:r>
      <w:r>
        <w:br/>
      </w:r>
      <w:r>
        <w:rPr>
          <w:rStyle w:val="VerbatimChar"/>
        </w:rPr>
        <w:t xml:space="preserve">##                                          Never used          :20  </w:t>
      </w:r>
      <w:r>
        <w:br/>
      </w:r>
      <w:r>
        <w:rPr>
          <w:rStyle w:val="VerbatimChar"/>
        </w:rPr>
        <w:t xml:space="preserve">##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</w:t>
      </w:r>
      <w:r>
        <w:br/>
      </w:r>
      <w:r>
        <w:rPr>
          <w:rStyle w:val="VerbatimChar"/>
        </w:rPr>
        <w:t xml:space="preserve">##    OperatingSystem    TVhours                  Editor  </w:t>
      </w:r>
      <w:r>
        <w:br/>
      </w:r>
      <w:r>
        <w:rPr>
          <w:rStyle w:val="VerbatimChar"/>
        </w:rPr>
        <w:t xml:space="preserve">##  Linux/Unix: 2     Min.   : 0.000   Excel         : 1  </w:t>
      </w:r>
      <w:r>
        <w:br/>
      </w:r>
      <w:r>
        <w:rPr>
          <w:rStyle w:val="VerbatimChar"/>
        </w:rPr>
        <w:t xml:space="preserve">##  Mac OS X  :19     1st Qu.: 3.000   LaTeX         : 5  </w:t>
      </w:r>
      <w:r>
        <w:br/>
      </w:r>
      <w:r>
        <w:rPr>
          <w:rStyle w:val="VerbatimChar"/>
        </w:rPr>
        <w:t xml:space="preserve">##  Windows   :36     Median : 5.000   Microsoft Word:40  </w:t>
      </w:r>
      <w:r>
        <w:br/>
      </w:r>
      <w:r>
        <w:rPr>
          <w:rStyle w:val="VerbatimChar"/>
        </w:rPr>
        <w:t xml:space="preserve">##                    Mean   : 6.763   Other         : 8  </w:t>
      </w:r>
      <w:r>
        <w:br/>
      </w:r>
      <w:r>
        <w:rPr>
          <w:rStyle w:val="VerbatimChar"/>
        </w:rPr>
        <w:t xml:space="preserve">##                    3rd Qu.:10.000   R Markdown    : 3  </w:t>
      </w:r>
      <w:r>
        <w:br/>
      </w:r>
      <w:r>
        <w:rPr>
          <w:rStyle w:val="VerbatimChar"/>
        </w:rPr>
        <w:t xml:space="preserve">##                    Max.   :21.000</w:t>
      </w:r>
    </w:p>
    <w:p>
      <w:pPr>
        <w:pStyle w:val="FirstParagraph"/>
      </w:pPr>
      <w:r>
        <w:rPr>
          <w:b/>
        </w:rPr>
        <w:t xml:space="preserve">Data Frame Basics</w:t>
      </w:r>
    </w:p>
    <w:p>
      <w:pPr>
        <w:pStyle w:val="BodyText"/>
      </w:pPr>
      <w:r>
        <w:t xml:space="preserve">Lists, and data frames (and their</w:t>
      </w:r>
      <w:r>
        <w:t xml:space="preserve"> </w:t>
      </w:r>
      <w:r>
        <w:t xml:space="preserve">“</w:t>
      </w:r>
      <w:r>
        <w:t xml:space="preserve">tidy</w:t>
      </w:r>
      <w:r>
        <w:t xml:space="preserve">”</w:t>
      </w:r>
      <w:r>
        <w:t xml:space="preserve"> </w:t>
      </w:r>
      <w:r>
        <w:t xml:space="preserve">variants)—&gt; next week but for now some basics</w:t>
      </w:r>
      <w:r>
        <w:t xml:space="preserve"> </w:t>
      </w:r>
      <w:r>
        <w:t xml:space="preserve">Goal here is to observe what an R object is made up off, using **attributes()</w:t>
      </w:r>
    </w:p>
    <w:p>
      <w:pPr>
        <w:pStyle w:val="SourceCode"/>
      </w:pPr>
      <w:r>
        <w:rPr>
          <w:rStyle w:val="KeywordTok"/>
        </w:rPr>
        <w:t xml:space="preserve">attributes</w:t>
      </w:r>
      <w:r>
        <w:rPr>
          <w:rStyle w:val="NormalTok"/>
        </w:rPr>
        <w:t xml:space="preserve">(survey)</w:t>
      </w:r>
    </w:p>
    <w:p>
      <w:pPr>
        <w:pStyle w:val="SourceCode"/>
      </w:pPr>
      <w:r>
        <w:rPr>
          <w:rStyle w:val="VerbatimChar"/>
        </w:rPr>
        <w:t xml:space="preserve">## $names</w:t>
      </w:r>
      <w:r>
        <w:br/>
      </w:r>
      <w:r>
        <w:rPr>
          <w:rStyle w:val="VerbatimChar"/>
        </w:rPr>
        <w:t xml:space="preserve">## [1] "Program"         "PriorExp"        "Rexperience"     "OperatingSystem"</w:t>
      </w:r>
      <w:r>
        <w:br/>
      </w:r>
      <w:r>
        <w:rPr>
          <w:rStyle w:val="VerbatimChar"/>
        </w:rPr>
        <w:t xml:space="preserve">## [5] "TVhours"         "Editor" 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$class</w:t>
      </w:r>
      <w:r>
        <w:br/>
      </w:r>
      <w:r>
        <w:rPr>
          <w:rStyle w:val="VerbatimChar"/>
        </w:rPr>
        <w:t xml:space="preserve">## [1] "data.frame"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$row.names</w:t>
      </w:r>
      <w:r>
        <w:br/>
      </w:r>
      <w:r>
        <w:rPr>
          <w:rStyle w:val="VerbatimChar"/>
        </w:rPr>
        <w:t xml:space="preserve">##  [1]  1  2  3  4  5  6  7  8  9 10 11 12 13 14 15 16 17 18 19 20 21 22 23 24 25</w:t>
      </w:r>
      <w:r>
        <w:br/>
      </w:r>
      <w:r>
        <w:rPr>
          <w:rStyle w:val="VerbatimChar"/>
        </w:rPr>
        <w:t xml:space="preserve">## [26] 26 27 28 29 30 31 32 33 34 35 36 37 38 39 40 41 42 43 44 45 46 47 48 49 50</w:t>
      </w:r>
      <w:r>
        <w:br/>
      </w:r>
      <w:r>
        <w:rPr>
          <w:rStyle w:val="VerbatimChar"/>
        </w:rPr>
        <w:t xml:space="preserve">## [51] 51 52 53 54 55 56 57</w:t>
      </w:r>
    </w:p>
    <w:p>
      <w:pPr>
        <w:pStyle w:val="FirstParagraph"/>
      </w:pPr>
      <w:r>
        <w:t xml:space="preserve">An R</w:t>
      </w:r>
      <w:r>
        <w:t xml:space="preserve"> </w:t>
      </w:r>
      <w:r>
        <w:rPr>
          <w:b/>
        </w:rPr>
        <w:t xml:space="preserve">data frame</w:t>
      </w:r>
      <w:r>
        <w:t xml:space="preserve"> </w:t>
      </w:r>
      <w:r>
        <w:t xml:space="preserve">is a list whose columns can refer to by name or index</w:t>
      </w:r>
      <w:r>
        <w:t xml:space="preserve"> </w:t>
      </w:r>
      <w:r>
        <w:t xml:space="preserve">When you see $ symbol it tells you that it’s a list of some kind</w:t>
      </w:r>
    </w:p>
    <w:p>
      <w:pPr>
        <w:pStyle w:val="BodyText"/>
      </w:pPr>
      <w:r>
        <w:t xml:space="preserve">**Data Frame Dimensions</w:t>
      </w:r>
    </w:p>
    <w:p>
      <w:pPr>
        <w:pStyle w:val="BodyText"/>
      </w:pPr>
      <w:r>
        <w:t xml:space="preserve">We use</w:t>
      </w:r>
      <w:r>
        <w:t xml:space="preserve"> </w:t>
      </w:r>
      <w:r>
        <w:rPr>
          <w:b/>
        </w:rPr>
        <w:t xml:space="preserve">nrow()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ncol</w:t>
      </w:r>
      <w:r>
        <w:t xml:space="preserve"> </w:t>
      </w:r>
      <w:r>
        <w:t xml:space="preserve">to determine the number of survey responses and the number of survey questions</w:t>
      </w:r>
    </w:p>
    <w:p>
      <w:pPr>
        <w:pStyle w:val="SourceCode"/>
      </w:pPr>
      <w:r>
        <w:rPr>
          <w:rStyle w:val="KeywordTok"/>
        </w:rPr>
        <w:t xml:space="preserve">nrow</w:t>
      </w:r>
      <w:r>
        <w:rPr>
          <w:rStyle w:val="NormalTok"/>
        </w:rPr>
        <w:t xml:space="preserve">(survey) </w:t>
      </w:r>
      <w:r>
        <w:rPr>
          <w:rStyle w:val="CommentTok"/>
        </w:rPr>
        <w:t xml:space="preserve"># number of rows (responses)</w:t>
      </w:r>
    </w:p>
    <w:p>
      <w:pPr>
        <w:pStyle w:val="SourceCode"/>
      </w:pPr>
      <w:r>
        <w:rPr>
          <w:rStyle w:val="VerbatimChar"/>
        </w:rPr>
        <w:t xml:space="preserve">## [1] 57</w:t>
      </w:r>
    </w:p>
    <w:p>
      <w:pPr>
        <w:pStyle w:val="SourceCode"/>
      </w:pPr>
      <w:r>
        <w:rPr>
          <w:rStyle w:val="KeywordTok"/>
        </w:rPr>
        <w:t xml:space="preserve">ncol</w:t>
      </w:r>
      <w:r>
        <w:rPr>
          <w:rStyle w:val="NormalTok"/>
        </w:rPr>
        <w:t xml:space="preserve">(survey) </w:t>
      </w:r>
      <w:r>
        <w:rPr>
          <w:rStyle w:val="CommentTok"/>
        </w:rPr>
        <w:t xml:space="preserve"># number of columns (questions)</w:t>
      </w:r>
    </w:p>
    <w:p>
      <w:pPr>
        <w:pStyle w:val="SourceCode"/>
      </w:pPr>
      <w:r>
        <w:rPr>
          <w:rStyle w:val="VerbatimChar"/>
        </w:rPr>
        <w:t xml:space="preserve">## [1] 6</w:t>
      </w:r>
    </w:p>
    <w:p>
      <w:pPr>
        <w:pStyle w:val="FirstParagraph"/>
      </w:pPr>
      <w:r>
        <w:t xml:space="preserve">57</w:t>
      </w:r>
    </w:p>
    <w:p>
      <w:pPr>
        <w:pStyle w:val="BodyText"/>
      </w:pPr>
      <w:r>
        <w:t xml:space="preserve">We collected data on 6 survey questions from 57 respondents.</w:t>
      </w:r>
      <w:r>
        <w:t xml:space="preserve"> </w:t>
      </w:r>
      <w:r>
        <w:t xml:space="preserve">Respondents represnted 3 CU programs.</w:t>
      </w:r>
      <w:r>
        <w:t xml:space="preserve"> </w:t>
      </w:r>
      <w:r>
        <w:t xml:space="preserve">38 of the respondents were from PPM</w:t>
      </w:r>
    </w:p>
    <w:p>
      <w:pPr>
        <w:pStyle w:val="BodyText"/>
      </w:pPr>
      <w:r>
        <w:t xml:space="preserve">We collected data on 6 survey questions from 57 repondents. Respondents represented 3 CU programs. 38 of the respondents were from PPM</w:t>
      </w:r>
    </w:p>
    <w:p>
      <w:pPr>
        <w:pStyle w:val="Heading1"/>
      </w:pPr>
      <w:bookmarkStart w:id="27" w:name="lecture-2-day-3"/>
      <w:r>
        <w:t xml:space="preserve">Lecture 2 Day 3</w:t>
      </w:r>
      <w:bookmarkEnd w:id="27"/>
    </w:p>
    <w:p>
      <w:pPr>
        <w:pStyle w:val="Heading2"/>
      </w:pPr>
      <w:bookmarkStart w:id="28" w:name="stat-2600-1"/>
      <w:r>
        <w:t xml:space="preserve">STAT 2600</w:t>
      </w:r>
      <w:bookmarkEnd w:id="28"/>
    </w:p>
    <w:p>
      <w:pPr>
        <w:pStyle w:val="FirstParagraph"/>
      </w:pPr>
      <w:r>
        <w:rPr>
          <w:b/>
        </w:rPr>
        <w:t xml:space="preserve">Indexing rows and columns</w:t>
      </w:r>
    </w:p>
    <w:p>
      <w:pPr>
        <w:numPr>
          <w:ilvl w:val="0"/>
          <w:numId w:val="1001"/>
        </w:numPr>
        <w:pStyle w:val="Compact"/>
      </w:pPr>
      <w:r>
        <w:t xml:space="preserve">Data frames have two dimensions to index across</w:t>
      </w:r>
    </w:p>
    <w:p>
      <w:pPr>
        <w:numPr>
          <w:ilvl w:val="0"/>
          <w:numId w:val="1001"/>
        </w:numPr>
        <w:pStyle w:val="Compact"/>
      </w:pPr>
      <w:r>
        <w:t xml:space="preserve">You can use square bracket notation</w:t>
      </w:r>
      <w:r>
        <w:t xml:space="preserve"> </w:t>
      </w:r>
      <w:r>
        <w:rPr>
          <w:b/>
        </w:rPr>
        <w:t xml:space="preserve">df[rows,cols]</w:t>
      </w:r>
      <w:r>
        <w:t xml:space="preserve"> </w:t>
      </w:r>
      <w:r>
        <w:t xml:space="preserve">to extract specifed</w:t>
      </w:r>
      <w:r>
        <w:t xml:space="preserve"> </w:t>
      </w:r>
      <w:r>
        <w:rPr>
          <w:rStyle w:val="VerbatimChar"/>
        </w:rPr>
        <w:t xml:space="preserve">rows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cols</w:t>
      </w:r>
      <w:r>
        <w:t xml:space="preserve"> </w:t>
      </w:r>
      <w:r>
        <w:t xml:space="preserve">from a data frame</w:t>
      </w:r>
      <w:r>
        <w:t xml:space="preserve"> </w:t>
      </w:r>
      <w:r>
        <w:rPr>
          <w:rStyle w:val="VerbatimChar"/>
        </w:rPr>
        <w:t xml:space="preserve">df</w:t>
      </w:r>
    </w:p>
    <w:p>
      <w:pPr>
        <w:numPr>
          <w:ilvl w:val="0"/>
          <w:numId w:val="1001"/>
        </w:numPr>
        <w:pStyle w:val="Compact"/>
      </w:pPr>
      <w:r>
        <w:t xml:space="preserve">There are alos other approaches, as illustrated below</w:t>
      </w:r>
    </w:p>
    <w:p>
      <w:pPr>
        <w:pStyle w:val="FirstParagraph"/>
      </w:pPr>
      <w:r>
        <w:rPr>
          <w:b/>
        </w:rPr>
        <w:t xml:space="preserve">Indexing data frames</w:t>
      </w:r>
    </w:p>
    <w:p>
      <w:pPr>
        <w:numPr>
          <w:ilvl w:val="0"/>
          <w:numId w:val="1002"/>
        </w:numPr>
        <w:pStyle w:val="Compact"/>
      </w:pPr>
      <w:r>
        <w:t xml:space="preserve">There are many diferrent ways of indexing the same peice of a data frame</w:t>
      </w:r>
    </w:p>
    <w:p>
      <w:pPr>
        <w:numPr>
          <w:ilvl w:val="0"/>
          <w:numId w:val="1002"/>
        </w:numPr>
        <w:pStyle w:val="Compact"/>
      </w:pPr>
      <w:r>
        <w:t xml:space="preserve">Each vector below contains 57 enteries.</w:t>
      </w:r>
    </w:p>
    <w:p>
      <w:pPr>
        <w:pStyle w:val="FirstParagraph"/>
      </w:pPr>
      <w:r>
        <w:rPr>
          <w:b/>
        </w:rPr>
        <w:t xml:space="preserve">More Indexing</w:t>
      </w:r>
    </w:p>
    <w:p>
      <w:pPr>
        <w:numPr>
          <w:ilvl w:val="0"/>
          <w:numId w:val="1003"/>
        </w:numPr>
        <w:pStyle w:val="Compact"/>
      </w:pPr>
      <w:r>
        <w:t xml:space="preserve">Note that single brackets and double brackets have different effects</w:t>
      </w:r>
    </w:p>
    <w:p>
      <w:pPr>
        <w:pStyle w:val="FirstParagraph"/>
      </w:pPr>
      <w:r>
        <w:rPr>
          <w:b/>
        </w:rPr>
        <w:t xml:space="preserve">Bar Plot (categorical)</w:t>
      </w:r>
      <w:r>
        <w:t xml:space="preserve"> </w:t>
      </w:r>
      <w:r>
        <w:t xml:space="preserve">Here we’ll use</w:t>
      </w:r>
      <w:r>
        <w:t xml:space="preserve"> </w:t>
      </w:r>
      <w:r>
        <w:rPr>
          <w:b/>
        </w:rPr>
        <w:t xml:space="preserve">qplot()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 </w:t>
      </w:r>
      <w:r>
        <w:t xml:space="preserve">library (part of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FirstParagraph"/>
      </w:pPr>
      <w:r>
        <w:rPr>
          <w:b/>
        </w:rPr>
        <w:t xml:space="preserve">Histogram (continuous data)</w:t>
      </w:r>
    </w:p>
    <w:p>
      <w:pPr>
        <w:pStyle w:val="BodyText"/>
      </w:pPr>
      <w:r>
        <w:t xml:space="preserve">Here we’ll use</w:t>
      </w:r>
      <w:r>
        <w:t xml:space="preserve"> </w:t>
      </w:r>
      <w:r>
        <w:rPr>
          <w:b/>
        </w:rPr>
        <w:t xml:space="preserve">qplot()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 </w:t>
      </w:r>
      <w:r>
        <w:t xml:space="preserve">library (part of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FirstParagraph"/>
      </w:pPr>
      <w:r>
        <w:t xml:space="preserve">** tidy column selection: select()**</w:t>
      </w:r>
    </w:p>
    <w:p>
      <w:pPr>
        <w:pStyle w:val="BodyText"/>
      </w:pPr>
      <w:r>
        <w:t xml:space="preserve">It is preferable to use the</w:t>
      </w:r>
      <w:r>
        <w:t xml:space="preserve"> </w:t>
      </w:r>
      <w:r>
        <w:rPr>
          <w:b/>
        </w:rPr>
        <w:t xml:space="preserve">select()</w:t>
      </w:r>
      <w:r>
        <w:t xml:space="preserve"> </w:t>
      </w:r>
      <w:r>
        <w:t xml:space="preserve">function to select subsets of columns</w:t>
      </w:r>
    </w:p>
    <w:p>
      <w:pPr>
        <w:pStyle w:val="SourceCode"/>
      </w:pPr>
      <w:r>
        <w:rPr>
          <w:rStyle w:val="Keyword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Warning: package 'dplyr' was built under R version 3.5.3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(survey, Program, Editor)</w:t>
      </w:r>
    </w:p>
    <w:p>
      <w:pPr>
        <w:pStyle w:val="SourceCode"/>
      </w:pPr>
      <w:r>
        <w:rPr>
          <w:rStyle w:val="VerbatimChar"/>
        </w:rPr>
        <w:t xml:space="preserve">##    Program         Editor</w:t>
      </w:r>
      <w:r>
        <w:br/>
      </w:r>
      <w:r>
        <w:rPr>
          <w:rStyle w:val="VerbatimChar"/>
        </w:rPr>
        <w:t xml:space="preserve">## 1      PPM          Other</w:t>
      </w:r>
      <w:r>
        <w:br/>
      </w:r>
      <w:r>
        <w:rPr>
          <w:rStyle w:val="VerbatimChar"/>
        </w:rPr>
        <w:t xml:space="preserve">## 2    Other Microsoft Word</w:t>
      </w:r>
      <w:r>
        <w:br/>
      </w:r>
      <w:r>
        <w:rPr>
          <w:rStyle w:val="VerbatimChar"/>
        </w:rPr>
        <w:t xml:space="preserve">## 3     MISM Microsoft Word</w:t>
      </w:r>
      <w:r>
        <w:br/>
      </w:r>
      <w:r>
        <w:rPr>
          <w:rStyle w:val="VerbatimChar"/>
        </w:rPr>
        <w:t xml:space="preserve">## 4      PPM          Excel</w:t>
      </w:r>
      <w:r>
        <w:br/>
      </w:r>
      <w:r>
        <w:rPr>
          <w:rStyle w:val="VerbatimChar"/>
        </w:rPr>
        <w:t xml:space="preserve">## 5      PPM Microsoft Word</w:t>
      </w:r>
      <w:r>
        <w:br/>
      </w:r>
      <w:r>
        <w:rPr>
          <w:rStyle w:val="VerbatimChar"/>
        </w:rPr>
        <w:t xml:space="preserve">## 6      PPM Microsoft Word</w:t>
      </w:r>
      <w:r>
        <w:br/>
      </w:r>
      <w:r>
        <w:rPr>
          <w:rStyle w:val="VerbatimChar"/>
        </w:rPr>
        <w:t xml:space="preserve">## 7      PPM Microsoft Word</w:t>
      </w:r>
      <w:r>
        <w:br/>
      </w:r>
      <w:r>
        <w:rPr>
          <w:rStyle w:val="VerbatimChar"/>
        </w:rPr>
        <w:t xml:space="preserve">## 8      PPM          Other</w:t>
      </w:r>
      <w:r>
        <w:br/>
      </w:r>
      <w:r>
        <w:rPr>
          <w:rStyle w:val="VerbatimChar"/>
        </w:rPr>
        <w:t xml:space="preserve">## 9      PPM Microsoft Word</w:t>
      </w:r>
      <w:r>
        <w:br/>
      </w:r>
      <w:r>
        <w:rPr>
          <w:rStyle w:val="VerbatimChar"/>
        </w:rPr>
        <w:t xml:space="preserve">## 10   Other Microsoft Word</w:t>
      </w:r>
      <w:r>
        <w:br/>
      </w:r>
      <w:r>
        <w:rPr>
          <w:rStyle w:val="VerbatimChar"/>
        </w:rPr>
        <w:t xml:space="preserve">## 11     PPM Microsoft Word</w:t>
      </w:r>
      <w:r>
        <w:br/>
      </w:r>
      <w:r>
        <w:rPr>
          <w:rStyle w:val="VerbatimChar"/>
        </w:rPr>
        <w:t xml:space="preserve">## 12     PPM          LaTeX</w:t>
      </w:r>
      <w:r>
        <w:br/>
      </w:r>
      <w:r>
        <w:rPr>
          <w:rStyle w:val="VerbatimChar"/>
        </w:rPr>
        <w:t xml:space="preserve">## 13     PPM Microsoft Word</w:t>
      </w:r>
      <w:r>
        <w:br/>
      </w:r>
      <w:r>
        <w:rPr>
          <w:rStyle w:val="VerbatimChar"/>
        </w:rPr>
        <w:t xml:space="preserve">## 14     PPM Microsoft Word</w:t>
      </w:r>
      <w:r>
        <w:br/>
      </w:r>
      <w:r>
        <w:rPr>
          <w:rStyle w:val="VerbatimChar"/>
        </w:rPr>
        <w:t xml:space="preserve">## 15     PPM          Other</w:t>
      </w:r>
      <w:r>
        <w:br/>
      </w:r>
      <w:r>
        <w:rPr>
          <w:rStyle w:val="VerbatimChar"/>
        </w:rPr>
        <w:t xml:space="preserve">## 16     PPM          Other</w:t>
      </w:r>
      <w:r>
        <w:br/>
      </w:r>
      <w:r>
        <w:rPr>
          <w:rStyle w:val="VerbatimChar"/>
        </w:rPr>
        <w:t xml:space="preserve">## 17     PPM Microsoft Word</w:t>
      </w:r>
      <w:r>
        <w:br/>
      </w:r>
      <w:r>
        <w:rPr>
          <w:rStyle w:val="VerbatimChar"/>
        </w:rPr>
        <w:t xml:space="preserve">## 18    MISM          LaTeX</w:t>
      </w:r>
      <w:r>
        <w:br/>
      </w:r>
      <w:r>
        <w:rPr>
          <w:rStyle w:val="VerbatimChar"/>
        </w:rPr>
        <w:t xml:space="preserve">## 19    MISM Microsoft Word</w:t>
      </w:r>
      <w:r>
        <w:br/>
      </w:r>
      <w:r>
        <w:rPr>
          <w:rStyle w:val="VerbatimChar"/>
        </w:rPr>
        <w:t xml:space="preserve">## 20     PPM Microsoft Word</w:t>
      </w:r>
      <w:r>
        <w:br/>
      </w:r>
      <w:r>
        <w:rPr>
          <w:rStyle w:val="VerbatimChar"/>
        </w:rPr>
        <w:t xml:space="preserve">## 21     PPM Microsoft Word</w:t>
      </w:r>
      <w:r>
        <w:br/>
      </w:r>
      <w:r>
        <w:rPr>
          <w:rStyle w:val="VerbatimChar"/>
        </w:rPr>
        <w:t xml:space="preserve">## 22   Other Microsoft Word</w:t>
      </w:r>
      <w:r>
        <w:br/>
      </w:r>
      <w:r>
        <w:rPr>
          <w:rStyle w:val="VerbatimChar"/>
        </w:rPr>
        <w:t xml:space="preserve">## 23     PPM Microsoft Word</w:t>
      </w:r>
      <w:r>
        <w:br/>
      </w:r>
      <w:r>
        <w:rPr>
          <w:rStyle w:val="VerbatimChar"/>
        </w:rPr>
        <w:t xml:space="preserve">## 24     PPM          Other</w:t>
      </w:r>
      <w:r>
        <w:br/>
      </w:r>
      <w:r>
        <w:rPr>
          <w:rStyle w:val="VerbatimChar"/>
        </w:rPr>
        <w:t xml:space="preserve">## 25   Other          LaTeX</w:t>
      </w:r>
      <w:r>
        <w:br/>
      </w:r>
      <w:r>
        <w:rPr>
          <w:rStyle w:val="VerbatimChar"/>
        </w:rPr>
        <w:t xml:space="preserve">## 26   Other Microsoft Word</w:t>
      </w:r>
      <w:r>
        <w:br/>
      </w:r>
      <w:r>
        <w:rPr>
          <w:rStyle w:val="VerbatimChar"/>
        </w:rPr>
        <w:t xml:space="preserve">## 27   Other Microsoft Word</w:t>
      </w:r>
      <w:r>
        <w:br/>
      </w:r>
      <w:r>
        <w:rPr>
          <w:rStyle w:val="VerbatimChar"/>
        </w:rPr>
        <w:t xml:space="preserve">## 28    MISM Microsoft Word</w:t>
      </w:r>
      <w:r>
        <w:br/>
      </w:r>
      <w:r>
        <w:rPr>
          <w:rStyle w:val="VerbatimChar"/>
        </w:rPr>
        <w:t xml:space="preserve">## 29     PPM     R Markdown</w:t>
      </w:r>
      <w:r>
        <w:br/>
      </w:r>
      <w:r>
        <w:rPr>
          <w:rStyle w:val="VerbatimChar"/>
        </w:rPr>
        <w:t xml:space="preserve">## 30     PPM     R Markdown</w:t>
      </w:r>
      <w:r>
        <w:br/>
      </w:r>
      <w:r>
        <w:rPr>
          <w:rStyle w:val="VerbatimChar"/>
        </w:rPr>
        <w:t xml:space="preserve">## 31     PPM Microsoft Word</w:t>
      </w:r>
      <w:r>
        <w:br/>
      </w:r>
      <w:r>
        <w:rPr>
          <w:rStyle w:val="VerbatimChar"/>
        </w:rPr>
        <w:t xml:space="preserve">## 32    MISM Microsoft Word</w:t>
      </w:r>
      <w:r>
        <w:br/>
      </w:r>
      <w:r>
        <w:rPr>
          <w:rStyle w:val="VerbatimChar"/>
        </w:rPr>
        <w:t xml:space="preserve">## 33     PPM Microsoft Word</w:t>
      </w:r>
      <w:r>
        <w:br/>
      </w:r>
      <w:r>
        <w:rPr>
          <w:rStyle w:val="VerbatimChar"/>
        </w:rPr>
        <w:t xml:space="preserve">## 34     PPM Microsoft Word</w:t>
      </w:r>
      <w:r>
        <w:br/>
      </w:r>
      <w:r>
        <w:rPr>
          <w:rStyle w:val="VerbatimChar"/>
        </w:rPr>
        <w:t xml:space="preserve">## 35     PPM Microsoft Word</w:t>
      </w:r>
      <w:r>
        <w:br/>
      </w:r>
      <w:r>
        <w:rPr>
          <w:rStyle w:val="VerbatimChar"/>
        </w:rPr>
        <w:t xml:space="preserve">## 36     PPM Microsoft Word</w:t>
      </w:r>
      <w:r>
        <w:br/>
      </w:r>
      <w:r>
        <w:rPr>
          <w:rStyle w:val="VerbatimChar"/>
        </w:rPr>
        <w:t xml:space="preserve">## 37    MISM Microsoft Word</w:t>
      </w:r>
      <w:r>
        <w:br/>
      </w:r>
      <w:r>
        <w:rPr>
          <w:rStyle w:val="VerbatimChar"/>
        </w:rPr>
        <w:t xml:space="preserve">## 38    MISM     R Markdown</w:t>
      </w:r>
      <w:r>
        <w:br/>
      </w:r>
      <w:r>
        <w:rPr>
          <w:rStyle w:val="VerbatimChar"/>
        </w:rPr>
        <w:t xml:space="preserve">## 39   Other Microsoft Word</w:t>
      </w:r>
      <w:r>
        <w:br/>
      </w:r>
      <w:r>
        <w:rPr>
          <w:rStyle w:val="VerbatimChar"/>
        </w:rPr>
        <w:t xml:space="preserve">## 40     PPM Microsoft Word</w:t>
      </w:r>
      <w:r>
        <w:br/>
      </w:r>
      <w:r>
        <w:rPr>
          <w:rStyle w:val="VerbatimChar"/>
        </w:rPr>
        <w:t xml:space="preserve">## 41     PPM Microsoft Word</w:t>
      </w:r>
      <w:r>
        <w:br/>
      </w:r>
      <w:r>
        <w:rPr>
          <w:rStyle w:val="VerbatimChar"/>
        </w:rPr>
        <w:t xml:space="preserve">## 42   Other Microsoft Word</w:t>
      </w:r>
      <w:r>
        <w:br/>
      </w:r>
      <w:r>
        <w:rPr>
          <w:rStyle w:val="VerbatimChar"/>
        </w:rPr>
        <w:t xml:space="preserve">## 43     PPM Microsoft Word</w:t>
      </w:r>
      <w:r>
        <w:br/>
      </w:r>
      <w:r>
        <w:rPr>
          <w:rStyle w:val="VerbatimChar"/>
        </w:rPr>
        <w:t xml:space="preserve">## 44     PPM Microsoft Word</w:t>
      </w:r>
      <w:r>
        <w:br/>
      </w:r>
      <w:r>
        <w:rPr>
          <w:rStyle w:val="VerbatimChar"/>
        </w:rPr>
        <w:t xml:space="preserve">## 45     PPM          Other</w:t>
      </w:r>
      <w:r>
        <w:br/>
      </w:r>
      <w:r>
        <w:rPr>
          <w:rStyle w:val="VerbatimChar"/>
        </w:rPr>
        <w:t xml:space="preserve">## 46     PPM Microsoft Word</w:t>
      </w:r>
      <w:r>
        <w:br/>
      </w:r>
      <w:r>
        <w:rPr>
          <w:rStyle w:val="VerbatimChar"/>
        </w:rPr>
        <w:t xml:space="preserve">## 47     PPM          Other</w:t>
      </w:r>
      <w:r>
        <w:br/>
      </w:r>
      <w:r>
        <w:rPr>
          <w:rStyle w:val="VerbatimChar"/>
        </w:rPr>
        <w:t xml:space="preserve">## 48     PPM Microsoft Word</w:t>
      </w:r>
      <w:r>
        <w:br/>
      </w:r>
      <w:r>
        <w:rPr>
          <w:rStyle w:val="VerbatimChar"/>
        </w:rPr>
        <w:t xml:space="preserve">## 49    MISM          LaTeX</w:t>
      </w:r>
      <w:r>
        <w:br/>
      </w:r>
      <w:r>
        <w:rPr>
          <w:rStyle w:val="VerbatimChar"/>
        </w:rPr>
        <w:t xml:space="preserve">## 50     PPM Microsoft Word</w:t>
      </w:r>
      <w:r>
        <w:br/>
      </w:r>
      <w:r>
        <w:rPr>
          <w:rStyle w:val="VerbatimChar"/>
        </w:rPr>
        <w:t xml:space="preserve">## 51   Other Microsoft Word</w:t>
      </w:r>
      <w:r>
        <w:br/>
      </w:r>
      <w:r>
        <w:rPr>
          <w:rStyle w:val="VerbatimChar"/>
        </w:rPr>
        <w:t xml:space="preserve">## 52     PPM Microsoft Word</w:t>
      </w:r>
      <w:r>
        <w:br/>
      </w:r>
      <w:r>
        <w:rPr>
          <w:rStyle w:val="VerbatimChar"/>
        </w:rPr>
        <w:t xml:space="preserve">## 53     PPM Microsoft Word</w:t>
      </w:r>
      <w:r>
        <w:br/>
      </w:r>
      <w:r>
        <w:rPr>
          <w:rStyle w:val="VerbatimChar"/>
        </w:rPr>
        <w:t xml:space="preserve">## 54     PPM Microsoft Word</w:t>
      </w:r>
      <w:r>
        <w:br/>
      </w:r>
      <w:r>
        <w:rPr>
          <w:rStyle w:val="VerbatimChar"/>
        </w:rPr>
        <w:t xml:space="preserve">## 55     PPM          LaTeX</w:t>
      </w:r>
      <w:r>
        <w:br/>
      </w:r>
      <w:r>
        <w:rPr>
          <w:rStyle w:val="VerbatimChar"/>
        </w:rPr>
        <w:t xml:space="preserve">## 56   Other Microsoft Word</w:t>
      </w:r>
      <w:r>
        <w:br/>
      </w:r>
      <w:r>
        <w:rPr>
          <w:rStyle w:val="VerbatimChar"/>
        </w:rPr>
        <w:t xml:space="preserve">## 57    MISM          Other</w:t>
      </w:r>
    </w:p>
    <w:p>
      <w:pPr>
        <w:pStyle w:val="FirstParagraph"/>
      </w:pPr>
      <w:r>
        <w:rPr>
          <w:b/>
        </w:rPr>
        <w:t xml:space="preserve">More indexing rows and columns</w:t>
      </w:r>
    </w:p>
    <w:p>
      <w:pPr>
        <w:numPr>
          <w:ilvl w:val="0"/>
          <w:numId w:val="1004"/>
        </w:numPr>
        <w:pStyle w:val="Compact"/>
      </w:pPr>
      <w:r>
        <w:t xml:space="preserve">If you leave, e.g, the</w:t>
      </w:r>
      <w:r>
        <w:t xml:space="preserve"> </w:t>
      </w:r>
      <w:r>
        <w:rPr>
          <w:rStyle w:val="VerbatimChar"/>
        </w:rPr>
        <w:t xml:space="preserve">rows</w:t>
      </w:r>
      <w:r>
        <w:t xml:space="preserve"> </w:t>
      </w:r>
      <w:r>
        <w:t xml:space="preserve">value blank in</w:t>
      </w:r>
      <w:r>
        <w:t xml:space="preserve"> </w:t>
      </w:r>
      <w:r>
        <w:rPr>
          <w:b/>
        </w:rPr>
        <w:t xml:space="preserve">df[rows, cols]</w:t>
      </w:r>
      <w:r>
        <w:t xml:space="preserve">, it will pull all the rows</w:t>
      </w:r>
      <w:r>
        <w:t xml:space="preserve"> </w:t>
      </w:r>
      <w:r>
        <w:t xml:space="preserve">for the specified</w:t>
      </w:r>
      <w:r>
        <w:t xml:space="preserve"> </w:t>
      </w:r>
      <w:r>
        <w:rPr>
          <w:rStyle w:val="VerbatimChar"/>
        </w:rPr>
        <w:t xml:space="preserve">cols</w:t>
      </w:r>
    </w:p>
    <w:p>
      <w:pPr>
        <w:numPr>
          <w:ilvl w:val="0"/>
          <w:numId w:val="1004"/>
        </w:numPr>
        <w:pStyle w:val="Compact"/>
      </w:pPr>
      <w:r>
        <w:t xml:space="preserve">leaving</w:t>
      </w:r>
      <w:r>
        <w:t xml:space="preserve"> </w:t>
      </w:r>
      <w:r>
        <w:rPr>
          <w:rStyle w:val="VerbatimChar"/>
        </w:rPr>
        <w:t xml:space="preserve">cols</w:t>
      </w:r>
      <w:r>
        <w:t xml:space="preserve"> </w:t>
      </w:r>
      <w:r>
        <w:t xml:space="preserve">blank pulls all the columns for the specified</w:t>
      </w:r>
      <w:r>
        <w:t xml:space="preserve"> </w:t>
      </w:r>
      <w:r>
        <w:rPr>
          <w:rStyle w:val="VerbatimChar"/>
        </w:rPr>
        <w:t xml:space="preserve">rows</w:t>
      </w:r>
    </w:p>
    <w:p>
      <w:pPr>
        <w:pStyle w:val="FirstParagraph"/>
      </w:pPr>
      <w:r>
        <w:rPr>
          <w:b/>
        </w:rPr>
        <w:t xml:space="preserve">More indexing</w:t>
      </w:r>
    </w:p>
    <w:p>
      <w:pPr>
        <w:pStyle w:val="BodyText"/>
      </w:pPr>
      <w:r>
        <w:t xml:space="preserve">In lab 1 you were introduced to the colon operator :</w:t>
      </w:r>
      <w:r>
        <w:t xml:space="preserve"> </w:t>
      </w:r>
      <w:r>
        <w:t xml:space="preserve">We can use this operator for inrxing</w:t>
      </w:r>
    </w:p>
    <w:p>
      <w:pPr>
        <w:pStyle w:val="BodyText"/>
      </w:pPr>
      <w:r>
        <w:rPr>
          <w:b/>
        </w:rPr>
        <w:t xml:space="preserve">Subsets of data</w:t>
      </w:r>
      <w:r>
        <w:t xml:space="preserve"> </w:t>
      </w:r>
      <w:r>
        <w:t xml:space="preserve">We are often interested in learning something specific about a subset of the data</w:t>
      </w:r>
    </w:p>
    <w:p>
      <w:pPr>
        <w:pStyle w:val="BodyText"/>
      </w:pPr>
      <w:r>
        <w:rPr>
          <w:b/>
        </w:rPr>
        <w:t xml:space="preserve">More subset examples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tidy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subsetting with</w:t>
      </w:r>
      <w:r>
        <w:rPr>
          <w:b/>
        </w:rPr>
        <w:t xml:space="preserve"> </w:t>
      </w:r>
      <w:r>
        <w:rPr>
          <w:rStyle w:val="VerbatimChar"/>
          <w:b/>
        </w:rPr>
        <w:t xml:space="preserve">filter()</w:t>
      </w:r>
    </w:p>
    <w:p>
      <w:pPr>
        <w:numPr>
          <w:ilvl w:val="0"/>
          <w:numId w:val="1005"/>
        </w:numPr>
      </w:pPr>
      <w:r>
        <w:t xml:space="preserve">In general, it is preferable to use the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function</w:t>
      </w:r>
    </w:p>
    <w:p>
      <w:pPr>
        <w:numPr>
          <w:ilvl w:val="0"/>
          <w:numId w:val="1005"/>
        </w:numPr>
      </w:pPr>
      <w:r>
        <w:t xml:space="preserve">Here is an example of selecting all responses from students who are either in PPM or Other</w:t>
      </w:r>
      <w:r>
        <w:t xml:space="preserve"> </w:t>
      </w:r>
      <w:r>
        <w:t xml:space="preserve">and who listed their R experience as</w:t>
      </w:r>
      <w:r>
        <w:t xml:space="preserve"> </w:t>
      </w:r>
      <w:r>
        <w:t xml:space="preserve">“</w:t>
      </w:r>
      <w:r>
        <w:t xml:space="preserve">Basic competence</w:t>
      </w:r>
      <w:r>
        <w:t xml:space="preserve">”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allows you to split conditions across lines</w:t>
      </w:r>
      <w:r>
        <w:t xml:space="preserve"> </w:t>
      </w:r>
      <w:r>
        <w:t xml:space="preserve">* On the previous code chunk, we had</w:t>
      </w:r>
    </w:p>
    <w:p>
      <w:pPr>
        <w:numPr>
          <w:ilvl w:val="0"/>
          <w:numId w:val="1006"/>
        </w:numPr>
        <w:pStyle w:val="Compact"/>
      </w:pPr>
      <w:r>
        <w:t xml:space="preserve">This is equivalent to the easier parse to call</w:t>
      </w:r>
    </w:p>
    <w:p>
      <w:pPr>
        <w:pStyle w:val="FirstParagraph"/>
      </w:pPr>
      <w:r>
        <w:t xml:space="preserve">**</w:t>
      </w:r>
      <w:r>
        <w:t xml:space="preserve">“</w:t>
      </w:r>
      <w:r>
        <w:t xml:space="preserve">tidy</w:t>
      </w:r>
      <w:r>
        <w:t xml:space="preserve">”</w:t>
      </w:r>
      <w:r>
        <w:t xml:space="preserve"> </w:t>
      </w:r>
      <w:r>
        <w:t xml:space="preserve">selection of rows and columns</w:t>
      </w:r>
      <w:r>
        <w:t xml:space="preserve"> </w:t>
      </w:r>
      <w:r>
        <w:t xml:space="preserve">* What if we wanted to select a subset of rows and columns with a combination of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?</w:t>
      </w:r>
      <w:r>
        <w:t xml:space="preserve"> </w:t>
      </w:r>
      <w:r>
        <w:t xml:space="preserve">* Here’s one strategy</w:t>
      </w:r>
    </w:p>
    <w:p>
      <w:pPr>
        <w:pStyle w:val="BodyText"/>
      </w:pPr>
      <w:r>
        <w:rPr>
          <w:b/>
        </w:rPr>
        <w:t xml:space="preserve">Piping with %&gt;%</w:t>
      </w:r>
    </w:p>
    <w:p>
      <w:pPr>
        <w:numPr>
          <w:ilvl w:val="0"/>
          <w:numId w:val="1007"/>
        </w:numPr>
        <w:pStyle w:val="Compact"/>
      </w:pPr>
      <w:r>
        <w:t xml:space="preserve">Here’s a better strategy, which uses</w:t>
      </w:r>
      <w:r>
        <w:t xml:space="preserve"> </w:t>
      </w:r>
      <w:r>
        <w:t xml:space="preserve">“</w:t>
      </w:r>
      <w:r>
        <w:t xml:space="preserve">piping</w:t>
      </w:r>
      <w:r>
        <w:t xml:space="preserve">”</w:t>
      </w:r>
      <w:r>
        <w:t xml:space="preserve"> </w:t>
      </w:r>
      <w:r>
        <w:t xml:space="preserve">to supply the output of one computation as an argument into the next</w:t>
      </w:r>
    </w:p>
    <w:p>
      <w:pPr>
        <w:numPr>
          <w:ilvl w:val="0"/>
          <w:numId w:val="1007"/>
        </w:numPr>
        <w:pStyle w:val="Compact"/>
      </w:pPr>
      <w:r>
        <w:t xml:space="preserve">Most of our data processing/summarization pipelines in R will invole lots of piping</w:t>
      </w:r>
    </w:p>
    <w:p>
      <w:pPr>
        <w:numPr>
          <w:ilvl w:val="0"/>
          <w:numId w:val="1007"/>
        </w:numPr>
        <w:pStyle w:val="Compact"/>
      </w:pPr>
      <w:r>
        <w:t xml:space="preserve">The symbol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is pronounced</w:t>
      </w:r>
      <w:r>
        <w:t xml:space="preserve"> </w:t>
      </w:r>
      <w:r>
        <w:t xml:space="preserve">“</w:t>
      </w:r>
      <w:r>
        <w:t xml:space="preserve">pipe</w:t>
      </w:r>
      <w:r>
        <w:t xml:space="preserve">”</w:t>
      </w:r>
      <w:r>
        <w:t xml:space="preserve">"</w:t>
      </w:r>
    </w:p>
    <w:p>
      <w:pPr>
        <w:pStyle w:val="FirstParagraph"/>
      </w:pPr>
      <w:r>
        <w:t xml:space="preserve">**Piping: Preferred style</w:t>
      </w:r>
      <w:r>
        <w:t xml:space="preserve"> </w:t>
      </w:r>
      <w:r>
        <w:t xml:space="preserve">* When piping, it’s best to pipe right from the start</w:t>
      </w:r>
    </w:p>
    <w:p>
      <w:pPr>
        <w:pStyle w:val="SourceCode"/>
      </w:pPr>
      <w:r>
        <w:rPr>
          <w:rStyle w:val="CommentTok"/>
        </w:rPr>
        <w:t xml:space="preserve"># OK:</w:t>
      </w:r>
    </w:p>
    <w:p>
      <w:pPr>
        <w:pStyle w:val="SourceCode"/>
      </w:pPr>
      <w:r>
        <w:rPr>
          <w:rStyle w:val="CommentTok"/>
        </w:rPr>
        <w:t xml:space="preserve"># BETTER:  </w:t>
      </w:r>
    </w:p>
    <w:p>
      <w:pPr>
        <w:pStyle w:val="FirstParagraph"/>
      </w:pPr>
      <w:r>
        <w:rPr>
          <w:b/>
        </w:rPr>
        <w:t xml:space="preserve">Splitting a long expression</w:t>
      </w:r>
    </w:p>
    <w:p>
      <w:pPr>
        <w:numPr>
          <w:ilvl w:val="0"/>
          <w:numId w:val="1008"/>
        </w:numPr>
      </w:pPr>
      <w:r>
        <w:t xml:space="preserve">As your function calls get longer and more complicated, you may find it useful to split</w:t>
      </w:r>
      <w:r>
        <w:t xml:space="preserve"> </w:t>
      </w:r>
      <w:r>
        <w:t xml:space="preserve">them over muliple lines</w:t>
      </w:r>
    </w:p>
    <w:p>
      <w:pPr>
        <w:numPr>
          <w:ilvl w:val="0"/>
          <w:numId w:val="1008"/>
        </w:numPr>
      </w:pPr>
      <w:r>
        <w:t xml:space="preserve">Supose you had something like this</w:t>
      </w:r>
    </w:p>
    <w:p>
      <w:pPr>
        <w:numPr>
          <w:ilvl w:val="0"/>
          <w:numId w:val="1008"/>
        </w:numPr>
      </w:pPr>
      <w:r>
        <w:t xml:space="preserve">You can split this across multiple lines by putting a linke break</w:t>
      </w:r>
      <w:r>
        <w:t xml:space="preserve"> </w:t>
      </w:r>
      <w:r>
        <w:rPr>
          <w:b/>
        </w:rPr>
        <w:t xml:space="preserve">after</w:t>
      </w:r>
      <w:r>
        <w:t xml:space="preserve"> </w:t>
      </w:r>
      <w:r>
        <w:t xml:space="preserve">an operator</w:t>
      </w:r>
    </w:p>
    <w:p>
      <w:pPr>
        <w:numPr>
          <w:ilvl w:val="0"/>
          <w:numId w:val="1008"/>
        </w:numPr>
      </w:pPr>
      <w:r>
        <w:t xml:space="preserve">Note that the line break occurs after the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operator</w:t>
      </w:r>
    </w:p>
    <w:p>
      <w:pPr>
        <w:numPr>
          <w:ilvl w:val="0"/>
          <w:numId w:val="1008"/>
        </w:numPr>
      </w:pPr>
      <w:r>
        <w:t xml:space="preserve">Some simple calcuations</w:t>
      </w:r>
    </w:p>
    <w:p>
      <w:pPr>
        <w:pStyle w:val="FirstParagraph"/>
      </w:pPr>
      <w:r>
        <w:t xml:space="preserve">** (Preview of)</w:t>
      </w:r>
      <w:r>
        <w:t xml:space="preserve"> </w:t>
      </w:r>
      <w:r>
        <w:t xml:space="preserve">“</w:t>
      </w:r>
      <w:r>
        <w:t xml:space="preserve">tidy</w:t>
      </w:r>
      <w:r>
        <w:t xml:space="preserve">”</w:t>
      </w:r>
      <w:r>
        <w:t xml:space="preserve"> </w:t>
      </w:r>
      <w:r>
        <w:t xml:space="preserve">data summaries with</w:t>
      </w:r>
      <w:r>
        <w:t xml:space="preserve"> </w:t>
      </w:r>
      <w:r>
        <w:rPr>
          <w:rStyle w:val="VerbatimChar"/>
        </w:rPr>
        <w:t xml:space="preserve">group_by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summarize</w:t>
      </w:r>
    </w:p>
    <w:p>
      <w:pPr>
        <w:numPr>
          <w:ilvl w:val="0"/>
          <w:numId w:val="1009"/>
        </w:numPr>
        <w:pStyle w:val="Compact"/>
      </w:pPr>
      <w:r>
        <w:t xml:space="preserve">Here’s a much easier and cleaner way of getting the average TV Hours watched by students</w:t>
      </w:r>
      <w:r>
        <w:t xml:space="preserve"> </w:t>
      </w:r>
      <w:r>
        <w:t xml:space="preserve">in each program. We use</w:t>
      </w:r>
      <w:r>
        <w:t xml:space="preserve"> </w:t>
      </w:r>
      <w:r>
        <w:rPr>
          <w:rStyle w:val="VerbatimChar"/>
        </w:rPr>
        <w:t xml:space="preserve">group_by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summarize</w:t>
      </w:r>
    </w:p>
    <w:p>
      <w:pPr>
        <w:pStyle w:val="FirstParagraph"/>
      </w:pPr>
      <w:r>
        <w:t xml:space="preserve">** Defining variables **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3" Target="media/rId23.png" /><Relationship Type="http://schemas.openxmlformats.org/officeDocument/2006/relationships/image" Id="rId24" Target="media/rId24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2021-02-01T19:23:31Z</dcterms:created>
  <dcterms:modified xsi:type="dcterms:W3CDTF">2021-02-01T19:23:31Z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