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A4EC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0"/>
        <w:rPr>
          <w:rFonts w:ascii="圆体-简" w:eastAsia="圆体-简" w:hAnsi="圆体-简" w:cs="宋体"/>
          <w:kern w:val="36"/>
          <w:sz w:val="48"/>
          <w:szCs w:val="48"/>
          <w14:ligatures w14:val="none"/>
        </w:rPr>
      </w:pPr>
      <w:r w:rsidRPr="008F7410">
        <w:rPr>
          <w:rFonts w:ascii="圆体-简" w:eastAsia="圆体-简" w:hAnsi="圆体-简" w:cs="宋体" w:hint="eastAsia"/>
          <w:kern w:val="36"/>
          <w:sz w:val="48"/>
          <w:szCs w:val="48"/>
          <w14:ligatures w14:val="none"/>
        </w:rPr>
        <w:t>游戏设计文档</w:t>
      </w:r>
    </w:p>
    <w:p w14:paraId="5F8FBA32" w14:textId="12EE27E9" w:rsidR="001E129C" w:rsidRDefault="001E129C" w:rsidP="008F741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世界观</w:t>
      </w:r>
    </w:p>
    <w:p w14:paraId="489781FE" w14:textId="193A926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世界背景：魔法世界，其中人类和魔物天生敌对，而人类为了对抗强大的魔物，发展出了诸多魔法流派，玩家所在的秘绘学会（专精发明和生产储存着魔法能量的秘绘卡牌）则是其中之一。 </w:t>
      </w:r>
    </w:p>
    <w:p w14:paraId="58C41776" w14:textId="667FEA9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背景：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玩家是秘绘学会的杂役弟子，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但不甘其地位卑微。某一天想偷学秘术，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因偷看禁书《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禁书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》意外触发传送阵，坠入失控的“噬魔地牢”，右手被地牢核心能量烙印，被迫成为临时绘卷师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，拥有了比较基础的秘绘卡牌之力</w:t>
      </w:r>
      <w:r w:rsidR="00431B7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而学会因其“偷览禁书”之罪，拒绝派人进入地牢救援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4B714CA" w14:textId="58DC3B6C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“噬魔地牢”背景：原本是秘绘学会用于锻炼新人的试炼场所，由于储存了优质魔力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在某一天被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“蚀魔兽·饕餮”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入侵，占据了地牢中心，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但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被学会的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某一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资深长老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“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墨尘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用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高级卡牌魔法所封印。而长老去世之后，封印魔法减弱，魔兽突破了封印，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用于封印的魔法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也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散落至地牢各处，强大的魔力催生出各种魔物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而学会镇压不利，转而将其作为处罚重犯的监狱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，被关入的重犯无一幸免于难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48D2D3" w14:textId="6BBAF77D" w:rsidR="00E12D81" w:rsidRPr="001E129C" w:rsidRDefault="00E12D81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玩家目标：探</w:t>
      </w:r>
      <w:r w:rsidRPr="00E12D81">
        <w:rPr>
          <w:rFonts w:ascii="圆体-简" w:eastAsia="圆体-简" w:hAnsi="圆体-简" w:cs="宋体"/>
          <w:kern w:val="0"/>
          <w:sz w:val="24"/>
          <w14:ligatures w14:val="none"/>
        </w:rPr>
        <w:t>索地牢，收集起那些散落的强大卡牌，并重新镇压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“蚀魔兽：饕餮”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，成为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卓越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绘卷师，并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突破其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梦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想----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不再是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取得学会的认可和地位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，而是挑战学会的权威和古老法则。</w:t>
      </w:r>
    </w:p>
    <w:p w14:paraId="39109C38" w14:textId="0DE9DB53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一、基础结构</w:t>
      </w:r>
    </w:p>
    <w:p w14:paraId="4D45E9CF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玩家</w:t>
      </w:r>
    </w:p>
    <w:p w14:paraId="0E277F65" w14:textId="4F555394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控制方式：使用 WASD 键进行移动， Shift 键实现翻滚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，翻滚需消耗法力值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C4F0D53" w14:textId="518A259F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属性：拥有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基础生命值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和法力值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，法力值根据时间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回复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FBEF582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</w:t>
      </w:r>
    </w:p>
    <w:p w14:paraId="7BDD3338" w14:textId="77777777" w:rsid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小怪：初步设计包括三种（其中两种为近战类型，一种为远程类型）。</w:t>
      </w:r>
    </w:p>
    <w:p w14:paraId="022A3C93" w14:textId="045CE87A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A型近战小怪：</w:t>
      </w:r>
      <w:r w:rsidRP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接触攻击</w:t>
      </w:r>
    </w:p>
    <w:p w14:paraId="6301DAB5" w14:textId="008F2EF3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B型近战小怪：</w:t>
      </w:r>
      <w:r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扇形范围攻击</w:t>
      </w:r>
    </w:p>
    <w:p w14:paraId="13E32FD5" w14:textId="4F5D0FBE" w:rsidR="004522A1" w:rsidRPr="008F7410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C型远程小怪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保持一定距离，发射弹幕</w:t>
      </w:r>
    </w:p>
    <w:p w14:paraId="7002F7FB" w14:textId="08A9B45A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Boss：设定为单个 Boss，分为 2 至 3 个阶段设计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，使用特定卡牌攻击可迫使</w:t>
      </w:r>
      <w:r w:rsidR="004522A1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更换状态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F05623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</w:t>
      </w:r>
    </w:p>
    <w:p w14:paraId="6B256397" w14:textId="6488B99B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章节设定：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单个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包含一小关。</w:t>
      </w:r>
    </w:p>
    <w:p w14:paraId="38AB7DB3" w14:textId="6F48132F" w:rsidR="003F0650" w:rsidRPr="00CF0450" w:rsidRDefault="008F7410" w:rsidP="00CF04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房间布局：包括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1个初始房间，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2-4 个敌人房间、1 个宝箱房间</w:t>
      </w:r>
      <w:r w:rsidR="00004799">
        <w:rPr>
          <w:rFonts w:ascii="圆体-简" w:eastAsia="圆体-简" w:hAnsi="圆体-简" w:cs="宋体" w:hint="eastAsia"/>
          <w:kern w:val="0"/>
          <w:sz w:val="24"/>
          <w14:ligatures w14:val="none"/>
        </w:rPr>
        <w:t>，1个</w:t>
      </w:r>
      <w:r w:rsidR="00004799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004799">
        <w:rPr>
          <w:rFonts w:ascii="圆体-简" w:eastAsia="圆体-简" w:hAnsi="圆体-简" w:cs="宋体" w:hint="eastAsia"/>
          <w:kern w:val="0"/>
          <w:sz w:val="24"/>
          <w14:ligatures w14:val="none"/>
        </w:rPr>
        <w:t>房间。</w:t>
      </w:r>
    </w:p>
    <w:p w14:paraId="54DA5157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</w:p>
    <w:p w14:paraId="566F5FA7" w14:textId="4541C2D5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初步设计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七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种： </w:t>
      </w:r>
    </w:p>
    <w:p w14:paraId="09B57CD6" w14:textId="31016C8D" w:rsid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术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指定一道直线火球轨迹，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从主角身上发射，发射一连串火球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，火球命中时造成伤害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798BE3F1" w14:textId="1EAE1ABE" w:rsidR="00934E6C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火焰横扫：发出一道扇形火焰，对命中敌人造成伤害。</w:t>
      </w:r>
    </w:p>
    <w:p w14:paraId="1C3C3DC5" w14:textId="308BDA31" w:rsidR="00934E6C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引火天降：召唤火球砸向指定圆形区域，对范围内敌人造成一次性伤害。</w:t>
      </w:r>
    </w:p>
    <w:p w14:paraId="1282D830" w14:textId="1CDD0888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毒雾：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往地上丢一个毒瓶，毒瓶呈圆形范围，会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对范围内敌人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持续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造成伤害。</w:t>
      </w:r>
    </w:p>
    <w:p w14:paraId="40AC76FD" w14:textId="516B23C4" w:rsidR="008F7410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直接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对单体敌人进行一次性高伤害攻击。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（可用于破除饕餮的大招“吞噬天星”蓄力，破除失败则玩家直接死亡）</w:t>
      </w:r>
    </w:p>
    <w:p w14:paraId="335DA1AD" w14:textId="20477895" w:rsidR="008F7410" w:rsidRPr="008F7410" w:rsidRDefault="00516105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狂暴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增加玩家30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%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的攻击力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A10348E" w14:textId="62579833" w:rsidR="008F7410" w:rsidRPr="008F7410" w:rsidRDefault="00952ED4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灵盾护体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：生成带有持续时间的护盾，相当于额外生命值。</w:t>
      </w:r>
    </w:p>
    <w:p w14:paraId="4ABCE2BC" w14:textId="77777777" w:rsidR="008F7410" w:rsidRPr="008F7410" w:rsidRDefault="007163F2" w:rsidP="008F7410">
      <w:pPr>
        <w:widowControl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noProof/>
          <w:kern w:val="0"/>
          <w:sz w:val="24"/>
        </w:rPr>
        <w:pict w14:anchorId="1B64D85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B531426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二、核心机制</w:t>
      </w:r>
    </w:p>
    <w:p w14:paraId="4D38C51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 界面</w:t>
      </w:r>
    </w:p>
    <w:p w14:paraId="15ED70DA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左上角：实时显示当前生命值和法力值。</w:t>
      </w:r>
    </w:p>
    <w:p w14:paraId="510F13D7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右上角：展示当前关卡地图。</w:t>
      </w:r>
    </w:p>
    <w:p w14:paraId="4A79053B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中央区域：为游戏主画面。</w:t>
      </w:r>
    </w:p>
    <w:p w14:paraId="1FCA9861" w14:textId="77177F6E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底部：呈现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半圆形转盘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卡牌队列，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卡牌进入时的动态效果。</w:t>
      </w:r>
      <w:r w:rsidR="00CF0450">
        <w:rPr>
          <w:rFonts w:ascii="圆体-简" w:eastAsia="圆体-简" w:hAnsi="圆体-简" w:cs="宋体" w:hint="eastAsia"/>
          <w:kern w:val="0"/>
          <w:sz w:val="24"/>
          <w14:ligatures w14:val="none"/>
        </w:rPr>
        <w:t>卡牌分布在半圆形圆盘上，系统生成的卡牌从右侧滑入，若有卡牌被使用，则剩余卡牌会向左侧滑动填补空缺。</w:t>
      </w:r>
    </w:p>
    <w:p w14:paraId="3A4482F3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战斗机制</w:t>
      </w:r>
    </w:p>
    <w:p w14:paraId="71608994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玩家通过移动与翻滚闪避敌人攻击。</w:t>
      </w:r>
    </w:p>
    <w:p w14:paraId="1F8AE2C9" w14:textId="62F8E5DC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利用鼠标拖拽卡牌释放，可用于攻击敌人或强化自身。</w:t>
      </w:r>
    </w:p>
    <w:p w14:paraId="2E2B01C7" w14:textId="0DFD3B5D" w:rsid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拖拽卡牌时，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卡牌变小，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也进入子弹时间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，便于精准选中目标；右键点击则可取消当前卡牌选择。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拖拽至敌人（红色高亮）触发攻击，拖拽至地面触发区域效果。</w:t>
      </w:r>
    </w:p>
    <w:p w14:paraId="22DC8B09" w14:textId="1F3EE195" w:rsidR="004522A1" w:rsidRDefault="004522A1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卡牌每间隔一段时间生成，使用需消耗法力值，最多同时存在4张，若队列中已有4张则停止生成。</w:t>
      </w:r>
    </w:p>
    <w:p w14:paraId="274D766E" w14:textId="39B4A028" w:rsidR="0014758F" w:rsidRPr="008F7410" w:rsidRDefault="0014758F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需达到法力值回复与系统生成卡牌，卡牌蓝条消耗量的动态平衡，尽量营造“蓝条不够而卡牌充足”的情形，防止蓝条机制成摆设。</w:t>
      </w:r>
    </w:p>
    <w:p w14:paraId="42EFF115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关卡机制</w:t>
      </w:r>
    </w:p>
    <w:p w14:paraId="0A00788A" w14:textId="16FC534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怪物生成：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2-3波次（可选），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随机生成3-6名敌人，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敌人将在房间内的合法位置随机生成；进入敌人房间后，房间将自动封锁。</w:t>
      </w:r>
    </w:p>
    <w:p w14:paraId="4F1D0BAA" w14:textId="3F73BD3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战斗胜利：当玩家击败房间内所有敌人后，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房间封锁解除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，并自动回复玩家</w:t>
      </w:r>
      <w:r w:rsidR="00516105">
        <w:rPr>
          <w:rFonts w:ascii="圆体-简" w:eastAsia="圆体-简" w:hAnsi="圆体-简" w:cs="宋体" w:hint="eastAsia"/>
          <w:kern w:val="0"/>
          <w:sz w:val="24"/>
          <w14:ligatures w14:val="none"/>
        </w:rPr>
        <w:t>一定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生命值。</w:t>
      </w:r>
    </w:p>
    <w:p w14:paraId="2855682E" w14:textId="42DBA1C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宝箱奖励：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战斗胜利后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，系统会在随机合法位置生成宝箱，宝箱奖励包括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（60%属性增益/40%卡牌强化）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： </w:t>
      </w:r>
    </w:p>
    <w:p w14:paraId="6F8A6401" w14:textId="77777777" w:rsidR="008F7410" w:rsidRP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玩家属性增益（如提升生命值上限、加快法力回复速度或提高法力上限）。</w:t>
      </w:r>
    </w:p>
    <w:p w14:paraId="2B2B7C84" w14:textId="77777777" w:rsid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卡牌属性增益（如提升火球的伤害或数量、增强毒雾效果等）。</w:t>
      </w:r>
    </w:p>
    <w:p w14:paraId="478F5A41" w14:textId="30B31021" w:rsidR="00934E6C" w:rsidRPr="008F7410" w:rsidRDefault="00934E6C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必定有一个宝箱内同时含有“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卡牌，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获得后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添加到玩家的卡牌背包中。</w:t>
      </w:r>
    </w:p>
    <w:p w14:paraId="4ECD76C0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敌人机制</w:t>
      </w:r>
    </w:p>
    <w:p w14:paraId="3B517798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近战敌人：主动追踪玩家，并采用近身攻击。</w:t>
      </w:r>
    </w:p>
    <w:p w14:paraId="3F65E5E0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远程敌人：寻找合适的射程位置进行远程攻击。</w:t>
      </w:r>
    </w:p>
    <w:p w14:paraId="43308C2E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 设计：尚在探索阶段，建议设计多阶段战斗，并可加入特定卡牌打破某些阶段的防御或限制。</w:t>
      </w:r>
    </w:p>
    <w:p w14:paraId="387E975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游戏流程</w:t>
      </w:r>
    </w:p>
    <w:p w14:paraId="6B804A74" w14:textId="1A013205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开始流程：启动游戏 → 进入主界面 → 点击“开始游戏” → 选择难度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→ 生成关卡/地图 → 玩家进入初始房间。</w:t>
      </w:r>
    </w:p>
    <w:p w14:paraId="33B53549" w14:textId="1D56149D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通关流程：击败 Boss 后显示通关动画或提示 → 游戏结束时给予特定增益奖励，同时提供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给下一次挑战增加难度，给出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重新挑战的选项。</w:t>
      </w:r>
    </w:p>
    <w:p w14:paraId="62FB09F1" w14:textId="7809A22D" w:rsidR="008F7410" w:rsidRPr="008F7410" w:rsidRDefault="008F7410" w:rsidP="0022085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失败流程：若玩家在战斗中被击败，则显示失败界面，并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同时提供重新挑战的选项。</w:t>
      </w:r>
      <w:r w:rsidR="007163F2">
        <w:rPr>
          <w:rFonts w:ascii="圆体-简" w:eastAsia="圆体-简" w:hAnsi="圆体-简" w:cs="宋体"/>
          <w:noProof/>
          <w:kern w:val="0"/>
          <w:sz w:val="24"/>
        </w:rPr>
        <w:pict w14:anchorId="06CD43E0">
          <v:rect id="_x0000_i1025" alt="" style="width:109.65pt;height:.05pt;mso-width-percent:0;mso-height-percent:0;mso-width-percent:0;mso-height-percent:0" o:hrpct="264" o:hralign="center" o:hrstd="t" o:hr="t" fillcolor="#a0a0a0" stroked="f"/>
        </w:pict>
      </w:r>
    </w:p>
    <w:p w14:paraId="53B95890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三、美术概念</w:t>
      </w:r>
    </w:p>
    <w:p w14:paraId="08876961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整体风格</w:t>
      </w:r>
    </w:p>
    <w:p w14:paraId="4DE25247" w14:textId="79F148D2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采用像素风格，画面需涵盖以下元素： </w:t>
      </w:r>
    </w:p>
    <w:p w14:paraId="7E7B55CA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玩家：移动、翻滚、站立等动态表现。</w:t>
      </w:r>
    </w:p>
    <w:p w14:paraId="5C972B14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敌人：移动、弹幕攻击等动作效果。</w:t>
      </w:r>
    </w:p>
    <w:p w14:paraId="2E5C927B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道具：宝箱、增益物品、金币等图标设计。</w:t>
      </w:r>
    </w:p>
    <w:p w14:paraId="306C47F6" w14:textId="77777777" w:rsid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UI：按钮、状态栏、卡牌样式等界面元素。</w:t>
      </w:r>
    </w:p>
    <w:p w14:paraId="5B2AC325" w14:textId="75CD1C0F" w:rsidR="00785632" w:rsidRPr="008F7410" w:rsidRDefault="00785632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地图：地板，墙壁，障碍物。</w:t>
      </w:r>
    </w:p>
    <w:p w14:paraId="45116296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音效与 BGM</w:t>
      </w:r>
    </w:p>
    <w:p w14:paraId="46FFF380" w14:textId="1DF362FA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音效：选择免费素材，涵盖卡牌释放、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攻击命中，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增益获得、宝箱开启、角色受击、按钮点击等常用音效。</w:t>
      </w:r>
    </w:p>
    <w:p w14:paraId="65112E7F" w14:textId="786FECDF" w:rsidR="00B37C4B" w:rsidRPr="005A76C8" w:rsidRDefault="008F7410" w:rsidP="00B37C4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背景音乐：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免费素材，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设计未战斗、进入战斗以及 Boss 战三个不同氛围的 BGM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0129BCB" w14:textId="20B425A9" w:rsidR="00B37C4B" w:rsidRPr="005A76C8" w:rsidRDefault="005A76C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四、团队</w:t>
      </w:r>
      <w:r w:rsidR="00B37C4B"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分工</w:t>
      </w: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与计划：</w:t>
      </w:r>
    </w:p>
    <w:p w14:paraId="5829BDD1" w14:textId="4AB2F2A3" w:rsidR="00B37C4B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桑：主角移动/属性相关，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界面（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布局/卡牌队列实现）</w:t>
      </w:r>
    </w:p>
    <w:p w14:paraId="76C7FCF0" w14:textId="1EF215E3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林：敌人移动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/ai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行为树，房间/地图的生成和布局</w:t>
      </w:r>
      <w:r w:rsidR="00004799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="00004799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004799">
        <w:rPr>
          <w:rFonts w:ascii="圆体-简" w:eastAsia="圆体-简" w:hAnsi="圆体-简" w:cs="宋体" w:hint="eastAsia"/>
          <w:kern w:val="0"/>
          <w:sz w:val="24"/>
          <w14:ligatures w14:val="none"/>
        </w:rPr>
        <w:t>机制/设计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403B7A3A" w14:textId="44807C40" w:rsidR="00241918" w:rsidRP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崔：美术/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bgm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音效 图标，敌人/主角的动画，地图</w:t>
      </w:r>
    </w:p>
    <w:p w14:paraId="08AE38BE" w14:textId="26DAFBFE" w:rsidR="00B37C4B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，卡牌设计，技能的特效/粒子</w:t>
      </w:r>
    </w:p>
    <w:p w14:paraId="3F52B2F4" w14:textId="3C372427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计划</w:t>
      </w:r>
    </w:p>
    <w:p w14:paraId="11006272" w14:textId="45C3D325" w:rsidR="00241918" w:rsidRPr="003F0650" w:rsidRDefault="00241918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主角移动/属性的实现，基础</w:t>
      </w:r>
      <w:proofErr w:type="spellStart"/>
      <w:r w:rsidRPr="003F0650"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布局，</w:t>
      </w:r>
      <w:r w:rsidR="003F0650"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敌人的移动/攻击方式</w:t>
      </w:r>
      <w:r w:rsid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</w:p>
    <w:p w14:paraId="0E24FDE3" w14:textId="5CA97F89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抽卡队列/卡牌攻击方式，房间/地图，敌人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ai/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</w:t>
      </w:r>
    </w:p>
    <w:p w14:paraId="13959767" w14:textId="35356BBE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完善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功能整合（玩家与敌人，地图的交互</w:t>
      </w:r>
      <w:r w:rsidR="00A662D5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="00A662D5">
        <w:rPr>
          <w:rFonts w:ascii="圆体-简" w:eastAsia="圆体-简" w:hAnsi="圆体-简" w:cs="宋体"/>
          <w:kern w:val="0"/>
          <w:sz w:val="24"/>
          <w14:ligatures w14:val="none"/>
        </w:rPr>
        <w:t>buff</w:t>
      </w:r>
      <w:r w:rsidR="00A662D5">
        <w:rPr>
          <w:rFonts w:ascii="圆体-简" w:eastAsia="圆体-简" w:hAnsi="圆体-简" w:cs="宋体" w:hint="eastAsia"/>
          <w:kern w:val="0"/>
          <w:sz w:val="24"/>
          <w14:ligatures w14:val="none"/>
        </w:rPr>
        <w:t>测试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），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机制设计/实现</w:t>
      </w:r>
    </w:p>
    <w:p w14:paraId="459B8430" w14:textId="0AB3AC73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游戏完整流程的实现和游戏调试。</w:t>
      </w:r>
    </w:p>
    <w:p w14:paraId="570FDB22" w14:textId="77986C41" w:rsidR="009D1D7C" w:rsidRPr="009D1D7C" w:rsidRDefault="005A76C8" w:rsidP="009D1D7C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五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、</w:t>
      </w:r>
      <w:r w:rsidR="009D1D7C">
        <w:rPr>
          <w:rFonts w:ascii="圆体-简" w:eastAsia="圆体-简" w:hAnsi="圆体-简" w:cs="宋体"/>
          <w:kern w:val="0"/>
          <w:sz w:val="36"/>
          <w:szCs w:val="36"/>
          <w14:ligatures w14:val="none"/>
        </w:rPr>
        <w:t>git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的使用与开发环境搭建</w:t>
      </w:r>
    </w:p>
    <w:p w14:paraId="6072B1BB" w14:textId="634298C0" w:rsidR="00B37C4B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1.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版本：2022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.3.5</w:t>
      </w:r>
      <w:r w:rsidR="007A2AE6">
        <w:rPr>
          <w:rFonts w:ascii="圆体-简" w:eastAsia="圆体-简" w:hAnsi="圆体-简" w:cs="宋体" w:hint="eastAsia"/>
          <w:kern w:val="0"/>
          <w:sz w:val="24"/>
          <w14:ligatures w14:val="none"/>
        </w:rPr>
        <w:t>5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f1c1</w:t>
      </w:r>
    </w:p>
    <w:p w14:paraId="7424AB76" w14:textId="07D51A59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2.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仓库地址：</w:t>
      </w:r>
      <w:r w:rsidR="007A2AE6" w:rsidRPr="007A2AE6">
        <w:rPr>
          <w:rFonts w:ascii="圆体-简" w:eastAsia="圆体-简" w:hAnsi="圆体-简" w:cs="宋体"/>
          <w:kern w:val="0"/>
          <w:sz w:val="24"/>
          <w14:ligatures w14:val="none"/>
        </w:rPr>
        <w:t>https://github.com/CUC-HAINAN1/Black-Dungeon-Draw-A-Card</w:t>
      </w:r>
      <w:r w:rsidR="007A2AE6"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</w:p>
    <w:p w14:paraId="256A52E4" w14:textId="70CC71E1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3.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确保看完大话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版本控制教程，特别是第三章与第四章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多人协作和u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实践部分。注意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 LFS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的配置和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中版本控制和资产序列化的设置。</w:t>
      </w:r>
    </w:p>
    <w:p w14:paraId="6F0CC9AF" w14:textId="2BD8E81B" w:rsidR="00D43E12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4.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远程库的使用与克隆：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proofErr w:type="spellStart"/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gitignore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r w:rsidR="004F7FF2" w:rsidRPr="004F7FF2">
        <w:t xml:space="preserve"> </w:t>
      </w:r>
      <w:proofErr w:type="spellStart"/>
      <w:r w:rsidR="004F7FF2" w:rsidRPr="004F7FF2">
        <w:rPr>
          <w:rFonts w:ascii="圆体-简" w:eastAsia="圆体-简" w:hAnsi="圆体-简" w:cs="宋体"/>
          <w:kern w:val="0"/>
          <w:sz w:val="24"/>
          <w14:ligatures w14:val="none"/>
        </w:rPr>
        <w:t>gitattributes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配置文件都已存在于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main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的根目录。克隆时创建一个新的项目文件夹，然后从远程克隆即可。使用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打开该项目文件夹时，会自动创建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>缓存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和配置文件，再把代码/美术资源导入该项目即可。</w:t>
      </w:r>
    </w:p>
    <w:p w14:paraId="1E433F41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5. 最后检查：</w:t>
      </w:r>
    </w:p>
    <w:p w14:paraId="56EE72D6" w14:textId="3D19319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Version Control Mode: Visible Meta Files</w:t>
      </w:r>
    </w:p>
    <w:p w14:paraId="47990596" w14:textId="1468A72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Asset Serialization: Force Text</w:t>
      </w:r>
    </w:p>
    <w:p w14:paraId="3CD0C1A0" w14:textId="25F49F3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6.注意：</w:t>
      </w:r>
    </w:p>
    <w:p w14:paraId="05D3CC62" w14:textId="6D253D69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-所有提交都需提交至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dev/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分支下，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main/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分支仅当开发工作进展到一定程度之后通过合并更新。</w:t>
      </w:r>
    </w:p>
    <w:p w14:paraId="1A89AEBB" w14:textId="37464098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新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功能需从dev创建子分支（如feature/技能系统），开发完成后合并到dev。</w:t>
      </w:r>
    </w:p>
    <w:p w14:paraId="00F08CA7" w14:textId="2AB0A78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-美术资源通过g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it </w:t>
      </w:r>
      <w:r w:rsidR="00FC5434">
        <w:rPr>
          <w:rFonts w:ascii="圆体-简" w:eastAsia="圆体-简" w:hAnsi="圆体-简" w:cs="宋体"/>
          <w:kern w:val="0"/>
          <w:sz w:val="24"/>
          <w14:ligatures w14:val="none"/>
        </w:rPr>
        <w:t>LFS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提交。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提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交前检查文件是否显示为LFS标识（避免误传文本指针）。</w:t>
      </w:r>
    </w:p>
    <w:p w14:paraId="10CEBE9E" w14:textId="14637B97" w:rsidR="00FC5434" w:rsidRDefault="00FC5434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提交前先拉取最新代码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遇到冲突时，不要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强制推送代码或删除他人修改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先把冲突发群里看看，同时利用教程中提到的解决冲突方式</w:t>
      </w:r>
    </w:p>
    <w:p w14:paraId="36633E1B" w14:textId="18D1074E" w:rsidR="00E07B51" w:rsidRPr="00241D3A" w:rsidRDefault="00E07B51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推荐使用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官方提供的合并工具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unityYAMLMerge</w:t>
      </w:r>
      <w:proofErr w:type="spellEnd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安装在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的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tools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文件夹中，具体配置方式和使用方式可询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d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指导或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gpt</w:t>
      </w:r>
      <w:proofErr w:type="spellEnd"/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36ECF73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5CED62E5" w14:textId="77777777" w:rsidR="00D43E12" w:rsidRPr="009D1D7C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026F7BBB" w14:textId="77777777" w:rsidR="00B37C4B" w:rsidRPr="008F7410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17FED70B" w14:textId="77777777" w:rsidR="00C9778D" w:rsidRPr="008F7410" w:rsidRDefault="00C9778D" w:rsidP="008F7410">
      <w:pPr>
        <w:rPr>
          <w:rFonts w:ascii="圆体-简" w:eastAsia="圆体-简" w:hAnsi="圆体-简"/>
        </w:rPr>
      </w:pPr>
    </w:p>
    <w:sectPr w:rsidR="00C9778D" w:rsidRPr="008F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圆体-简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328"/>
    <w:multiLevelType w:val="hybridMultilevel"/>
    <w:tmpl w:val="82B4AD8C"/>
    <w:lvl w:ilvl="0" w:tplc="E1D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0E9E"/>
    <w:multiLevelType w:val="hybridMultilevel"/>
    <w:tmpl w:val="FA38FAFC"/>
    <w:lvl w:ilvl="0" w:tplc="1C12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D76F9A"/>
    <w:multiLevelType w:val="hybridMultilevel"/>
    <w:tmpl w:val="7E88BCAC"/>
    <w:lvl w:ilvl="0" w:tplc="4E6842DC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093442"/>
    <w:multiLevelType w:val="hybridMultilevel"/>
    <w:tmpl w:val="F2822C98"/>
    <w:lvl w:ilvl="0" w:tplc="4AD07E26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275544"/>
    <w:multiLevelType w:val="hybridMultilevel"/>
    <w:tmpl w:val="C28ABFC4"/>
    <w:lvl w:ilvl="0" w:tplc="26A4E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67516E"/>
    <w:multiLevelType w:val="multilevel"/>
    <w:tmpl w:val="6D28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A5CCD"/>
    <w:multiLevelType w:val="hybridMultilevel"/>
    <w:tmpl w:val="BC4E6EFC"/>
    <w:lvl w:ilvl="0" w:tplc="7EB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E52F06"/>
    <w:multiLevelType w:val="multilevel"/>
    <w:tmpl w:val="5020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84F60"/>
    <w:multiLevelType w:val="multilevel"/>
    <w:tmpl w:val="BA9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D18C3"/>
    <w:multiLevelType w:val="hybridMultilevel"/>
    <w:tmpl w:val="E54E90F6"/>
    <w:lvl w:ilvl="0" w:tplc="F84E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824362">
    <w:abstractNumId w:val="2"/>
  </w:num>
  <w:num w:numId="2" w16cid:durableId="1040664490">
    <w:abstractNumId w:val="4"/>
  </w:num>
  <w:num w:numId="3" w16cid:durableId="1670518767">
    <w:abstractNumId w:val="0"/>
  </w:num>
  <w:num w:numId="4" w16cid:durableId="1046680333">
    <w:abstractNumId w:val="1"/>
  </w:num>
  <w:num w:numId="5" w16cid:durableId="797259063">
    <w:abstractNumId w:val="8"/>
  </w:num>
  <w:num w:numId="6" w16cid:durableId="1168864411">
    <w:abstractNumId w:val="7"/>
  </w:num>
  <w:num w:numId="7" w16cid:durableId="1179462711">
    <w:abstractNumId w:val="5"/>
  </w:num>
  <w:num w:numId="8" w16cid:durableId="675309803">
    <w:abstractNumId w:val="6"/>
  </w:num>
  <w:num w:numId="9" w16cid:durableId="1971209361">
    <w:abstractNumId w:val="3"/>
  </w:num>
  <w:num w:numId="10" w16cid:durableId="1727684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D"/>
    <w:rsid w:val="00004799"/>
    <w:rsid w:val="00031473"/>
    <w:rsid w:val="000824C2"/>
    <w:rsid w:val="000E6CBC"/>
    <w:rsid w:val="000F0687"/>
    <w:rsid w:val="0013139B"/>
    <w:rsid w:val="0014758F"/>
    <w:rsid w:val="001E129C"/>
    <w:rsid w:val="00207CC2"/>
    <w:rsid w:val="00241918"/>
    <w:rsid w:val="00241D3A"/>
    <w:rsid w:val="00257912"/>
    <w:rsid w:val="003F0650"/>
    <w:rsid w:val="00431B7A"/>
    <w:rsid w:val="00452076"/>
    <w:rsid w:val="004522A1"/>
    <w:rsid w:val="00486F8A"/>
    <w:rsid w:val="004F7FF2"/>
    <w:rsid w:val="00516105"/>
    <w:rsid w:val="00516E79"/>
    <w:rsid w:val="005A76C8"/>
    <w:rsid w:val="005E481D"/>
    <w:rsid w:val="00607635"/>
    <w:rsid w:val="00684F8E"/>
    <w:rsid w:val="00685157"/>
    <w:rsid w:val="007163F2"/>
    <w:rsid w:val="00785632"/>
    <w:rsid w:val="007A2AE6"/>
    <w:rsid w:val="007E5308"/>
    <w:rsid w:val="008315F6"/>
    <w:rsid w:val="008D1D77"/>
    <w:rsid w:val="008D746A"/>
    <w:rsid w:val="008F7410"/>
    <w:rsid w:val="0091032B"/>
    <w:rsid w:val="00934E6C"/>
    <w:rsid w:val="00952ED4"/>
    <w:rsid w:val="009D1D7C"/>
    <w:rsid w:val="009E15C0"/>
    <w:rsid w:val="009F3CE4"/>
    <w:rsid w:val="00A20BF4"/>
    <w:rsid w:val="00A662D5"/>
    <w:rsid w:val="00AE4AC8"/>
    <w:rsid w:val="00AF54D4"/>
    <w:rsid w:val="00B37C4B"/>
    <w:rsid w:val="00C117E1"/>
    <w:rsid w:val="00C9778D"/>
    <w:rsid w:val="00CF0450"/>
    <w:rsid w:val="00CF4D76"/>
    <w:rsid w:val="00D43E12"/>
    <w:rsid w:val="00D75CDA"/>
    <w:rsid w:val="00D97F72"/>
    <w:rsid w:val="00E07B51"/>
    <w:rsid w:val="00E12D81"/>
    <w:rsid w:val="00E419C9"/>
    <w:rsid w:val="00E4345F"/>
    <w:rsid w:val="00E72EE8"/>
    <w:rsid w:val="00F1764A"/>
    <w:rsid w:val="00F76DF3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E01F"/>
  <w15:chartTrackingRefBased/>
  <w15:docId w15:val="{1D542486-3D7A-CB4A-83CD-D54863D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7E5308"/>
    <w:pPr>
      <w:keepNext/>
      <w:keepLines/>
      <w:spacing w:before="260" w:after="260" w:line="416" w:lineRule="auto"/>
      <w:outlineLvl w:val="1"/>
    </w:pPr>
    <w:rPr>
      <w:rFonts w:eastAsia="仿宋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7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7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7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7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7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7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7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E5308"/>
    <w:rPr>
      <w:rFonts w:eastAsia="仿宋"/>
      <w:b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77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77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77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77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77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77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77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7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7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7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7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7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7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7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7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778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9778D"/>
    <w:pPr>
      <w:widowControl w:val="0"/>
      <w:jc w:val="both"/>
    </w:pPr>
  </w:style>
  <w:style w:type="paragraph" w:styleId="af">
    <w:name w:val="Normal (Web)"/>
    <w:basedOn w:val="a"/>
    <w:uiPriority w:val="99"/>
    <w:semiHidden/>
    <w:unhideWhenUsed/>
    <w:rsid w:val="008F7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8F7410"/>
    <w:rPr>
      <w:b/>
      <w:bCs/>
    </w:rPr>
  </w:style>
  <w:style w:type="character" w:styleId="af1">
    <w:name w:val="Hyperlink"/>
    <w:basedOn w:val="a0"/>
    <w:uiPriority w:val="99"/>
    <w:unhideWhenUsed/>
    <w:rsid w:val="009D1D7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D1D7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43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a1589</dc:creator>
  <cp:keywords/>
  <dc:description/>
  <cp:lastModifiedBy>a1589</cp:lastModifiedBy>
  <cp:revision>7</cp:revision>
  <dcterms:created xsi:type="dcterms:W3CDTF">2025-03-22T07:07:00Z</dcterms:created>
  <dcterms:modified xsi:type="dcterms:W3CDTF">2025-03-25T08:21:00Z</dcterms:modified>
</cp:coreProperties>
</file>