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CDEC" w14:textId="51BD2D0A" w:rsidR="008E4DC3" w:rsidRPr="008E4DC3" w:rsidRDefault="008E4DC3" w:rsidP="008E4DC3">
      <w:pPr>
        <w:widowControl/>
        <w:shd w:val="clear" w:color="auto" w:fill="FFFFFF"/>
        <w:jc w:val="left"/>
        <w:rPr>
          <w:rFonts w:ascii="Arial" w:eastAsia="宋体" w:hAnsi="Arial" w:cs="Arial"/>
          <w:color w:val="000000"/>
          <w:kern w:val="0"/>
          <w:sz w:val="24"/>
          <w:szCs w:val="24"/>
        </w:rPr>
      </w:pPr>
      <w:r>
        <w:rPr>
          <w:rFonts w:ascii="Arial" w:eastAsia="宋体" w:hAnsi="Arial" w:cs="Arial" w:hint="eastAsia"/>
          <w:color w:val="000000"/>
          <w:kern w:val="0"/>
          <w:sz w:val="45"/>
          <w:szCs w:val="45"/>
        </w:rPr>
        <w:t>0</w:t>
      </w:r>
      <w:r>
        <w:rPr>
          <w:rFonts w:ascii="Arial" w:eastAsia="宋体" w:hAnsi="Arial" w:cs="Arial"/>
          <w:color w:val="000000"/>
          <w:kern w:val="0"/>
          <w:sz w:val="45"/>
          <w:szCs w:val="45"/>
        </w:rPr>
        <w:t>1</w:t>
      </w:r>
      <w:r w:rsidRPr="008E4DC3">
        <w:rPr>
          <w:rFonts w:ascii="Arial" w:eastAsia="宋体" w:hAnsi="Arial" w:cs="Arial"/>
          <w:color w:val="000000"/>
          <w:kern w:val="0"/>
          <w:sz w:val="45"/>
          <w:szCs w:val="45"/>
        </w:rPr>
        <w:t>世界格局两极化趋势明显</w:t>
      </w:r>
    </w:p>
    <w:p w14:paraId="0DCF4EA1" w14:textId="77777777" w:rsidR="008E4DC3" w:rsidRDefault="008E4DC3" w:rsidP="008E4DC3">
      <w:pPr>
        <w:widowControl/>
        <w:shd w:val="clear" w:color="auto" w:fill="FFFFFF"/>
        <w:jc w:val="left"/>
        <w:rPr>
          <w:rFonts w:ascii="Arial" w:eastAsia="宋体" w:hAnsi="Arial" w:cs="Arial"/>
          <w:color w:val="000000"/>
          <w:kern w:val="0"/>
          <w:sz w:val="45"/>
          <w:szCs w:val="45"/>
        </w:rPr>
      </w:pPr>
      <w:r w:rsidRPr="008E4DC3">
        <w:rPr>
          <w:rFonts w:ascii="Arial" w:eastAsia="宋体" w:hAnsi="Arial" w:cs="Arial"/>
          <w:color w:val="000000"/>
          <w:kern w:val="0"/>
          <w:sz w:val="45"/>
          <w:szCs w:val="45"/>
        </w:rPr>
        <w:t>从</w:t>
      </w:r>
      <w:proofErr w:type="gramStart"/>
      <w:r w:rsidRPr="008E4DC3">
        <w:rPr>
          <w:rFonts w:ascii="Arial" w:eastAsia="宋体" w:hAnsi="Arial" w:cs="Arial"/>
          <w:color w:val="000000"/>
          <w:kern w:val="0"/>
          <w:sz w:val="45"/>
          <w:szCs w:val="45"/>
        </w:rPr>
        <w:t>单极到两极</w:t>
      </w:r>
      <w:proofErr w:type="gramEnd"/>
      <w:r w:rsidRPr="008E4DC3">
        <w:rPr>
          <w:rFonts w:ascii="Arial" w:eastAsia="宋体" w:hAnsi="Arial" w:cs="Arial"/>
          <w:color w:val="000000"/>
          <w:kern w:val="0"/>
          <w:sz w:val="45"/>
          <w:szCs w:val="45"/>
        </w:rPr>
        <w:t>：百年未见之大变局</w:t>
      </w:r>
    </w:p>
    <w:p w14:paraId="5FE0C11D" w14:textId="77777777" w:rsidR="008E4DC3" w:rsidRDefault="008E4DC3" w:rsidP="008E4DC3">
      <w:pPr>
        <w:widowControl/>
        <w:shd w:val="clear" w:color="auto" w:fill="FFFFFF"/>
        <w:jc w:val="left"/>
        <w:rPr>
          <w:rFonts w:ascii="Arial" w:eastAsia="宋体" w:hAnsi="Arial" w:cs="Arial"/>
          <w:color w:val="000000"/>
          <w:kern w:val="0"/>
          <w:sz w:val="20"/>
          <w:szCs w:val="20"/>
        </w:rPr>
      </w:pP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美国国防部新版《国防战略》将美国威胁排序为</w:t>
      </w:r>
      <w:r w:rsidRPr="008E4DC3">
        <w:rPr>
          <w:rFonts w:ascii="Arial" w:eastAsia="宋体" w:hAnsi="Arial" w:cs="Arial"/>
          <w:color w:val="000000"/>
          <w:kern w:val="0"/>
          <w:sz w:val="20"/>
          <w:szCs w:val="20"/>
        </w:rPr>
        <w:t>“1+1+3”</w:t>
      </w:r>
      <w:r w:rsidRPr="008E4DC3">
        <w:rPr>
          <w:rFonts w:ascii="Arial" w:eastAsia="宋体" w:hAnsi="Arial" w:cs="Arial"/>
          <w:color w:val="000000"/>
          <w:kern w:val="0"/>
          <w:sz w:val="20"/>
          <w:szCs w:val="20"/>
        </w:rPr>
        <w:t>的架构：中国被描述为</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最重要的战略竞争对手</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，其次是来自俄罗斯的</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严重威胁</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，以及</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包括来自朝鲜、伊朗和暴力极端组织的持续威胁</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w:t>
      </w:r>
    </w:p>
    <w:p w14:paraId="34EB6E54" w14:textId="77777777" w:rsidR="008E4DC3" w:rsidRDefault="008E4DC3" w:rsidP="008E4DC3">
      <w:pPr>
        <w:widowControl/>
        <w:shd w:val="clear" w:color="auto" w:fill="FFFFFF"/>
        <w:jc w:val="left"/>
        <w:rPr>
          <w:rFonts w:ascii="Arial" w:eastAsia="宋体" w:hAnsi="Arial" w:cs="Arial"/>
          <w:color w:val="000000"/>
          <w:kern w:val="0"/>
          <w:sz w:val="20"/>
          <w:szCs w:val="20"/>
        </w:rPr>
      </w:pP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美国借助经贸脱钩、技术封锁、意识形态对立、军事结盟推进</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两极化</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进程，阻断中国崛起进程。</w:t>
      </w:r>
    </w:p>
    <w:p w14:paraId="2943E004" w14:textId="77777777" w:rsidR="008E4DC3" w:rsidRDefault="008E4DC3" w:rsidP="008E4DC3">
      <w:pPr>
        <w:widowControl/>
        <w:shd w:val="clear" w:color="auto" w:fill="FFFFFF"/>
        <w:jc w:val="left"/>
        <w:rPr>
          <w:rFonts w:ascii="Arial" w:eastAsia="宋体" w:hAnsi="Arial" w:cs="Arial"/>
          <w:color w:val="000000"/>
          <w:kern w:val="0"/>
          <w:sz w:val="20"/>
          <w:szCs w:val="20"/>
        </w:rPr>
      </w:pP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中美</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两极化</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的趋势：一是台海和南海问题开始</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美国化</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；二是双边联盟，包括美日联盟、美韩联盟、</w:t>
      </w:r>
      <w:proofErr w:type="gramStart"/>
      <w:r w:rsidRPr="008E4DC3">
        <w:rPr>
          <w:rFonts w:ascii="Arial" w:eastAsia="宋体" w:hAnsi="Arial" w:cs="Arial"/>
          <w:color w:val="000000"/>
          <w:kern w:val="0"/>
          <w:sz w:val="20"/>
          <w:szCs w:val="20"/>
        </w:rPr>
        <w:t>美菲联盟</w:t>
      </w:r>
      <w:proofErr w:type="gramEnd"/>
      <w:r w:rsidRPr="008E4DC3">
        <w:rPr>
          <w:rFonts w:ascii="Arial" w:eastAsia="宋体" w:hAnsi="Arial" w:cs="Arial"/>
          <w:color w:val="000000"/>
          <w:kern w:val="0"/>
          <w:sz w:val="20"/>
          <w:szCs w:val="20"/>
        </w:rPr>
        <w:t>；三是组建美英澳</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三方安全伙伴关系</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；四是组建</w:t>
      </w:r>
      <w:proofErr w:type="gramStart"/>
      <w:r w:rsidRPr="008E4DC3">
        <w:rPr>
          <w:rFonts w:ascii="Arial" w:eastAsia="宋体" w:hAnsi="Arial" w:cs="Arial"/>
          <w:color w:val="000000"/>
          <w:kern w:val="0"/>
          <w:sz w:val="20"/>
          <w:szCs w:val="20"/>
        </w:rPr>
        <w:t>美日印澳</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四方安全对话</w:t>
      </w:r>
      <w:r w:rsidRPr="008E4DC3">
        <w:rPr>
          <w:rFonts w:ascii="Arial" w:eastAsia="宋体" w:hAnsi="Arial" w:cs="Arial"/>
          <w:color w:val="000000"/>
          <w:kern w:val="0"/>
          <w:sz w:val="20"/>
          <w:szCs w:val="20"/>
        </w:rPr>
        <w:t>”</w:t>
      </w:r>
      <w:proofErr w:type="gramEnd"/>
      <w:r w:rsidRPr="008E4DC3">
        <w:rPr>
          <w:rFonts w:ascii="Arial" w:eastAsia="宋体" w:hAnsi="Arial" w:cs="Arial"/>
          <w:color w:val="000000"/>
          <w:kern w:val="0"/>
          <w:sz w:val="20"/>
          <w:szCs w:val="20"/>
        </w:rPr>
        <w:t>；五是建立由美英加澳新</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五眼联盟</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w:t>
      </w:r>
    </w:p>
    <w:p w14:paraId="4CDA9DD7" w14:textId="46F467EE" w:rsidR="008E4DC3" w:rsidRPr="008E4DC3" w:rsidRDefault="008E4DC3" w:rsidP="008E4DC3">
      <w:pPr>
        <w:widowControl/>
        <w:shd w:val="clear" w:color="auto" w:fill="FFFFFF"/>
        <w:jc w:val="left"/>
        <w:rPr>
          <w:rFonts w:ascii="Arial" w:eastAsia="宋体" w:hAnsi="Arial" w:cs="Arial"/>
          <w:color w:val="000000"/>
          <w:kern w:val="0"/>
          <w:sz w:val="24"/>
          <w:szCs w:val="24"/>
        </w:rPr>
      </w:pP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广阔</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中间地带</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包含许多发达大国和发展中大国。</w:t>
      </w:r>
    </w:p>
    <w:p w14:paraId="56C8AE26" w14:textId="77777777" w:rsidR="008E4DC3" w:rsidRDefault="008E4DC3" w:rsidP="008E4DC3">
      <w:pPr>
        <w:widowControl/>
        <w:shd w:val="clear" w:color="auto" w:fill="FFFFFF"/>
        <w:jc w:val="left"/>
        <w:rPr>
          <w:rFonts w:ascii="Arial" w:eastAsia="宋体" w:hAnsi="Arial" w:cs="Arial"/>
          <w:kern w:val="0"/>
          <w:sz w:val="45"/>
          <w:szCs w:val="45"/>
        </w:rPr>
      </w:pPr>
      <w:r w:rsidRPr="008E4DC3">
        <w:rPr>
          <w:rFonts w:ascii="Arial" w:eastAsia="宋体" w:hAnsi="Arial" w:cs="Arial"/>
          <w:kern w:val="0"/>
          <w:sz w:val="45"/>
          <w:szCs w:val="45"/>
        </w:rPr>
        <w:t>拜登主义：追求美国完胜</w:t>
      </w:r>
    </w:p>
    <w:p w14:paraId="0F2DE7A4" w14:textId="77777777" w:rsidR="008E4DC3" w:rsidRDefault="008E4DC3" w:rsidP="008E4DC3">
      <w:pPr>
        <w:widowControl/>
        <w:shd w:val="clear" w:color="auto" w:fill="FFFFFF"/>
        <w:jc w:val="left"/>
        <w:rPr>
          <w:rFonts w:ascii="Arial" w:eastAsia="宋体" w:hAnsi="Arial" w:cs="Arial"/>
          <w:kern w:val="0"/>
          <w:sz w:val="22"/>
        </w:rPr>
      </w:pPr>
      <w:r w:rsidRPr="008E4DC3">
        <w:rPr>
          <w:rFonts w:ascii="Arial" w:eastAsia="宋体" w:hAnsi="Arial" w:cs="Arial"/>
          <w:kern w:val="0"/>
          <w:sz w:val="22"/>
        </w:rPr>
        <w:t>•</w:t>
      </w:r>
      <w:r w:rsidRPr="008E4DC3">
        <w:rPr>
          <w:rFonts w:ascii="Arial" w:eastAsia="宋体" w:hAnsi="Arial" w:cs="Arial"/>
          <w:kern w:val="0"/>
          <w:sz w:val="22"/>
        </w:rPr>
        <w:t>特朗普时期，中美是</w:t>
      </w:r>
      <w:r w:rsidRPr="008E4DC3">
        <w:rPr>
          <w:rFonts w:ascii="Arial" w:eastAsia="宋体" w:hAnsi="Arial" w:cs="Arial"/>
          <w:kern w:val="0"/>
          <w:sz w:val="22"/>
        </w:rPr>
        <w:t>“</w:t>
      </w:r>
      <w:r w:rsidRPr="008E4DC3">
        <w:rPr>
          <w:rFonts w:ascii="Arial" w:eastAsia="宋体" w:hAnsi="Arial" w:cs="Arial"/>
          <w:kern w:val="0"/>
          <w:sz w:val="22"/>
        </w:rPr>
        <w:t>敌对关系</w:t>
      </w:r>
      <w:r w:rsidRPr="008E4DC3">
        <w:rPr>
          <w:rFonts w:ascii="Arial" w:eastAsia="宋体" w:hAnsi="Arial" w:cs="Arial"/>
          <w:kern w:val="0"/>
          <w:sz w:val="22"/>
        </w:rPr>
        <w:t>”</w:t>
      </w:r>
      <w:r w:rsidRPr="008E4DC3">
        <w:rPr>
          <w:rFonts w:ascii="Arial" w:eastAsia="宋体" w:hAnsi="Arial" w:cs="Arial"/>
          <w:kern w:val="0"/>
          <w:sz w:val="22"/>
        </w:rPr>
        <w:t>，谋求与中国全面脱钩：拜登认为中美是竞争而非冲突关系</w:t>
      </w:r>
    </w:p>
    <w:p w14:paraId="2607084A" w14:textId="77777777" w:rsidR="008E4DC3" w:rsidRDefault="008E4DC3" w:rsidP="008E4DC3">
      <w:pPr>
        <w:widowControl/>
        <w:shd w:val="clear" w:color="auto" w:fill="FFFFFF"/>
        <w:jc w:val="left"/>
        <w:rPr>
          <w:rFonts w:ascii="Arial" w:eastAsia="宋体" w:hAnsi="Arial" w:cs="Arial"/>
          <w:kern w:val="0"/>
          <w:sz w:val="22"/>
        </w:rPr>
      </w:pPr>
      <w:r w:rsidRPr="008E4DC3">
        <w:rPr>
          <w:rFonts w:ascii="Arial" w:eastAsia="宋体" w:hAnsi="Arial" w:cs="Arial"/>
          <w:kern w:val="0"/>
          <w:sz w:val="22"/>
        </w:rPr>
        <w:t>•</w:t>
      </w:r>
      <w:r w:rsidRPr="008E4DC3">
        <w:rPr>
          <w:rFonts w:ascii="Arial" w:eastAsia="宋体" w:hAnsi="Arial" w:cs="Arial"/>
          <w:kern w:val="0"/>
          <w:sz w:val="22"/>
        </w:rPr>
        <w:t>拜登主义：通过切实行动，对内复苏经济、抗击疫情、增强凝聚力，对外加强与西方国家联盟，确保美国全球领导地位，遏制中国崛起</w:t>
      </w:r>
    </w:p>
    <w:p w14:paraId="005EB721" w14:textId="77777777" w:rsidR="008E4DC3" w:rsidRDefault="008E4DC3" w:rsidP="008E4DC3">
      <w:pPr>
        <w:widowControl/>
        <w:shd w:val="clear" w:color="auto" w:fill="FFFFFF"/>
        <w:jc w:val="left"/>
        <w:rPr>
          <w:rFonts w:ascii="Arial" w:eastAsia="宋体" w:hAnsi="Arial" w:cs="Arial"/>
          <w:kern w:val="0"/>
          <w:sz w:val="22"/>
        </w:rPr>
      </w:pPr>
      <w:r w:rsidRPr="008E4DC3">
        <w:rPr>
          <w:rFonts w:ascii="Arial" w:eastAsia="宋体" w:hAnsi="Arial" w:cs="Arial"/>
          <w:kern w:val="0"/>
          <w:sz w:val="22"/>
        </w:rPr>
        <w:t>•</w:t>
      </w:r>
      <w:r w:rsidRPr="008E4DC3">
        <w:rPr>
          <w:rFonts w:ascii="Arial" w:eastAsia="宋体" w:hAnsi="Arial" w:cs="Arial"/>
          <w:kern w:val="0"/>
          <w:sz w:val="22"/>
        </w:rPr>
        <w:t>实力竞争：提升美国的国家实力是总体基调；在实力基础生与中国竞争</w:t>
      </w:r>
    </w:p>
    <w:p w14:paraId="7C8F4C35" w14:textId="76D5BA73" w:rsidR="008E4DC3" w:rsidRPr="008E4DC3" w:rsidRDefault="008E4DC3" w:rsidP="008E4DC3">
      <w:pPr>
        <w:widowControl/>
        <w:shd w:val="clear" w:color="auto" w:fill="FFFFFF"/>
        <w:jc w:val="left"/>
        <w:rPr>
          <w:rFonts w:ascii="宋体" w:eastAsia="宋体" w:hAnsi="宋体" w:cs="宋体"/>
          <w:kern w:val="0"/>
          <w:sz w:val="24"/>
          <w:szCs w:val="24"/>
        </w:rPr>
      </w:pPr>
      <w:r w:rsidRPr="008E4DC3">
        <w:rPr>
          <w:rFonts w:ascii="Arial" w:eastAsia="宋体" w:hAnsi="Arial" w:cs="Arial"/>
          <w:kern w:val="0"/>
          <w:sz w:val="22"/>
        </w:rPr>
        <w:t>•</w:t>
      </w:r>
      <w:r w:rsidRPr="008E4DC3">
        <w:rPr>
          <w:rFonts w:ascii="Arial" w:eastAsia="宋体" w:hAnsi="Arial" w:cs="Arial"/>
          <w:kern w:val="0"/>
          <w:sz w:val="22"/>
        </w:rPr>
        <w:t>民主人权：聚焦中国的民主人权状况是原则重点；促使中国遵守普</w:t>
      </w:r>
      <w:proofErr w:type="gramStart"/>
      <w:r w:rsidRPr="008E4DC3">
        <w:rPr>
          <w:rFonts w:ascii="Arial" w:eastAsia="宋体" w:hAnsi="Arial" w:cs="Arial"/>
          <w:kern w:val="0"/>
          <w:sz w:val="22"/>
        </w:rPr>
        <w:t>世</w:t>
      </w:r>
      <w:proofErr w:type="gramEnd"/>
      <w:r w:rsidRPr="008E4DC3">
        <w:rPr>
          <w:rFonts w:ascii="Arial" w:eastAsia="宋体" w:hAnsi="Arial" w:cs="Arial"/>
          <w:kern w:val="0"/>
          <w:sz w:val="22"/>
        </w:rPr>
        <w:t>价值</w:t>
      </w:r>
    </w:p>
    <w:p w14:paraId="43DA4E84" w14:textId="77777777" w:rsidR="008E4DC3" w:rsidRDefault="008E4DC3">
      <w:pPr>
        <w:rPr>
          <w:rFonts w:ascii="Arial" w:hAnsi="Arial" w:cs="Arial"/>
          <w:sz w:val="45"/>
          <w:szCs w:val="45"/>
          <w:shd w:val="clear" w:color="auto" w:fill="FFFFFF"/>
        </w:rPr>
      </w:pPr>
      <w:r>
        <w:rPr>
          <w:rFonts w:ascii="Arial" w:hAnsi="Arial" w:cs="Arial"/>
          <w:sz w:val="45"/>
          <w:szCs w:val="45"/>
          <w:shd w:val="clear" w:color="auto" w:fill="FFFFFF"/>
        </w:rPr>
        <w:t>中美关系面临巨大不确定性</w:t>
      </w:r>
    </w:p>
    <w:p w14:paraId="6FE94F6F" w14:textId="77777777" w:rsidR="008E4DC3" w:rsidRDefault="008E4DC3">
      <w:pPr>
        <w:rPr>
          <w:rFonts w:ascii="Arial" w:hAnsi="Arial" w:cs="Arial"/>
          <w:sz w:val="22"/>
          <w:shd w:val="clear" w:color="auto" w:fill="FFFFFF"/>
        </w:rPr>
      </w:pPr>
      <w:r>
        <w:rPr>
          <w:rFonts w:ascii="Arial" w:hAnsi="Arial" w:cs="Arial"/>
          <w:sz w:val="22"/>
          <w:shd w:val="clear" w:color="auto" w:fill="FFFFFF"/>
        </w:rPr>
        <w:t>•</w:t>
      </w:r>
      <w:r>
        <w:rPr>
          <w:rFonts w:ascii="Arial" w:hAnsi="Arial" w:cs="Arial"/>
          <w:sz w:val="22"/>
          <w:shd w:val="clear" w:color="auto" w:fill="FFFFFF"/>
        </w:rPr>
        <w:t>战略忍耐：拜登处理对华关系的总体作风；美国经济尚未有大起色，国内特朗普势力角力</w:t>
      </w:r>
    </w:p>
    <w:p w14:paraId="6A13E68C" w14:textId="77777777" w:rsidR="008E4DC3" w:rsidRDefault="008E4DC3">
      <w:pPr>
        <w:rPr>
          <w:rFonts w:ascii="Arial" w:hAnsi="Arial" w:cs="Arial"/>
          <w:sz w:val="22"/>
          <w:shd w:val="clear" w:color="auto" w:fill="FFFFFF"/>
        </w:rPr>
      </w:pPr>
      <w:r>
        <w:rPr>
          <w:rFonts w:ascii="Arial" w:hAnsi="Arial" w:cs="Arial"/>
          <w:sz w:val="22"/>
          <w:shd w:val="clear" w:color="auto" w:fill="FFFFFF"/>
        </w:rPr>
        <w:t>•</w:t>
      </w:r>
      <w:r>
        <w:rPr>
          <w:rFonts w:ascii="Arial" w:hAnsi="Arial" w:cs="Arial"/>
          <w:sz w:val="22"/>
          <w:shd w:val="clear" w:color="auto" w:fill="FFFFFF"/>
        </w:rPr>
        <w:t>盟友体系：拜登对华政策的支柱；特朗普疏远盟友，同中国单打独斗；拜登确保美国在</w:t>
      </w:r>
      <w:r>
        <w:rPr>
          <w:rFonts w:ascii="Arial" w:hAnsi="Arial" w:cs="Arial"/>
          <w:sz w:val="22"/>
          <w:shd w:val="clear" w:color="auto" w:fill="FFFFFF"/>
        </w:rPr>
        <w:t>21</w:t>
      </w:r>
      <w:r>
        <w:rPr>
          <w:rFonts w:ascii="Arial" w:hAnsi="Arial" w:cs="Arial"/>
          <w:sz w:val="22"/>
          <w:shd w:val="clear" w:color="auto" w:fill="FFFFFF"/>
        </w:rPr>
        <w:t>世纪的领导权，强化盟友和伙伴的关系</w:t>
      </w:r>
    </w:p>
    <w:p w14:paraId="113A547C" w14:textId="77777777" w:rsidR="008E4DC3" w:rsidRDefault="008E4DC3">
      <w:pPr>
        <w:rPr>
          <w:rFonts w:ascii="Arial" w:hAnsi="Arial" w:cs="Arial"/>
          <w:sz w:val="22"/>
          <w:shd w:val="clear" w:color="auto" w:fill="FFFFFF"/>
        </w:rPr>
      </w:pPr>
      <w:r>
        <w:rPr>
          <w:rFonts w:ascii="Arial" w:hAnsi="Arial" w:cs="Arial"/>
          <w:sz w:val="22"/>
          <w:shd w:val="clear" w:color="auto" w:fill="FFFFFF"/>
        </w:rPr>
        <w:t>•</w:t>
      </w:r>
      <w:r>
        <w:rPr>
          <w:rFonts w:ascii="Arial" w:hAnsi="Arial" w:cs="Arial"/>
          <w:sz w:val="22"/>
          <w:shd w:val="clear" w:color="auto" w:fill="FFFFFF"/>
        </w:rPr>
        <w:t>贸易、经济、科技、人权与国际规则是中美竞争的核心领域</w:t>
      </w:r>
    </w:p>
    <w:p w14:paraId="1E8027D1" w14:textId="1880689F" w:rsidR="002C3968" w:rsidRDefault="008E4DC3">
      <w:pPr>
        <w:rPr>
          <w:rFonts w:ascii="Arial" w:hAnsi="Arial" w:cs="Arial"/>
          <w:sz w:val="22"/>
          <w:shd w:val="clear" w:color="auto" w:fill="FFFFFF"/>
        </w:rPr>
      </w:pPr>
      <w:r>
        <w:rPr>
          <w:rFonts w:ascii="Arial" w:hAnsi="Arial" w:cs="Arial"/>
          <w:sz w:val="22"/>
          <w:shd w:val="clear" w:color="auto" w:fill="FFFFFF"/>
        </w:rPr>
        <w:t>•</w:t>
      </w:r>
      <w:r>
        <w:rPr>
          <w:rFonts w:ascii="Arial" w:hAnsi="Arial" w:cs="Arial"/>
          <w:sz w:val="22"/>
          <w:shd w:val="clear" w:color="auto" w:fill="FFFFFF"/>
        </w:rPr>
        <w:t>从实力出发：做好美国国内事情，冲到国际舞台前列，加强全球盟友关系</w:t>
      </w:r>
    </w:p>
    <w:p w14:paraId="005687F5" w14:textId="77777777" w:rsidR="008E4DC3" w:rsidRDefault="008E4DC3" w:rsidP="008E4DC3">
      <w:pPr>
        <w:widowControl/>
        <w:shd w:val="clear" w:color="auto" w:fill="FFFFFF"/>
        <w:jc w:val="left"/>
        <w:rPr>
          <w:rFonts w:ascii="Arial" w:eastAsia="宋体" w:hAnsi="Arial" w:cs="Arial"/>
          <w:kern w:val="0"/>
          <w:sz w:val="45"/>
          <w:szCs w:val="45"/>
        </w:rPr>
      </w:pPr>
      <w:r w:rsidRPr="008E4DC3">
        <w:rPr>
          <w:rFonts w:ascii="Arial" w:eastAsia="宋体" w:hAnsi="Arial" w:cs="Arial"/>
          <w:kern w:val="0"/>
          <w:sz w:val="45"/>
          <w:szCs w:val="45"/>
        </w:rPr>
        <w:t>布林肯：中国是</w:t>
      </w:r>
      <w:r w:rsidRPr="008E4DC3">
        <w:rPr>
          <w:rFonts w:ascii="Arial" w:eastAsia="宋体" w:hAnsi="Arial" w:cs="Arial"/>
          <w:kern w:val="0"/>
          <w:sz w:val="45"/>
          <w:szCs w:val="45"/>
        </w:rPr>
        <w:t>21</w:t>
      </w:r>
      <w:r w:rsidRPr="008E4DC3">
        <w:rPr>
          <w:rFonts w:ascii="Arial" w:eastAsia="宋体" w:hAnsi="Arial" w:cs="Arial"/>
          <w:kern w:val="0"/>
          <w:sz w:val="45"/>
          <w:szCs w:val="45"/>
        </w:rPr>
        <w:t>世纪最大地缘政治考验</w:t>
      </w:r>
    </w:p>
    <w:p w14:paraId="2E085CC7" w14:textId="77777777" w:rsidR="008E4DC3" w:rsidRDefault="008E4DC3" w:rsidP="008E4DC3">
      <w:pPr>
        <w:widowControl/>
        <w:shd w:val="clear" w:color="auto" w:fill="FFFFFF"/>
        <w:jc w:val="left"/>
        <w:rPr>
          <w:rFonts w:ascii="Arial" w:eastAsia="宋体" w:hAnsi="Arial" w:cs="Arial"/>
          <w:kern w:val="0"/>
          <w:sz w:val="22"/>
        </w:rPr>
      </w:pPr>
      <w:r w:rsidRPr="008E4DC3">
        <w:rPr>
          <w:rFonts w:ascii="Arial" w:eastAsia="宋体" w:hAnsi="Arial" w:cs="Arial"/>
          <w:kern w:val="0"/>
          <w:sz w:val="22"/>
        </w:rPr>
        <w:t>•2022</w:t>
      </w:r>
      <w:r w:rsidRPr="008E4DC3">
        <w:rPr>
          <w:rFonts w:ascii="Arial" w:eastAsia="宋体" w:hAnsi="Arial" w:cs="Arial"/>
          <w:kern w:val="0"/>
          <w:sz w:val="22"/>
        </w:rPr>
        <w:t>年</w:t>
      </w:r>
      <w:r w:rsidRPr="008E4DC3">
        <w:rPr>
          <w:rFonts w:ascii="Arial" w:eastAsia="宋体" w:hAnsi="Arial" w:cs="Arial"/>
          <w:kern w:val="0"/>
          <w:sz w:val="22"/>
        </w:rPr>
        <w:t>5</w:t>
      </w:r>
      <w:r w:rsidRPr="008E4DC3">
        <w:rPr>
          <w:rFonts w:ascii="Arial" w:eastAsia="宋体" w:hAnsi="Arial" w:cs="Arial"/>
          <w:kern w:val="0"/>
          <w:sz w:val="22"/>
        </w:rPr>
        <w:t>月布林肯在阐述美国对华政策，强硬是基本姿态：美国将将</w:t>
      </w:r>
      <w:r w:rsidRPr="008E4DC3">
        <w:rPr>
          <w:rFonts w:ascii="Arial" w:eastAsia="宋体" w:hAnsi="Arial" w:cs="Arial"/>
          <w:kern w:val="0"/>
          <w:sz w:val="22"/>
        </w:rPr>
        <w:t>“</w:t>
      </w:r>
      <w:r w:rsidRPr="008E4DC3">
        <w:rPr>
          <w:rFonts w:ascii="Arial" w:eastAsia="宋体" w:hAnsi="Arial" w:cs="Arial"/>
          <w:kern w:val="0"/>
          <w:sz w:val="22"/>
        </w:rPr>
        <w:t>塑造战略环境</w:t>
      </w:r>
      <w:r w:rsidRPr="008E4DC3">
        <w:rPr>
          <w:rFonts w:ascii="Arial" w:eastAsia="宋体" w:hAnsi="Arial" w:cs="Arial"/>
          <w:kern w:val="0"/>
          <w:sz w:val="22"/>
        </w:rPr>
        <w:t>”</w:t>
      </w:r>
      <w:r w:rsidRPr="008E4DC3">
        <w:rPr>
          <w:rFonts w:ascii="Arial" w:eastAsia="宋体" w:hAnsi="Arial" w:cs="Arial"/>
          <w:kern w:val="0"/>
          <w:sz w:val="22"/>
        </w:rPr>
        <w:t>约束中国</w:t>
      </w:r>
    </w:p>
    <w:p w14:paraId="67565110" w14:textId="77777777" w:rsidR="008E4DC3" w:rsidRDefault="008E4DC3" w:rsidP="008E4DC3">
      <w:pPr>
        <w:widowControl/>
        <w:shd w:val="clear" w:color="auto" w:fill="FFFFFF"/>
        <w:jc w:val="left"/>
        <w:rPr>
          <w:rFonts w:ascii="Arial" w:eastAsia="宋体" w:hAnsi="Arial" w:cs="Arial"/>
          <w:kern w:val="0"/>
          <w:sz w:val="22"/>
        </w:rPr>
      </w:pPr>
      <w:r w:rsidRPr="008E4DC3">
        <w:rPr>
          <w:rFonts w:ascii="Arial" w:eastAsia="宋体" w:hAnsi="Arial" w:cs="Arial"/>
          <w:kern w:val="0"/>
          <w:sz w:val="22"/>
        </w:rPr>
        <w:t>•</w:t>
      </w:r>
      <w:r w:rsidRPr="008E4DC3">
        <w:rPr>
          <w:rFonts w:ascii="Arial" w:eastAsia="宋体" w:hAnsi="Arial" w:cs="Arial"/>
          <w:kern w:val="0"/>
          <w:sz w:val="22"/>
        </w:rPr>
        <w:t>承认美国自</w:t>
      </w:r>
      <w:r w:rsidRPr="008E4DC3">
        <w:rPr>
          <w:rFonts w:ascii="Arial" w:eastAsia="宋体" w:hAnsi="Arial" w:cs="Arial"/>
          <w:kern w:val="0"/>
          <w:sz w:val="22"/>
        </w:rPr>
        <w:t>1972</w:t>
      </w:r>
      <w:r w:rsidRPr="008E4DC3">
        <w:rPr>
          <w:rFonts w:ascii="Arial" w:eastAsia="宋体" w:hAnsi="Arial" w:cs="Arial"/>
          <w:kern w:val="0"/>
          <w:sz w:val="22"/>
        </w:rPr>
        <w:t>年以来的接触政策失败，通过</w:t>
      </w:r>
      <w:r w:rsidRPr="008E4DC3">
        <w:rPr>
          <w:rFonts w:ascii="Arial" w:eastAsia="宋体" w:hAnsi="Arial" w:cs="Arial"/>
          <w:kern w:val="0"/>
          <w:sz w:val="22"/>
        </w:rPr>
        <w:t>“</w:t>
      </w:r>
      <w:r w:rsidRPr="008E4DC3">
        <w:rPr>
          <w:rFonts w:ascii="Arial" w:eastAsia="宋体" w:hAnsi="Arial" w:cs="Arial"/>
          <w:kern w:val="0"/>
          <w:sz w:val="22"/>
        </w:rPr>
        <w:t>投资、协同和竞争</w:t>
      </w:r>
      <w:r w:rsidRPr="008E4DC3">
        <w:rPr>
          <w:rFonts w:ascii="Arial" w:eastAsia="宋体" w:hAnsi="Arial" w:cs="Arial"/>
          <w:kern w:val="0"/>
          <w:sz w:val="22"/>
        </w:rPr>
        <w:t>”</w:t>
      </w:r>
      <w:r w:rsidRPr="008E4DC3">
        <w:rPr>
          <w:rFonts w:ascii="Arial" w:eastAsia="宋体" w:hAnsi="Arial" w:cs="Arial"/>
          <w:kern w:val="0"/>
          <w:sz w:val="22"/>
        </w:rPr>
        <w:t>遏制中国崛起</w:t>
      </w:r>
    </w:p>
    <w:p w14:paraId="3E9F633D" w14:textId="03AEE365" w:rsidR="008E4DC3" w:rsidRDefault="008E4DC3" w:rsidP="008E4DC3">
      <w:pPr>
        <w:widowControl/>
        <w:shd w:val="clear" w:color="auto" w:fill="FFFFFF"/>
        <w:jc w:val="left"/>
        <w:rPr>
          <w:rFonts w:ascii="Arial" w:eastAsia="宋体" w:hAnsi="Arial" w:cs="Arial"/>
          <w:kern w:val="0"/>
          <w:sz w:val="22"/>
        </w:rPr>
      </w:pPr>
      <w:r w:rsidRPr="008E4DC3">
        <w:rPr>
          <w:rFonts w:ascii="Arial" w:eastAsia="宋体" w:hAnsi="Arial" w:cs="Arial"/>
          <w:kern w:val="0"/>
          <w:sz w:val="22"/>
        </w:rPr>
        <w:t>•</w:t>
      </w:r>
      <w:r w:rsidRPr="008E4DC3">
        <w:rPr>
          <w:rFonts w:ascii="Arial" w:eastAsia="宋体" w:hAnsi="Arial" w:cs="Arial"/>
          <w:kern w:val="0"/>
          <w:sz w:val="22"/>
        </w:rPr>
        <w:t>对抗是主要手段：合作领域限于气候变化、公共卫生、核扩散领域，而在地缘政治上与中国直接对抗</w:t>
      </w:r>
    </w:p>
    <w:p w14:paraId="3BADA5D6" w14:textId="11DBF700" w:rsidR="008E4DC3" w:rsidRPr="008E4DC3" w:rsidRDefault="008E4DC3" w:rsidP="008E4DC3">
      <w:pPr>
        <w:widowControl/>
        <w:shd w:val="clear" w:color="auto" w:fill="FFFFFF"/>
        <w:jc w:val="left"/>
        <w:rPr>
          <w:rFonts w:ascii="宋体" w:eastAsia="宋体" w:hAnsi="宋体" w:cs="宋体"/>
          <w:kern w:val="0"/>
          <w:sz w:val="24"/>
          <w:szCs w:val="24"/>
        </w:rPr>
      </w:pPr>
      <w:r w:rsidRPr="008E4DC3">
        <w:rPr>
          <w:rFonts w:ascii="Arial" w:eastAsia="宋体" w:hAnsi="Arial" w:cs="Arial"/>
          <w:kern w:val="0"/>
          <w:sz w:val="22"/>
        </w:rPr>
        <w:t>•</w:t>
      </w:r>
      <w:r w:rsidRPr="008E4DC3">
        <w:rPr>
          <w:rFonts w:ascii="Arial" w:eastAsia="宋体" w:hAnsi="Arial" w:cs="Arial"/>
          <w:kern w:val="0"/>
          <w:sz w:val="22"/>
        </w:rPr>
        <w:t>战胜是最终目标：中国对国际体系的所有规则、价值观和关系都构成了严峻的挑战，调动一切资源战胜中国</w:t>
      </w:r>
    </w:p>
    <w:p w14:paraId="7FF264F2" w14:textId="77777777" w:rsidR="008E4DC3" w:rsidRDefault="008E4DC3" w:rsidP="008E4DC3">
      <w:pPr>
        <w:widowControl/>
        <w:shd w:val="clear" w:color="auto" w:fill="FFFFFF"/>
        <w:jc w:val="left"/>
        <w:rPr>
          <w:rFonts w:ascii="Arial" w:eastAsia="宋体" w:hAnsi="Arial" w:cs="Arial"/>
          <w:kern w:val="0"/>
          <w:sz w:val="45"/>
          <w:szCs w:val="45"/>
        </w:rPr>
      </w:pPr>
      <w:r w:rsidRPr="008E4DC3">
        <w:rPr>
          <w:rFonts w:ascii="Arial" w:eastAsia="宋体" w:hAnsi="Arial" w:cs="Arial"/>
          <w:kern w:val="0"/>
          <w:sz w:val="45"/>
          <w:szCs w:val="45"/>
        </w:rPr>
        <w:t>美国推出</w:t>
      </w:r>
      <w:r w:rsidRPr="008E4DC3">
        <w:rPr>
          <w:rFonts w:ascii="Arial" w:eastAsia="宋体" w:hAnsi="Arial" w:cs="Arial"/>
          <w:kern w:val="0"/>
          <w:sz w:val="45"/>
          <w:szCs w:val="45"/>
        </w:rPr>
        <w:t>“</w:t>
      </w:r>
      <w:r w:rsidRPr="008E4DC3">
        <w:rPr>
          <w:rFonts w:ascii="Arial" w:eastAsia="宋体" w:hAnsi="Arial" w:cs="Arial"/>
          <w:kern w:val="0"/>
          <w:sz w:val="45"/>
          <w:szCs w:val="45"/>
        </w:rPr>
        <w:t>印太战略</w:t>
      </w:r>
      <w:r w:rsidRPr="008E4DC3">
        <w:rPr>
          <w:rFonts w:ascii="Arial" w:eastAsia="宋体" w:hAnsi="Arial" w:cs="Arial"/>
          <w:kern w:val="0"/>
          <w:sz w:val="45"/>
          <w:szCs w:val="45"/>
        </w:rPr>
        <w:t>”</w:t>
      </w:r>
    </w:p>
    <w:p w14:paraId="52643AF0" w14:textId="77777777" w:rsidR="008E4DC3" w:rsidRDefault="008E4DC3" w:rsidP="008E4DC3">
      <w:pPr>
        <w:widowControl/>
        <w:shd w:val="clear" w:color="auto" w:fill="FFFFFF"/>
        <w:jc w:val="left"/>
        <w:rPr>
          <w:rFonts w:ascii="Arial" w:eastAsia="宋体" w:hAnsi="Arial" w:cs="Arial"/>
          <w:kern w:val="0"/>
          <w:sz w:val="20"/>
          <w:szCs w:val="20"/>
        </w:rPr>
      </w:pPr>
      <w:r w:rsidRPr="008E4DC3">
        <w:rPr>
          <w:rFonts w:ascii="Arial" w:eastAsia="宋体" w:hAnsi="Arial" w:cs="Arial"/>
          <w:kern w:val="0"/>
          <w:sz w:val="20"/>
          <w:szCs w:val="20"/>
        </w:rPr>
        <w:t>•5</w:t>
      </w:r>
      <w:r w:rsidRPr="008E4DC3">
        <w:rPr>
          <w:rFonts w:ascii="Arial" w:eastAsia="宋体" w:hAnsi="Arial" w:cs="Arial"/>
          <w:kern w:val="0"/>
          <w:sz w:val="20"/>
          <w:szCs w:val="20"/>
        </w:rPr>
        <w:t>月</w:t>
      </w:r>
      <w:r w:rsidRPr="008E4DC3">
        <w:rPr>
          <w:rFonts w:ascii="Arial" w:eastAsia="宋体" w:hAnsi="Arial" w:cs="Arial"/>
          <w:kern w:val="0"/>
          <w:sz w:val="20"/>
          <w:szCs w:val="20"/>
        </w:rPr>
        <w:t>23</w:t>
      </w:r>
      <w:r w:rsidRPr="008E4DC3">
        <w:rPr>
          <w:rFonts w:ascii="Arial" w:eastAsia="宋体" w:hAnsi="Arial" w:cs="Arial"/>
          <w:kern w:val="0"/>
          <w:sz w:val="20"/>
          <w:szCs w:val="20"/>
        </w:rPr>
        <w:t>日，美国总统拜登首访亚洲期间，在日本宣布启动</w:t>
      </w:r>
      <w:r w:rsidRPr="008E4DC3">
        <w:rPr>
          <w:rFonts w:ascii="Arial" w:eastAsia="宋体" w:hAnsi="Arial" w:cs="Arial"/>
          <w:kern w:val="0"/>
          <w:sz w:val="20"/>
          <w:szCs w:val="20"/>
        </w:rPr>
        <w:t>“</w:t>
      </w:r>
      <w:r w:rsidRPr="008E4DC3">
        <w:rPr>
          <w:rFonts w:ascii="Arial" w:eastAsia="宋体" w:hAnsi="Arial" w:cs="Arial"/>
          <w:kern w:val="0"/>
          <w:sz w:val="20"/>
          <w:szCs w:val="20"/>
        </w:rPr>
        <w:t>印</w:t>
      </w:r>
      <w:proofErr w:type="gramStart"/>
      <w:r w:rsidRPr="008E4DC3">
        <w:rPr>
          <w:rFonts w:ascii="Arial" w:eastAsia="宋体" w:hAnsi="Arial" w:cs="Arial"/>
          <w:kern w:val="0"/>
          <w:sz w:val="20"/>
          <w:szCs w:val="20"/>
        </w:rPr>
        <w:t>太</w:t>
      </w:r>
      <w:proofErr w:type="gramEnd"/>
      <w:r w:rsidRPr="008E4DC3">
        <w:rPr>
          <w:rFonts w:ascii="Arial" w:eastAsia="宋体" w:hAnsi="Arial" w:cs="Arial"/>
          <w:kern w:val="0"/>
          <w:sz w:val="20"/>
          <w:szCs w:val="20"/>
        </w:rPr>
        <w:t>经济框架</w:t>
      </w:r>
      <w:r w:rsidRPr="008E4DC3">
        <w:rPr>
          <w:rFonts w:ascii="Arial" w:eastAsia="宋体" w:hAnsi="Arial" w:cs="Arial"/>
          <w:kern w:val="0"/>
          <w:sz w:val="20"/>
          <w:szCs w:val="20"/>
        </w:rPr>
        <w:t>”</w:t>
      </w:r>
      <w:r w:rsidRPr="008E4DC3">
        <w:rPr>
          <w:rFonts w:ascii="Arial" w:eastAsia="宋体" w:hAnsi="Arial" w:cs="Arial"/>
          <w:kern w:val="0"/>
          <w:sz w:val="20"/>
          <w:szCs w:val="20"/>
        </w:rPr>
        <w:t>，企图拉动亚太国家替代中国供应链和产业链</w:t>
      </w:r>
    </w:p>
    <w:p w14:paraId="2F144392" w14:textId="77777777" w:rsidR="008E4DC3" w:rsidRDefault="008E4DC3" w:rsidP="008E4DC3">
      <w:pPr>
        <w:widowControl/>
        <w:shd w:val="clear" w:color="auto" w:fill="FFFFFF"/>
        <w:jc w:val="left"/>
        <w:rPr>
          <w:rFonts w:ascii="Arial" w:eastAsia="宋体" w:hAnsi="Arial" w:cs="Arial"/>
          <w:kern w:val="0"/>
          <w:sz w:val="20"/>
          <w:szCs w:val="20"/>
        </w:rPr>
      </w:pPr>
      <w:r w:rsidRPr="008E4DC3">
        <w:rPr>
          <w:rFonts w:ascii="Arial" w:eastAsia="宋体" w:hAnsi="Arial" w:cs="Arial"/>
          <w:kern w:val="0"/>
          <w:sz w:val="20"/>
          <w:szCs w:val="20"/>
        </w:rPr>
        <w:lastRenderedPageBreak/>
        <w:t>•</w:t>
      </w:r>
      <w:r w:rsidRPr="008E4DC3">
        <w:rPr>
          <w:rFonts w:ascii="Arial" w:eastAsia="宋体" w:hAnsi="Arial" w:cs="Arial"/>
          <w:kern w:val="0"/>
          <w:sz w:val="20"/>
          <w:szCs w:val="20"/>
        </w:rPr>
        <w:t>日本、韩国、澳大利亚、新加坡等</w:t>
      </w:r>
      <w:r w:rsidRPr="008E4DC3">
        <w:rPr>
          <w:rFonts w:ascii="Arial" w:eastAsia="宋体" w:hAnsi="Arial" w:cs="Arial"/>
          <w:kern w:val="0"/>
          <w:sz w:val="20"/>
          <w:szCs w:val="20"/>
        </w:rPr>
        <w:t>13</w:t>
      </w:r>
      <w:r w:rsidRPr="008E4DC3">
        <w:rPr>
          <w:rFonts w:ascii="Arial" w:eastAsia="宋体" w:hAnsi="Arial" w:cs="Arial"/>
          <w:kern w:val="0"/>
          <w:sz w:val="20"/>
          <w:szCs w:val="20"/>
        </w:rPr>
        <w:t>国都被列为这个框架的创始国，具有浓厚的地缘政治色彩</w:t>
      </w:r>
    </w:p>
    <w:p w14:paraId="07465C3C" w14:textId="77777777" w:rsidR="008E4DC3" w:rsidRDefault="008E4DC3" w:rsidP="008E4DC3">
      <w:pPr>
        <w:widowControl/>
        <w:shd w:val="clear" w:color="auto" w:fill="FFFFFF"/>
        <w:jc w:val="left"/>
        <w:rPr>
          <w:rFonts w:ascii="Arial" w:eastAsia="宋体" w:hAnsi="Arial" w:cs="Arial"/>
          <w:kern w:val="0"/>
          <w:sz w:val="20"/>
          <w:szCs w:val="20"/>
        </w:rPr>
      </w:pPr>
      <w:r w:rsidRPr="008E4DC3">
        <w:rPr>
          <w:rFonts w:ascii="Arial" w:eastAsia="宋体" w:hAnsi="Arial" w:cs="Arial"/>
          <w:kern w:val="0"/>
          <w:sz w:val="20"/>
          <w:szCs w:val="20"/>
        </w:rPr>
        <w:t>•</w:t>
      </w:r>
      <w:r w:rsidRPr="008E4DC3">
        <w:rPr>
          <w:rFonts w:ascii="Arial" w:eastAsia="宋体" w:hAnsi="Arial" w:cs="Arial"/>
          <w:kern w:val="0"/>
          <w:sz w:val="20"/>
          <w:szCs w:val="20"/>
        </w:rPr>
        <w:t>美国用印</w:t>
      </w:r>
      <w:proofErr w:type="gramStart"/>
      <w:r w:rsidRPr="008E4DC3">
        <w:rPr>
          <w:rFonts w:ascii="Arial" w:eastAsia="宋体" w:hAnsi="Arial" w:cs="Arial"/>
          <w:kern w:val="0"/>
          <w:sz w:val="20"/>
          <w:szCs w:val="20"/>
        </w:rPr>
        <w:t>太来</w:t>
      </w:r>
      <w:proofErr w:type="gramEnd"/>
      <w:r w:rsidRPr="008E4DC3">
        <w:rPr>
          <w:rFonts w:ascii="Arial" w:eastAsia="宋体" w:hAnsi="Arial" w:cs="Arial"/>
          <w:kern w:val="0"/>
          <w:sz w:val="20"/>
          <w:szCs w:val="20"/>
        </w:rPr>
        <w:t>取代亚太，本身就是要破坏已经成熟的亚太经济网络，以</w:t>
      </w:r>
      <w:r w:rsidRPr="008E4DC3">
        <w:rPr>
          <w:rFonts w:ascii="Arial" w:eastAsia="宋体" w:hAnsi="Arial" w:cs="Arial"/>
          <w:kern w:val="0"/>
          <w:sz w:val="20"/>
          <w:szCs w:val="20"/>
        </w:rPr>
        <w:t>“</w:t>
      </w:r>
      <w:r w:rsidRPr="008E4DC3">
        <w:rPr>
          <w:rFonts w:ascii="Arial" w:eastAsia="宋体" w:hAnsi="Arial" w:cs="Arial"/>
          <w:kern w:val="0"/>
          <w:sz w:val="20"/>
          <w:szCs w:val="20"/>
        </w:rPr>
        <w:t>阵营化</w:t>
      </w:r>
      <w:r w:rsidRPr="008E4DC3">
        <w:rPr>
          <w:rFonts w:ascii="Arial" w:eastAsia="宋体" w:hAnsi="Arial" w:cs="Arial"/>
          <w:kern w:val="0"/>
          <w:sz w:val="20"/>
          <w:szCs w:val="20"/>
        </w:rPr>
        <w:t>”</w:t>
      </w:r>
      <w:r w:rsidRPr="008E4DC3">
        <w:rPr>
          <w:rFonts w:ascii="Arial" w:eastAsia="宋体" w:hAnsi="Arial" w:cs="Arial"/>
          <w:kern w:val="0"/>
          <w:sz w:val="20"/>
          <w:szCs w:val="20"/>
        </w:rPr>
        <w:t>的地缘政治思维来</w:t>
      </w:r>
      <w:r w:rsidRPr="008E4DC3">
        <w:rPr>
          <w:rFonts w:ascii="Arial" w:eastAsia="宋体" w:hAnsi="Arial" w:cs="Arial"/>
          <w:kern w:val="0"/>
          <w:sz w:val="20"/>
          <w:szCs w:val="20"/>
        </w:rPr>
        <w:t>“</w:t>
      </w:r>
      <w:r w:rsidRPr="008E4DC3">
        <w:rPr>
          <w:rFonts w:ascii="Arial" w:eastAsia="宋体" w:hAnsi="Arial" w:cs="Arial"/>
          <w:kern w:val="0"/>
          <w:sz w:val="20"/>
          <w:szCs w:val="20"/>
        </w:rPr>
        <w:t>切割</w:t>
      </w:r>
      <w:r w:rsidRPr="008E4DC3">
        <w:rPr>
          <w:rFonts w:ascii="Arial" w:eastAsia="宋体" w:hAnsi="Arial" w:cs="Arial"/>
          <w:kern w:val="0"/>
          <w:sz w:val="20"/>
          <w:szCs w:val="20"/>
        </w:rPr>
        <w:t>”</w:t>
      </w:r>
      <w:r w:rsidRPr="008E4DC3">
        <w:rPr>
          <w:rFonts w:ascii="Arial" w:eastAsia="宋体" w:hAnsi="Arial" w:cs="Arial"/>
          <w:kern w:val="0"/>
          <w:sz w:val="20"/>
          <w:szCs w:val="20"/>
        </w:rPr>
        <w:t>亚太地区内生性的经济网络</w:t>
      </w:r>
      <w:r w:rsidRPr="008E4DC3">
        <w:rPr>
          <w:rFonts w:ascii="Arial" w:eastAsia="宋体" w:hAnsi="Arial" w:cs="Arial"/>
          <w:kern w:val="0"/>
          <w:sz w:val="20"/>
          <w:szCs w:val="20"/>
        </w:rPr>
        <w:t>•</w:t>
      </w:r>
      <w:r w:rsidRPr="008E4DC3">
        <w:rPr>
          <w:rFonts w:ascii="Arial" w:eastAsia="宋体" w:hAnsi="Arial" w:cs="Arial"/>
          <w:kern w:val="0"/>
          <w:sz w:val="20"/>
          <w:szCs w:val="20"/>
        </w:rPr>
        <w:t>亚太地区已经形成了复杂的、多层次的经济合作网络，有</w:t>
      </w:r>
      <w:r w:rsidRPr="008E4DC3">
        <w:rPr>
          <w:rFonts w:ascii="Arial" w:eastAsia="宋体" w:hAnsi="Arial" w:cs="Arial"/>
          <w:kern w:val="0"/>
          <w:sz w:val="20"/>
          <w:szCs w:val="20"/>
        </w:rPr>
        <w:t>“</w:t>
      </w:r>
      <w:r w:rsidRPr="008E4DC3">
        <w:rPr>
          <w:rFonts w:ascii="Arial" w:eastAsia="宋体" w:hAnsi="Arial" w:cs="Arial"/>
          <w:kern w:val="0"/>
          <w:sz w:val="20"/>
          <w:szCs w:val="20"/>
        </w:rPr>
        <w:t>全面与进步跨太平洋伙伴关系协定</w:t>
      </w:r>
      <w:r w:rsidRPr="008E4DC3">
        <w:rPr>
          <w:rFonts w:ascii="Arial" w:eastAsia="宋体" w:hAnsi="Arial" w:cs="Arial"/>
          <w:kern w:val="0"/>
          <w:sz w:val="20"/>
          <w:szCs w:val="20"/>
        </w:rPr>
        <w:t>”</w:t>
      </w:r>
      <w:r w:rsidRPr="008E4DC3">
        <w:rPr>
          <w:rFonts w:ascii="Arial" w:eastAsia="宋体" w:hAnsi="Arial" w:cs="Arial"/>
          <w:kern w:val="0"/>
          <w:sz w:val="20"/>
          <w:szCs w:val="20"/>
        </w:rPr>
        <w:t>（</w:t>
      </w:r>
      <w:r w:rsidRPr="008E4DC3">
        <w:rPr>
          <w:rFonts w:ascii="Arial" w:eastAsia="宋体" w:hAnsi="Arial" w:cs="Arial"/>
          <w:kern w:val="0"/>
          <w:sz w:val="20"/>
          <w:szCs w:val="20"/>
        </w:rPr>
        <w:t>CPTPP</w:t>
      </w:r>
      <w:r w:rsidRPr="008E4DC3">
        <w:rPr>
          <w:rFonts w:ascii="Arial" w:eastAsia="宋体" w:hAnsi="Arial" w:cs="Arial"/>
          <w:kern w:val="0"/>
          <w:sz w:val="20"/>
          <w:szCs w:val="20"/>
        </w:rPr>
        <w:t>）、</w:t>
      </w:r>
      <w:r w:rsidRPr="008E4DC3">
        <w:rPr>
          <w:rFonts w:ascii="Arial" w:eastAsia="宋体" w:hAnsi="Arial" w:cs="Arial"/>
          <w:kern w:val="0"/>
          <w:sz w:val="20"/>
          <w:szCs w:val="20"/>
        </w:rPr>
        <w:t>“</w:t>
      </w:r>
      <w:r w:rsidRPr="008E4DC3">
        <w:rPr>
          <w:rFonts w:ascii="Arial" w:eastAsia="宋体" w:hAnsi="Arial" w:cs="Arial"/>
          <w:kern w:val="0"/>
          <w:sz w:val="20"/>
          <w:szCs w:val="20"/>
        </w:rPr>
        <w:t>区域全面经济伙伴关系协定</w:t>
      </w:r>
      <w:r w:rsidRPr="008E4DC3">
        <w:rPr>
          <w:rFonts w:ascii="Arial" w:eastAsia="宋体" w:hAnsi="Arial" w:cs="Arial"/>
          <w:kern w:val="0"/>
          <w:sz w:val="20"/>
          <w:szCs w:val="20"/>
        </w:rPr>
        <w:t>”</w:t>
      </w:r>
      <w:r w:rsidRPr="008E4DC3">
        <w:rPr>
          <w:rFonts w:ascii="Arial" w:eastAsia="宋体" w:hAnsi="Arial" w:cs="Arial"/>
          <w:kern w:val="0"/>
          <w:sz w:val="20"/>
          <w:szCs w:val="20"/>
        </w:rPr>
        <w:t>（</w:t>
      </w:r>
      <w:r w:rsidRPr="008E4DC3">
        <w:rPr>
          <w:rFonts w:ascii="Arial" w:eastAsia="宋体" w:hAnsi="Arial" w:cs="Arial"/>
          <w:kern w:val="0"/>
          <w:sz w:val="20"/>
          <w:szCs w:val="20"/>
        </w:rPr>
        <w:t>RCEP</w:t>
      </w:r>
      <w:r w:rsidRPr="008E4DC3">
        <w:rPr>
          <w:rFonts w:ascii="Arial" w:eastAsia="宋体" w:hAnsi="Arial" w:cs="Arial"/>
          <w:kern w:val="0"/>
          <w:sz w:val="20"/>
          <w:szCs w:val="20"/>
        </w:rPr>
        <w:t>）等</w:t>
      </w:r>
    </w:p>
    <w:p w14:paraId="0FBFD9AA" w14:textId="37710E82" w:rsidR="008E4DC3" w:rsidRPr="008E4DC3" w:rsidRDefault="008E4DC3" w:rsidP="008E4DC3">
      <w:pPr>
        <w:widowControl/>
        <w:shd w:val="clear" w:color="auto" w:fill="FFFFFF"/>
        <w:jc w:val="left"/>
        <w:rPr>
          <w:rFonts w:ascii="宋体" w:eastAsia="宋体" w:hAnsi="宋体" w:cs="宋体"/>
          <w:kern w:val="0"/>
          <w:sz w:val="24"/>
          <w:szCs w:val="24"/>
        </w:rPr>
      </w:pPr>
      <w:r w:rsidRPr="008E4DC3">
        <w:rPr>
          <w:rFonts w:ascii="Arial" w:eastAsia="宋体" w:hAnsi="Arial" w:cs="Arial"/>
          <w:kern w:val="0"/>
          <w:sz w:val="20"/>
          <w:szCs w:val="20"/>
        </w:rPr>
        <w:t>•</w:t>
      </w:r>
      <w:r w:rsidRPr="008E4DC3">
        <w:rPr>
          <w:rFonts w:ascii="Arial" w:eastAsia="宋体" w:hAnsi="Arial" w:cs="Arial"/>
          <w:kern w:val="0"/>
          <w:sz w:val="20"/>
          <w:szCs w:val="20"/>
        </w:rPr>
        <w:t>新加坡总理李显龙：新加坡需要在与大国关系中保持平衡，避免过度依赖任何一方</w:t>
      </w:r>
    </w:p>
    <w:p w14:paraId="756343DE" w14:textId="77777777" w:rsidR="008E4DC3" w:rsidRDefault="008E4DC3" w:rsidP="008E4DC3">
      <w:pPr>
        <w:widowControl/>
        <w:shd w:val="clear" w:color="auto" w:fill="FFFFFF"/>
        <w:jc w:val="left"/>
        <w:rPr>
          <w:rFonts w:ascii="Arial" w:eastAsia="宋体" w:hAnsi="Arial" w:cs="Arial"/>
          <w:kern w:val="0"/>
          <w:sz w:val="45"/>
          <w:szCs w:val="45"/>
        </w:rPr>
      </w:pPr>
      <w:r w:rsidRPr="008E4DC3">
        <w:rPr>
          <w:rFonts w:ascii="Arial" w:eastAsia="宋体" w:hAnsi="Arial" w:cs="Arial"/>
          <w:kern w:val="0"/>
          <w:sz w:val="45"/>
          <w:szCs w:val="45"/>
        </w:rPr>
        <w:t>美国</w:t>
      </w:r>
      <w:r w:rsidRPr="008E4DC3">
        <w:rPr>
          <w:rFonts w:ascii="Arial" w:eastAsia="宋体" w:hAnsi="Arial" w:cs="Arial"/>
          <w:kern w:val="0"/>
          <w:sz w:val="45"/>
          <w:szCs w:val="45"/>
        </w:rPr>
        <w:t>“</w:t>
      </w:r>
      <w:r w:rsidRPr="008E4DC3">
        <w:rPr>
          <w:rFonts w:ascii="Arial" w:eastAsia="宋体" w:hAnsi="Arial" w:cs="Arial"/>
          <w:kern w:val="0"/>
          <w:sz w:val="45"/>
          <w:szCs w:val="45"/>
        </w:rPr>
        <w:t>孤岛化</w:t>
      </w:r>
      <w:r w:rsidRPr="008E4DC3">
        <w:rPr>
          <w:rFonts w:ascii="Arial" w:eastAsia="宋体" w:hAnsi="Arial" w:cs="Arial"/>
          <w:kern w:val="0"/>
          <w:sz w:val="45"/>
          <w:szCs w:val="45"/>
        </w:rPr>
        <w:t>”</w:t>
      </w:r>
    </w:p>
    <w:p w14:paraId="481EFBAA" w14:textId="77777777" w:rsidR="008E4DC3" w:rsidRDefault="008E4DC3" w:rsidP="008E4DC3">
      <w:pPr>
        <w:widowControl/>
        <w:shd w:val="clear" w:color="auto" w:fill="FFFFFF"/>
        <w:jc w:val="left"/>
        <w:rPr>
          <w:rFonts w:ascii="Arial" w:eastAsia="宋体" w:hAnsi="Arial" w:cs="Arial"/>
          <w:kern w:val="0"/>
          <w:sz w:val="22"/>
        </w:rPr>
      </w:pPr>
      <w:r w:rsidRPr="008E4DC3">
        <w:rPr>
          <w:rFonts w:ascii="Arial" w:eastAsia="宋体" w:hAnsi="Arial" w:cs="Arial"/>
          <w:kern w:val="0"/>
          <w:sz w:val="22"/>
        </w:rPr>
        <w:t>•</w:t>
      </w:r>
      <w:r w:rsidRPr="008E4DC3">
        <w:rPr>
          <w:rFonts w:ascii="Arial" w:eastAsia="宋体" w:hAnsi="Arial" w:cs="Arial"/>
          <w:kern w:val="0"/>
          <w:sz w:val="22"/>
        </w:rPr>
        <w:t>世界贸易格局原本以大西洋为中心，但现在</w:t>
      </w:r>
      <w:proofErr w:type="gramStart"/>
      <w:r w:rsidRPr="008E4DC3">
        <w:rPr>
          <w:rFonts w:ascii="Arial" w:eastAsia="宋体" w:hAnsi="Arial" w:cs="Arial"/>
          <w:kern w:val="0"/>
          <w:sz w:val="22"/>
        </w:rPr>
        <w:t>亚太板块</w:t>
      </w:r>
      <w:proofErr w:type="gramEnd"/>
      <w:r w:rsidRPr="008E4DC3">
        <w:rPr>
          <w:rFonts w:ascii="Arial" w:eastAsia="宋体" w:hAnsi="Arial" w:cs="Arial"/>
          <w:kern w:val="0"/>
          <w:sz w:val="22"/>
        </w:rPr>
        <w:t>的崛起，形成了一个以欧亚大陆为核心的</w:t>
      </w:r>
      <w:r w:rsidRPr="008E4DC3">
        <w:rPr>
          <w:rFonts w:ascii="Arial" w:eastAsia="宋体" w:hAnsi="Arial" w:cs="Arial"/>
          <w:kern w:val="0"/>
          <w:sz w:val="22"/>
        </w:rPr>
        <w:t>“</w:t>
      </w:r>
      <w:r w:rsidRPr="008E4DC3">
        <w:rPr>
          <w:rFonts w:ascii="Arial" w:eastAsia="宋体" w:hAnsi="Arial" w:cs="Arial"/>
          <w:kern w:val="0"/>
          <w:sz w:val="22"/>
        </w:rPr>
        <w:t>世界岛</w:t>
      </w:r>
      <w:r w:rsidRPr="008E4DC3">
        <w:rPr>
          <w:rFonts w:ascii="Arial" w:eastAsia="宋体" w:hAnsi="Arial" w:cs="Arial"/>
          <w:kern w:val="0"/>
          <w:sz w:val="22"/>
        </w:rPr>
        <w:t>”</w:t>
      </w:r>
      <w:r w:rsidRPr="008E4DC3">
        <w:rPr>
          <w:rFonts w:ascii="Arial" w:eastAsia="宋体" w:hAnsi="Arial" w:cs="Arial"/>
          <w:kern w:val="0"/>
          <w:sz w:val="22"/>
        </w:rPr>
        <w:t>。</w:t>
      </w:r>
    </w:p>
    <w:p w14:paraId="6F0961F9" w14:textId="77777777" w:rsidR="008E4DC3" w:rsidRDefault="008E4DC3" w:rsidP="008E4DC3">
      <w:pPr>
        <w:widowControl/>
        <w:shd w:val="clear" w:color="auto" w:fill="FFFFFF"/>
        <w:jc w:val="left"/>
        <w:rPr>
          <w:rFonts w:ascii="Arial" w:eastAsia="宋体" w:hAnsi="Arial" w:cs="Arial"/>
          <w:kern w:val="0"/>
          <w:sz w:val="22"/>
        </w:rPr>
      </w:pPr>
      <w:r w:rsidRPr="008E4DC3">
        <w:rPr>
          <w:rFonts w:ascii="Arial" w:eastAsia="宋体" w:hAnsi="Arial" w:cs="Arial"/>
          <w:kern w:val="0"/>
          <w:sz w:val="22"/>
        </w:rPr>
        <w:t>•</w:t>
      </w:r>
      <w:r w:rsidRPr="008E4DC3">
        <w:rPr>
          <w:rFonts w:ascii="Arial" w:eastAsia="宋体" w:hAnsi="Arial" w:cs="Arial"/>
          <w:kern w:val="0"/>
          <w:sz w:val="22"/>
        </w:rPr>
        <w:t>美国所在的美国大陆成为</w:t>
      </w:r>
      <w:proofErr w:type="gramStart"/>
      <w:r w:rsidRPr="008E4DC3">
        <w:rPr>
          <w:rFonts w:ascii="Arial" w:eastAsia="宋体" w:hAnsi="Arial" w:cs="Arial"/>
          <w:kern w:val="0"/>
          <w:sz w:val="22"/>
        </w:rPr>
        <w:t>孤</w:t>
      </w:r>
      <w:proofErr w:type="gramEnd"/>
      <w:r w:rsidRPr="008E4DC3">
        <w:rPr>
          <w:rFonts w:ascii="Arial" w:eastAsia="宋体" w:hAnsi="Arial" w:cs="Arial"/>
          <w:kern w:val="0"/>
          <w:sz w:val="22"/>
        </w:rPr>
        <w:t>悬于</w:t>
      </w:r>
      <w:r w:rsidRPr="008E4DC3">
        <w:rPr>
          <w:rFonts w:ascii="Arial" w:eastAsia="宋体" w:hAnsi="Arial" w:cs="Arial"/>
          <w:kern w:val="0"/>
          <w:sz w:val="22"/>
        </w:rPr>
        <w:t>“</w:t>
      </w:r>
      <w:r w:rsidRPr="008E4DC3">
        <w:rPr>
          <w:rFonts w:ascii="Arial" w:eastAsia="宋体" w:hAnsi="Arial" w:cs="Arial"/>
          <w:kern w:val="0"/>
          <w:sz w:val="22"/>
        </w:rPr>
        <w:t>世界岛</w:t>
      </w:r>
      <w:r w:rsidRPr="008E4DC3">
        <w:rPr>
          <w:rFonts w:ascii="Arial" w:eastAsia="宋体" w:hAnsi="Arial" w:cs="Arial"/>
          <w:kern w:val="0"/>
          <w:sz w:val="22"/>
        </w:rPr>
        <w:t>”</w:t>
      </w:r>
      <w:r w:rsidRPr="008E4DC3">
        <w:rPr>
          <w:rFonts w:ascii="Arial" w:eastAsia="宋体" w:hAnsi="Arial" w:cs="Arial"/>
          <w:kern w:val="0"/>
          <w:sz w:val="22"/>
        </w:rPr>
        <w:t>外的孤岛。</w:t>
      </w:r>
    </w:p>
    <w:p w14:paraId="4E0DF6D8" w14:textId="67A99015" w:rsidR="008E4DC3" w:rsidRPr="008E4DC3" w:rsidRDefault="008E4DC3" w:rsidP="008E4DC3">
      <w:pPr>
        <w:widowControl/>
        <w:shd w:val="clear" w:color="auto" w:fill="FFFFFF"/>
        <w:jc w:val="left"/>
        <w:rPr>
          <w:rFonts w:ascii="宋体" w:eastAsia="宋体" w:hAnsi="宋体" w:cs="宋体"/>
          <w:kern w:val="0"/>
          <w:sz w:val="24"/>
          <w:szCs w:val="24"/>
        </w:rPr>
      </w:pPr>
      <w:r w:rsidRPr="008E4DC3">
        <w:rPr>
          <w:rFonts w:ascii="Arial" w:eastAsia="宋体" w:hAnsi="Arial" w:cs="Arial"/>
          <w:kern w:val="0"/>
          <w:sz w:val="22"/>
        </w:rPr>
        <w:t>•</w:t>
      </w:r>
      <w:r w:rsidRPr="008E4DC3">
        <w:rPr>
          <w:rFonts w:ascii="Arial" w:eastAsia="宋体" w:hAnsi="Arial" w:cs="Arial"/>
          <w:kern w:val="0"/>
          <w:sz w:val="22"/>
        </w:rPr>
        <w:t>从经济贸易上来看，全球化让世界各区域间的关系越来越紧密，对美国的依赖度越来越低，尤其是在亚太地区和欧洲地区，这两块地区的区域经济占比已然远远超过美洲地区的影响力。</w:t>
      </w:r>
    </w:p>
    <w:p w14:paraId="6C47B529" w14:textId="77777777" w:rsidR="008E4DC3" w:rsidRDefault="008E4DC3" w:rsidP="008E4DC3">
      <w:pPr>
        <w:widowControl/>
        <w:shd w:val="clear" w:color="auto" w:fill="FFFFFF"/>
        <w:jc w:val="left"/>
        <w:rPr>
          <w:rFonts w:ascii="Arial" w:eastAsia="宋体" w:hAnsi="Arial" w:cs="Arial"/>
          <w:kern w:val="0"/>
          <w:sz w:val="45"/>
          <w:szCs w:val="45"/>
        </w:rPr>
      </w:pPr>
      <w:r w:rsidRPr="008E4DC3">
        <w:rPr>
          <w:rFonts w:ascii="Arial" w:eastAsia="宋体" w:hAnsi="Arial" w:cs="Arial"/>
          <w:kern w:val="0"/>
          <w:sz w:val="45"/>
          <w:szCs w:val="45"/>
        </w:rPr>
        <w:t>美国债务危机岌岌可危</w:t>
      </w:r>
    </w:p>
    <w:p w14:paraId="445DADB3" w14:textId="77777777" w:rsidR="008E4DC3" w:rsidRDefault="008E4DC3" w:rsidP="008E4DC3">
      <w:pPr>
        <w:widowControl/>
        <w:shd w:val="clear" w:color="auto" w:fill="FFFFFF"/>
        <w:jc w:val="left"/>
        <w:rPr>
          <w:rFonts w:ascii="Arial" w:eastAsia="宋体" w:hAnsi="Arial" w:cs="Arial"/>
          <w:kern w:val="0"/>
          <w:sz w:val="22"/>
        </w:rPr>
      </w:pPr>
      <w:r w:rsidRPr="008E4DC3">
        <w:rPr>
          <w:rFonts w:ascii="Arial" w:eastAsia="宋体" w:hAnsi="Arial" w:cs="Arial"/>
          <w:kern w:val="0"/>
          <w:sz w:val="22"/>
        </w:rPr>
        <w:t>•</w:t>
      </w:r>
      <w:r w:rsidRPr="008E4DC3">
        <w:rPr>
          <w:rFonts w:ascii="Arial" w:eastAsia="宋体" w:hAnsi="Arial" w:cs="Arial"/>
          <w:kern w:val="0"/>
          <w:sz w:val="22"/>
        </w:rPr>
        <w:t>美国国债的规模已经超过</w:t>
      </w:r>
      <w:r w:rsidRPr="008E4DC3">
        <w:rPr>
          <w:rFonts w:ascii="Arial" w:eastAsia="宋体" w:hAnsi="Arial" w:cs="Arial"/>
          <w:kern w:val="0"/>
          <w:sz w:val="22"/>
        </w:rPr>
        <w:t>31</w:t>
      </w:r>
      <w:proofErr w:type="gramStart"/>
      <w:r w:rsidRPr="008E4DC3">
        <w:rPr>
          <w:rFonts w:ascii="Arial" w:eastAsia="宋体" w:hAnsi="Arial" w:cs="Arial"/>
          <w:kern w:val="0"/>
          <w:sz w:val="22"/>
        </w:rPr>
        <w:t>万亿</w:t>
      </w:r>
      <w:proofErr w:type="gramEnd"/>
      <w:r w:rsidRPr="008E4DC3">
        <w:rPr>
          <w:rFonts w:ascii="Arial" w:eastAsia="宋体" w:hAnsi="Arial" w:cs="Arial"/>
          <w:kern w:val="0"/>
          <w:sz w:val="22"/>
        </w:rPr>
        <w:t>美元，是</w:t>
      </w:r>
      <w:r w:rsidRPr="008E4DC3">
        <w:rPr>
          <w:rFonts w:ascii="Arial" w:eastAsia="宋体" w:hAnsi="Arial" w:cs="Arial"/>
          <w:kern w:val="0"/>
          <w:sz w:val="22"/>
        </w:rPr>
        <w:t>GDP1.3</w:t>
      </w:r>
      <w:r w:rsidRPr="008E4DC3">
        <w:rPr>
          <w:rFonts w:ascii="Arial" w:eastAsia="宋体" w:hAnsi="Arial" w:cs="Arial"/>
          <w:kern w:val="0"/>
          <w:sz w:val="22"/>
        </w:rPr>
        <w:t>倍，平均每个家庭将负担约</w:t>
      </w:r>
      <w:r w:rsidRPr="008E4DC3">
        <w:rPr>
          <w:rFonts w:ascii="Arial" w:eastAsia="宋体" w:hAnsi="Arial" w:cs="Arial"/>
          <w:kern w:val="0"/>
          <w:sz w:val="22"/>
        </w:rPr>
        <w:t>28</w:t>
      </w:r>
      <w:r w:rsidRPr="008E4DC3">
        <w:rPr>
          <w:rFonts w:ascii="Arial" w:eastAsia="宋体" w:hAnsi="Arial" w:cs="Arial"/>
          <w:kern w:val="0"/>
          <w:sz w:val="22"/>
        </w:rPr>
        <w:t>万美元，每人将负担约</w:t>
      </w:r>
      <w:r w:rsidRPr="008E4DC3">
        <w:rPr>
          <w:rFonts w:ascii="Arial" w:eastAsia="宋体" w:hAnsi="Arial" w:cs="Arial"/>
          <w:kern w:val="0"/>
          <w:sz w:val="22"/>
        </w:rPr>
        <w:t>8.5</w:t>
      </w:r>
      <w:r w:rsidRPr="008E4DC3">
        <w:rPr>
          <w:rFonts w:ascii="Arial" w:eastAsia="宋体" w:hAnsi="Arial" w:cs="Arial"/>
          <w:kern w:val="0"/>
          <w:sz w:val="22"/>
        </w:rPr>
        <w:t>万美元</w:t>
      </w:r>
    </w:p>
    <w:p w14:paraId="454B887C" w14:textId="77777777" w:rsidR="008E4DC3" w:rsidRDefault="008E4DC3" w:rsidP="008E4DC3">
      <w:pPr>
        <w:widowControl/>
        <w:shd w:val="clear" w:color="auto" w:fill="FFFFFF"/>
        <w:jc w:val="left"/>
        <w:rPr>
          <w:rFonts w:ascii="Arial" w:eastAsia="宋体" w:hAnsi="Arial" w:cs="Arial"/>
          <w:kern w:val="0"/>
          <w:sz w:val="22"/>
        </w:rPr>
      </w:pPr>
      <w:r w:rsidRPr="008E4DC3">
        <w:rPr>
          <w:rFonts w:ascii="Arial" w:eastAsia="宋体" w:hAnsi="Arial" w:cs="Arial"/>
          <w:kern w:val="0"/>
          <w:sz w:val="22"/>
        </w:rPr>
        <w:t>•</w:t>
      </w:r>
      <w:r w:rsidRPr="008E4DC3">
        <w:rPr>
          <w:rFonts w:ascii="Arial" w:eastAsia="宋体" w:hAnsi="Arial" w:cs="Arial"/>
          <w:kern w:val="0"/>
          <w:sz w:val="22"/>
        </w:rPr>
        <w:t>奥巴马</w:t>
      </w:r>
      <w:r w:rsidRPr="008E4DC3">
        <w:rPr>
          <w:rFonts w:ascii="Arial" w:eastAsia="宋体" w:hAnsi="Arial" w:cs="Arial"/>
          <w:kern w:val="0"/>
          <w:sz w:val="22"/>
        </w:rPr>
        <w:t>19</w:t>
      </w:r>
      <w:proofErr w:type="gramStart"/>
      <w:r w:rsidRPr="008E4DC3">
        <w:rPr>
          <w:rFonts w:ascii="Arial" w:eastAsia="宋体" w:hAnsi="Arial" w:cs="Arial"/>
          <w:kern w:val="0"/>
          <w:sz w:val="22"/>
        </w:rPr>
        <w:t>万亿</w:t>
      </w:r>
      <w:proofErr w:type="gramEnd"/>
      <w:r w:rsidRPr="008E4DC3">
        <w:rPr>
          <w:rFonts w:ascii="Arial" w:eastAsia="宋体" w:hAnsi="Arial" w:cs="Arial"/>
          <w:kern w:val="0"/>
          <w:sz w:val="22"/>
        </w:rPr>
        <w:t>美元，年利息</w:t>
      </w:r>
      <w:r w:rsidRPr="008E4DC3">
        <w:rPr>
          <w:rFonts w:ascii="Arial" w:eastAsia="宋体" w:hAnsi="Arial" w:cs="Arial"/>
          <w:kern w:val="0"/>
          <w:sz w:val="22"/>
        </w:rPr>
        <w:t>5000</w:t>
      </w:r>
      <w:r w:rsidRPr="008E4DC3">
        <w:rPr>
          <w:rFonts w:ascii="Arial" w:eastAsia="宋体" w:hAnsi="Arial" w:cs="Arial"/>
          <w:kern w:val="0"/>
          <w:sz w:val="22"/>
        </w:rPr>
        <w:t>亿美元，利率</w:t>
      </w:r>
      <w:r w:rsidRPr="008E4DC3">
        <w:rPr>
          <w:rFonts w:ascii="Arial" w:eastAsia="宋体" w:hAnsi="Arial" w:cs="Arial"/>
          <w:kern w:val="0"/>
          <w:sz w:val="22"/>
        </w:rPr>
        <w:t>2.5%</w:t>
      </w:r>
      <w:r w:rsidRPr="008E4DC3">
        <w:rPr>
          <w:rFonts w:ascii="Arial" w:eastAsia="宋体" w:hAnsi="Arial" w:cs="Arial"/>
          <w:kern w:val="0"/>
          <w:sz w:val="22"/>
        </w:rPr>
        <w:t>；特朗普</w:t>
      </w:r>
      <w:r w:rsidRPr="008E4DC3">
        <w:rPr>
          <w:rFonts w:ascii="Arial" w:eastAsia="宋体" w:hAnsi="Arial" w:cs="Arial"/>
          <w:kern w:val="0"/>
          <w:sz w:val="22"/>
        </w:rPr>
        <w:t>27</w:t>
      </w:r>
      <w:proofErr w:type="gramStart"/>
      <w:r w:rsidRPr="008E4DC3">
        <w:rPr>
          <w:rFonts w:ascii="Arial" w:eastAsia="宋体" w:hAnsi="Arial" w:cs="Arial"/>
          <w:kern w:val="0"/>
          <w:sz w:val="22"/>
        </w:rPr>
        <w:t>万亿</w:t>
      </w:r>
      <w:proofErr w:type="gramEnd"/>
      <w:r w:rsidRPr="008E4DC3">
        <w:rPr>
          <w:rFonts w:ascii="Arial" w:eastAsia="宋体" w:hAnsi="Arial" w:cs="Arial"/>
          <w:kern w:val="0"/>
          <w:sz w:val="22"/>
        </w:rPr>
        <w:t>，利率</w:t>
      </w:r>
      <w:r w:rsidRPr="008E4DC3">
        <w:rPr>
          <w:rFonts w:ascii="Arial" w:eastAsia="宋体" w:hAnsi="Arial" w:cs="Arial"/>
          <w:kern w:val="0"/>
          <w:sz w:val="22"/>
        </w:rPr>
        <w:t>0.625%</w:t>
      </w:r>
    </w:p>
    <w:p w14:paraId="4361771C" w14:textId="77777777" w:rsidR="008E4DC3" w:rsidRDefault="008E4DC3" w:rsidP="008E4DC3">
      <w:pPr>
        <w:widowControl/>
        <w:shd w:val="clear" w:color="auto" w:fill="FFFFFF"/>
        <w:jc w:val="left"/>
        <w:rPr>
          <w:rFonts w:ascii="Arial" w:eastAsia="宋体" w:hAnsi="Arial" w:cs="Arial"/>
          <w:kern w:val="0"/>
          <w:sz w:val="22"/>
        </w:rPr>
      </w:pPr>
      <w:r w:rsidRPr="008E4DC3">
        <w:rPr>
          <w:rFonts w:ascii="Arial" w:eastAsia="宋体" w:hAnsi="Arial" w:cs="Arial"/>
          <w:kern w:val="0"/>
          <w:sz w:val="22"/>
        </w:rPr>
        <w:t>•</w:t>
      </w:r>
      <w:r w:rsidRPr="008E4DC3">
        <w:rPr>
          <w:rFonts w:ascii="Arial" w:eastAsia="宋体" w:hAnsi="Arial" w:cs="Arial"/>
          <w:kern w:val="0"/>
          <w:sz w:val="22"/>
        </w:rPr>
        <w:t>克林顿时期，国债</w:t>
      </w:r>
      <w:r w:rsidRPr="008E4DC3">
        <w:rPr>
          <w:rFonts w:ascii="Arial" w:eastAsia="宋体" w:hAnsi="Arial" w:cs="Arial"/>
          <w:kern w:val="0"/>
          <w:sz w:val="22"/>
        </w:rPr>
        <w:t>4</w:t>
      </w:r>
      <w:proofErr w:type="gramStart"/>
      <w:r w:rsidRPr="008E4DC3">
        <w:rPr>
          <w:rFonts w:ascii="Arial" w:eastAsia="宋体" w:hAnsi="Arial" w:cs="Arial"/>
          <w:kern w:val="0"/>
          <w:sz w:val="22"/>
        </w:rPr>
        <w:t>万亿</w:t>
      </w:r>
      <w:proofErr w:type="gramEnd"/>
      <w:r w:rsidRPr="008E4DC3">
        <w:rPr>
          <w:rFonts w:ascii="Arial" w:eastAsia="宋体" w:hAnsi="Arial" w:cs="Arial"/>
          <w:kern w:val="0"/>
          <w:sz w:val="22"/>
        </w:rPr>
        <w:t>美元，年利息</w:t>
      </w:r>
      <w:r w:rsidRPr="008E4DC3">
        <w:rPr>
          <w:rFonts w:ascii="Arial" w:eastAsia="宋体" w:hAnsi="Arial" w:cs="Arial"/>
          <w:kern w:val="0"/>
          <w:sz w:val="22"/>
        </w:rPr>
        <w:t>2923</w:t>
      </w:r>
      <w:r w:rsidRPr="008E4DC3">
        <w:rPr>
          <w:rFonts w:ascii="Arial" w:eastAsia="宋体" w:hAnsi="Arial" w:cs="Arial"/>
          <w:kern w:val="0"/>
          <w:sz w:val="22"/>
        </w:rPr>
        <w:t>亿美元，年利率</w:t>
      </w:r>
      <w:r w:rsidRPr="008E4DC3">
        <w:rPr>
          <w:rFonts w:ascii="Arial" w:eastAsia="宋体" w:hAnsi="Arial" w:cs="Arial"/>
          <w:kern w:val="0"/>
          <w:sz w:val="22"/>
        </w:rPr>
        <w:t>7.25%</w:t>
      </w:r>
      <w:r w:rsidRPr="008E4DC3">
        <w:rPr>
          <w:rFonts w:ascii="Arial" w:eastAsia="宋体" w:hAnsi="Arial" w:cs="Arial"/>
          <w:kern w:val="0"/>
          <w:sz w:val="22"/>
        </w:rPr>
        <w:t>；小布什时期，国债</w:t>
      </w:r>
      <w:r w:rsidRPr="008E4DC3">
        <w:rPr>
          <w:rFonts w:ascii="Arial" w:eastAsia="宋体" w:hAnsi="Arial" w:cs="Arial"/>
          <w:kern w:val="0"/>
          <w:sz w:val="22"/>
        </w:rPr>
        <w:t>5.67</w:t>
      </w:r>
      <w:proofErr w:type="gramStart"/>
      <w:r w:rsidRPr="008E4DC3">
        <w:rPr>
          <w:rFonts w:ascii="Arial" w:eastAsia="宋体" w:hAnsi="Arial" w:cs="Arial"/>
          <w:kern w:val="0"/>
          <w:sz w:val="22"/>
        </w:rPr>
        <w:t>万亿</w:t>
      </w:r>
      <w:proofErr w:type="gramEnd"/>
      <w:r w:rsidRPr="008E4DC3">
        <w:rPr>
          <w:rFonts w:ascii="Arial" w:eastAsia="宋体" w:hAnsi="Arial" w:cs="Arial"/>
          <w:kern w:val="0"/>
          <w:sz w:val="22"/>
        </w:rPr>
        <w:t>美元，年利息</w:t>
      </w:r>
      <w:r w:rsidRPr="008E4DC3">
        <w:rPr>
          <w:rFonts w:ascii="Arial" w:eastAsia="宋体" w:hAnsi="Arial" w:cs="Arial"/>
          <w:kern w:val="0"/>
          <w:sz w:val="22"/>
        </w:rPr>
        <w:t>3619</w:t>
      </w:r>
      <w:r w:rsidRPr="008E4DC3">
        <w:rPr>
          <w:rFonts w:ascii="Arial" w:eastAsia="宋体" w:hAnsi="Arial" w:cs="Arial"/>
          <w:kern w:val="0"/>
          <w:sz w:val="22"/>
        </w:rPr>
        <w:t>亿元，年利率</w:t>
      </w:r>
      <w:r w:rsidRPr="008E4DC3">
        <w:rPr>
          <w:rFonts w:ascii="Arial" w:eastAsia="宋体" w:hAnsi="Arial" w:cs="Arial"/>
          <w:kern w:val="0"/>
          <w:sz w:val="22"/>
        </w:rPr>
        <w:t>6.3%;</w:t>
      </w:r>
    </w:p>
    <w:p w14:paraId="08C39D21" w14:textId="7DBFD529" w:rsidR="008E4DC3" w:rsidRPr="008E4DC3" w:rsidRDefault="008E4DC3" w:rsidP="008E4DC3">
      <w:pPr>
        <w:widowControl/>
        <w:shd w:val="clear" w:color="auto" w:fill="FFFFFF"/>
        <w:jc w:val="left"/>
        <w:rPr>
          <w:rFonts w:ascii="宋体" w:eastAsia="宋体" w:hAnsi="宋体" w:cs="宋体"/>
          <w:kern w:val="0"/>
          <w:sz w:val="24"/>
          <w:szCs w:val="24"/>
        </w:rPr>
      </w:pPr>
      <w:r w:rsidRPr="008E4DC3">
        <w:rPr>
          <w:rFonts w:ascii="Arial" w:eastAsia="宋体" w:hAnsi="Arial" w:cs="Arial"/>
          <w:kern w:val="0"/>
          <w:sz w:val="22"/>
        </w:rPr>
        <w:t>•</w:t>
      </w:r>
      <w:r w:rsidRPr="008E4DC3">
        <w:rPr>
          <w:rFonts w:ascii="Arial" w:eastAsia="宋体" w:hAnsi="Arial" w:cs="Arial"/>
          <w:kern w:val="0"/>
          <w:sz w:val="22"/>
        </w:rPr>
        <w:t>拜登</w:t>
      </w:r>
      <w:r w:rsidRPr="008E4DC3">
        <w:rPr>
          <w:rFonts w:ascii="Arial" w:eastAsia="宋体" w:hAnsi="Arial" w:cs="Arial"/>
          <w:kern w:val="0"/>
          <w:sz w:val="22"/>
        </w:rPr>
        <w:t>31.4</w:t>
      </w:r>
      <w:proofErr w:type="gramStart"/>
      <w:r w:rsidRPr="008E4DC3">
        <w:rPr>
          <w:rFonts w:ascii="Arial" w:eastAsia="宋体" w:hAnsi="Arial" w:cs="Arial"/>
          <w:kern w:val="0"/>
          <w:sz w:val="22"/>
        </w:rPr>
        <w:t>万亿</w:t>
      </w:r>
      <w:proofErr w:type="gramEnd"/>
      <w:r w:rsidRPr="008E4DC3">
        <w:rPr>
          <w:rFonts w:ascii="Arial" w:eastAsia="宋体" w:hAnsi="Arial" w:cs="Arial"/>
          <w:kern w:val="0"/>
          <w:sz w:val="22"/>
        </w:rPr>
        <w:t>，</w:t>
      </w:r>
      <w:proofErr w:type="gramStart"/>
      <w:r w:rsidRPr="008E4DC3">
        <w:rPr>
          <w:rFonts w:ascii="Arial" w:eastAsia="宋体" w:hAnsi="Arial" w:cs="Arial"/>
          <w:kern w:val="0"/>
          <w:sz w:val="22"/>
        </w:rPr>
        <w:t>耶伦竟然</w:t>
      </w:r>
      <w:proofErr w:type="gramEnd"/>
      <w:r w:rsidRPr="008E4DC3">
        <w:rPr>
          <w:rFonts w:ascii="Arial" w:eastAsia="宋体" w:hAnsi="Arial" w:cs="Arial"/>
          <w:kern w:val="0"/>
          <w:sz w:val="22"/>
        </w:rPr>
        <w:t>想让美国债上限从</w:t>
      </w:r>
      <w:r w:rsidRPr="008E4DC3">
        <w:rPr>
          <w:rFonts w:ascii="Arial" w:eastAsia="宋体" w:hAnsi="Arial" w:cs="Arial"/>
          <w:kern w:val="0"/>
          <w:sz w:val="22"/>
        </w:rPr>
        <w:t>31.4</w:t>
      </w:r>
      <w:proofErr w:type="gramStart"/>
      <w:r w:rsidRPr="008E4DC3">
        <w:rPr>
          <w:rFonts w:ascii="Arial" w:eastAsia="宋体" w:hAnsi="Arial" w:cs="Arial"/>
          <w:kern w:val="0"/>
          <w:sz w:val="22"/>
        </w:rPr>
        <w:t>万亿</w:t>
      </w:r>
      <w:proofErr w:type="gramEnd"/>
      <w:r w:rsidRPr="008E4DC3">
        <w:rPr>
          <w:rFonts w:ascii="Arial" w:eastAsia="宋体" w:hAnsi="Arial" w:cs="Arial"/>
          <w:kern w:val="0"/>
          <w:sz w:val="22"/>
        </w:rPr>
        <w:t>上调到</w:t>
      </w:r>
      <w:r w:rsidRPr="008E4DC3">
        <w:rPr>
          <w:rFonts w:ascii="Arial" w:eastAsia="宋体" w:hAnsi="Arial" w:cs="Arial"/>
          <w:kern w:val="0"/>
          <w:sz w:val="22"/>
        </w:rPr>
        <w:t>51</w:t>
      </w:r>
      <w:proofErr w:type="gramStart"/>
      <w:r w:rsidRPr="008E4DC3">
        <w:rPr>
          <w:rFonts w:ascii="Arial" w:eastAsia="宋体" w:hAnsi="Arial" w:cs="Arial"/>
          <w:kern w:val="0"/>
          <w:sz w:val="22"/>
        </w:rPr>
        <w:t>万亿</w:t>
      </w:r>
      <w:proofErr w:type="gramEnd"/>
      <w:r w:rsidRPr="008E4DC3">
        <w:rPr>
          <w:rFonts w:ascii="Arial" w:eastAsia="宋体" w:hAnsi="Arial" w:cs="Arial"/>
          <w:kern w:val="0"/>
          <w:sz w:val="22"/>
        </w:rPr>
        <w:t>美元</w:t>
      </w:r>
    </w:p>
    <w:p w14:paraId="200E713E" w14:textId="2EA43177" w:rsidR="008E4DC3" w:rsidRPr="008E4DC3" w:rsidRDefault="008E4DC3" w:rsidP="008E4DC3">
      <w:pPr>
        <w:widowControl/>
        <w:shd w:val="clear" w:color="auto" w:fill="FFFFFF"/>
        <w:jc w:val="left"/>
        <w:rPr>
          <w:rFonts w:ascii="Arial" w:eastAsia="宋体" w:hAnsi="Arial" w:cs="Arial"/>
          <w:color w:val="000000"/>
          <w:kern w:val="0"/>
          <w:sz w:val="24"/>
          <w:szCs w:val="24"/>
        </w:rPr>
      </w:pPr>
      <w:r>
        <w:rPr>
          <w:rFonts w:ascii="Arial" w:eastAsia="宋体" w:hAnsi="Arial" w:cs="Arial" w:hint="eastAsia"/>
          <w:color w:val="000000"/>
          <w:kern w:val="0"/>
          <w:sz w:val="45"/>
          <w:szCs w:val="45"/>
        </w:rPr>
        <w:t>0</w:t>
      </w:r>
      <w:r>
        <w:rPr>
          <w:rFonts w:ascii="Arial" w:eastAsia="宋体" w:hAnsi="Arial" w:cs="Arial"/>
          <w:color w:val="000000"/>
          <w:kern w:val="0"/>
          <w:sz w:val="45"/>
          <w:szCs w:val="45"/>
        </w:rPr>
        <w:t>2</w:t>
      </w:r>
      <w:r>
        <w:rPr>
          <w:rFonts w:ascii="Arial" w:hAnsi="Arial" w:cs="Arial"/>
          <w:sz w:val="45"/>
          <w:szCs w:val="45"/>
          <w:shd w:val="clear" w:color="auto" w:fill="FFFFFF"/>
        </w:rPr>
        <w:t>俄</w:t>
      </w:r>
      <w:proofErr w:type="gramStart"/>
      <w:r>
        <w:rPr>
          <w:rFonts w:ascii="Arial" w:hAnsi="Arial" w:cs="Arial"/>
          <w:sz w:val="45"/>
          <w:szCs w:val="45"/>
          <w:shd w:val="clear" w:color="auto" w:fill="FFFFFF"/>
        </w:rPr>
        <w:t>乌冲突</w:t>
      </w:r>
      <w:proofErr w:type="gramEnd"/>
      <w:r>
        <w:rPr>
          <w:rFonts w:ascii="Arial" w:hAnsi="Arial" w:cs="Arial"/>
          <w:sz w:val="45"/>
          <w:szCs w:val="45"/>
          <w:shd w:val="clear" w:color="auto" w:fill="FFFFFF"/>
        </w:rPr>
        <w:t>与欧洲再平衡</w:t>
      </w:r>
    </w:p>
    <w:p w14:paraId="0D0203C0" w14:textId="77777777" w:rsidR="008E4DC3" w:rsidRDefault="008E4DC3" w:rsidP="008E4DC3">
      <w:pPr>
        <w:widowControl/>
        <w:shd w:val="clear" w:color="auto" w:fill="FFFFFF"/>
        <w:jc w:val="left"/>
        <w:rPr>
          <w:rFonts w:ascii="Arial" w:eastAsia="宋体" w:hAnsi="Arial" w:cs="Arial"/>
          <w:kern w:val="0"/>
          <w:sz w:val="45"/>
          <w:szCs w:val="45"/>
        </w:rPr>
      </w:pPr>
      <w:r w:rsidRPr="008E4DC3">
        <w:rPr>
          <w:rFonts w:ascii="Arial" w:eastAsia="宋体" w:hAnsi="Arial" w:cs="Arial"/>
          <w:kern w:val="0"/>
          <w:sz w:val="45"/>
          <w:szCs w:val="45"/>
        </w:rPr>
        <w:t>俄</w:t>
      </w:r>
      <w:proofErr w:type="gramStart"/>
      <w:r w:rsidRPr="008E4DC3">
        <w:rPr>
          <w:rFonts w:ascii="Arial" w:eastAsia="宋体" w:hAnsi="Arial" w:cs="Arial"/>
          <w:kern w:val="0"/>
          <w:sz w:val="45"/>
          <w:szCs w:val="45"/>
        </w:rPr>
        <w:t>乌冲突</w:t>
      </w:r>
      <w:proofErr w:type="gramEnd"/>
      <w:r w:rsidRPr="008E4DC3">
        <w:rPr>
          <w:rFonts w:ascii="Arial" w:eastAsia="宋体" w:hAnsi="Arial" w:cs="Arial"/>
          <w:kern w:val="0"/>
          <w:sz w:val="45"/>
          <w:szCs w:val="45"/>
        </w:rPr>
        <w:t>爆发原因：北约东扩</w:t>
      </w:r>
    </w:p>
    <w:p w14:paraId="54FE8151" w14:textId="42B3F670" w:rsidR="008E4DC3" w:rsidRPr="008E4DC3" w:rsidRDefault="008E4DC3" w:rsidP="008E4DC3">
      <w:pPr>
        <w:widowControl/>
        <w:shd w:val="clear" w:color="auto" w:fill="FFFFFF"/>
        <w:jc w:val="left"/>
        <w:rPr>
          <w:rFonts w:ascii="宋体" w:eastAsia="宋体" w:hAnsi="宋体" w:cs="宋体"/>
          <w:kern w:val="0"/>
          <w:sz w:val="24"/>
          <w:szCs w:val="24"/>
        </w:rPr>
      </w:pPr>
      <w:r w:rsidRPr="008E4DC3">
        <w:rPr>
          <w:rFonts w:ascii="Arial" w:eastAsia="宋体" w:hAnsi="Arial" w:cs="Arial"/>
          <w:kern w:val="0"/>
          <w:sz w:val="20"/>
          <w:szCs w:val="20"/>
        </w:rPr>
        <w:t>•</w:t>
      </w:r>
      <w:r w:rsidRPr="008E4DC3">
        <w:rPr>
          <w:rFonts w:ascii="Arial" w:eastAsia="宋体" w:hAnsi="Arial" w:cs="Arial"/>
          <w:kern w:val="0"/>
          <w:sz w:val="20"/>
          <w:szCs w:val="20"/>
        </w:rPr>
        <w:t>乌克兰加入北约进程加速，俄罗斯与生俱来的不安全感</w:t>
      </w:r>
      <w:r w:rsidRPr="008E4DC3">
        <w:rPr>
          <w:rFonts w:ascii="Arial" w:eastAsia="宋体" w:hAnsi="Arial" w:cs="Arial"/>
          <w:kern w:val="0"/>
          <w:sz w:val="20"/>
          <w:szCs w:val="20"/>
        </w:rPr>
        <w:t>•</w:t>
      </w:r>
      <w:r w:rsidRPr="008E4DC3">
        <w:rPr>
          <w:rFonts w:ascii="Arial" w:eastAsia="宋体" w:hAnsi="Arial" w:cs="Arial"/>
          <w:kern w:val="0"/>
          <w:sz w:val="20"/>
          <w:szCs w:val="20"/>
        </w:rPr>
        <w:t>美国军工复合体俄</w:t>
      </w:r>
      <w:proofErr w:type="gramStart"/>
      <w:r w:rsidRPr="008E4DC3">
        <w:rPr>
          <w:rFonts w:ascii="Arial" w:eastAsia="宋体" w:hAnsi="Arial" w:cs="Arial"/>
          <w:kern w:val="0"/>
          <w:sz w:val="20"/>
          <w:szCs w:val="20"/>
        </w:rPr>
        <w:t>乌冲突</w:t>
      </w:r>
      <w:proofErr w:type="gramEnd"/>
      <w:r w:rsidRPr="008E4DC3">
        <w:rPr>
          <w:rFonts w:ascii="Arial" w:eastAsia="宋体" w:hAnsi="Arial" w:cs="Arial"/>
          <w:kern w:val="0"/>
          <w:sz w:val="20"/>
          <w:szCs w:val="20"/>
        </w:rPr>
        <w:t>的最大赢家，美国和西方军工巨头已经获得了逾</w:t>
      </w:r>
      <w:r w:rsidRPr="008E4DC3">
        <w:rPr>
          <w:rFonts w:ascii="Arial" w:eastAsia="宋体" w:hAnsi="Arial" w:cs="Arial"/>
          <w:kern w:val="0"/>
          <w:sz w:val="20"/>
          <w:szCs w:val="20"/>
        </w:rPr>
        <w:t>400</w:t>
      </w:r>
      <w:r w:rsidRPr="008E4DC3">
        <w:rPr>
          <w:rFonts w:ascii="Arial" w:eastAsia="宋体" w:hAnsi="Arial" w:cs="Arial"/>
          <w:kern w:val="0"/>
          <w:sz w:val="20"/>
          <w:szCs w:val="20"/>
        </w:rPr>
        <w:t>亿美元的订单，悄悄</w:t>
      </w:r>
      <w:r w:rsidRPr="008E4DC3">
        <w:rPr>
          <w:rFonts w:ascii="Arial" w:eastAsia="宋体" w:hAnsi="Arial" w:cs="Arial"/>
          <w:kern w:val="0"/>
          <w:sz w:val="20"/>
          <w:szCs w:val="20"/>
        </w:rPr>
        <w:t>“</w:t>
      </w:r>
      <w:r w:rsidRPr="008E4DC3">
        <w:rPr>
          <w:rFonts w:ascii="Arial" w:eastAsia="宋体" w:hAnsi="Arial" w:cs="Arial"/>
          <w:kern w:val="0"/>
          <w:sz w:val="20"/>
          <w:szCs w:val="20"/>
        </w:rPr>
        <w:t>开香槟</w:t>
      </w:r>
      <w:r w:rsidRPr="008E4DC3">
        <w:rPr>
          <w:rFonts w:ascii="Arial" w:eastAsia="宋体" w:hAnsi="Arial" w:cs="Arial"/>
          <w:kern w:val="0"/>
          <w:sz w:val="20"/>
          <w:szCs w:val="20"/>
        </w:rPr>
        <w:t>”</w:t>
      </w:r>
      <w:r w:rsidRPr="008E4DC3">
        <w:rPr>
          <w:rFonts w:ascii="Arial" w:eastAsia="宋体" w:hAnsi="Arial" w:cs="Arial"/>
          <w:kern w:val="0"/>
          <w:sz w:val="20"/>
          <w:szCs w:val="20"/>
        </w:rPr>
        <w:t>庆祝</w:t>
      </w:r>
      <w:r w:rsidRPr="008E4DC3">
        <w:rPr>
          <w:rFonts w:ascii="Arial" w:eastAsia="宋体" w:hAnsi="Arial" w:cs="Arial"/>
          <w:kern w:val="0"/>
          <w:sz w:val="20"/>
          <w:szCs w:val="20"/>
        </w:rPr>
        <w:t>•</w:t>
      </w:r>
      <w:r w:rsidRPr="008E4DC3">
        <w:rPr>
          <w:rFonts w:ascii="Arial" w:eastAsia="宋体" w:hAnsi="Arial" w:cs="Arial"/>
          <w:kern w:val="0"/>
          <w:sz w:val="20"/>
          <w:szCs w:val="20"/>
        </w:rPr>
        <w:t>美国军工复合体指的是军队、军工企业和国会相互勾结形成的利益集团</w:t>
      </w:r>
      <w:r w:rsidRPr="008E4DC3">
        <w:rPr>
          <w:rFonts w:ascii="Arial" w:eastAsia="宋体" w:hAnsi="Arial" w:cs="Arial"/>
          <w:kern w:val="0"/>
          <w:sz w:val="20"/>
          <w:szCs w:val="20"/>
        </w:rPr>
        <w:t>•</w:t>
      </w:r>
      <w:r w:rsidRPr="008E4DC3">
        <w:rPr>
          <w:rFonts w:ascii="Arial" w:eastAsia="宋体" w:hAnsi="Arial" w:cs="Arial"/>
          <w:kern w:val="0"/>
          <w:sz w:val="20"/>
          <w:szCs w:val="20"/>
        </w:rPr>
        <w:t>无论哪一任美国总统，都会在对外发动战争、增加军费开支、大搞军火贸易的圈子里打转</w:t>
      </w:r>
      <w:r w:rsidRPr="008E4DC3">
        <w:rPr>
          <w:rFonts w:ascii="Arial" w:eastAsia="宋体" w:hAnsi="Arial" w:cs="Arial"/>
          <w:kern w:val="0"/>
          <w:sz w:val="20"/>
          <w:szCs w:val="20"/>
        </w:rPr>
        <w:t>•</w:t>
      </w:r>
      <w:r w:rsidRPr="008E4DC3">
        <w:rPr>
          <w:rFonts w:ascii="Arial" w:eastAsia="宋体" w:hAnsi="Arial" w:cs="Arial"/>
          <w:kern w:val="0"/>
          <w:sz w:val="20"/>
          <w:szCs w:val="20"/>
        </w:rPr>
        <w:t>特朗普是历任总统中少数没有发动过军事战争的一位，但他的任期，美国创下军费开支最高纪录，卖出军火也最多</w:t>
      </w:r>
    </w:p>
    <w:p w14:paraId="33C5D7C3" w14:textId="77777777" w:rsidR="008E4DC3" w:rsidRDefault="008E4DC3" w:rsidP="008E4DC3">
      <w:pPr>
        <w:widowControl/>
        <w:shd w:val="clear" w:color="auto" w:fill="FFFFFF"/>
        <w:jc w:val="left"/>
        <w:rPr>
          <w:rFonts w:ascii="Arial" w:eastAsia="宋体" w:hAnsi="Arial" w:cs="Arial"/>
          <w:kern w:val="0"/>
          <w:sz w:val="45"/>
          <w:szCs w:val="45"/>
        </w:rPr>
      </w:pPr>
      <w:r w:rsidRPr="008E4DC3">
        <w:rPr>
          <w:rFonts w:ascii="Arial" w:eastAsia="宋体" w:hAnsi="Arial" w:cs="Arial"/>
          <w:kern w:val="0"/>
          <w:sz w:val="45"/>
          <w:szCs w:val="45"/>
        </w:rPr>
        <w:t>俄</w:t>
      </w:r>
      <w:proofErr w:type="gramStart"/>
      <w:r w:rsidRPr="008E4DC3">
        <w:rPr>
          <w:rFonts w:ascii="Arial" w:eastAsia="宋体" w:hAnsi="Arial" w:cs="Arial"/>
          <w:kern w:val="0"/>
          <w:sz w:val="45"/>
          <w:szCs w:val="45"/>
        </w:rPr>
        <w:t>乌冲突</w:t>
      </w:r>
      <w:proofErr w:type="gramEnd"/>
      <w:r w:rsidRPr="008E4DC3">
        <w:rPr>
          <w:rFonts w:ascii="Arial" w:eastAsia="宋体" w:hAnsi="Arial" w:cs="Arial"/>
          <w:kern w:val="0"/>
          <w:sz w:val="45"/>
          <w:szCs w:val="45"/>
        </w:rPr>
        <w:t>性质：代理人战争</w:t>
      </w:r>
    </w:p>
    <w:p w14:paraId="3E3FD08E" w14:textId="3130AF67" w:rsidR="008E4DC3" w:rsidRPr="008E4DC3" w:rsidRDefault="008E4DC3" w:rsidP="008E4DC3">
      <w:pPr>
        <w:widowControl/>
        <w:shd w:val="clear" w:color="auto" w:fill="FFFFFF"/>
        <w:jc w:val="left"/>
        <w:rPr>
          <w:rFonts w:ascii="宋体" w:eastAsia="宋体" w:hAnsi="宋体" w:cs="宋体"/>
          <w:kern w:val="0"/>
          <w:sz w:val="24"/>
          <w:szCs w:val="24"/>
        </w:rPr>
      </w:pPr>
      <w:r w:rsidRPr="008E4DC3">
        <w:rPr>
          <w:rFonts w:ascii="Arial" w:eastAsia="宋体" w:hAnsi="Arial" w:cs="Arial"/>
          <w:kern w:val="0"/>
          <w:sz w:val="20"/>
          <w:szCs w:val="20"/>
        </w:rPr>
        <w:t>•</w:t>
      </w:r>
      <w:r w:rsidRPr="008E4DC3">
        <w:rPr>
          <w:rFonts w:ascii="Arial" w:eastAsia="宋体" w:hAnsi="Arial" w:cs="Arial"/>
          <w:kern w:val="0"/>
          <w:sz w:val="20"/>
          <w:szCs w:val="20"/>
        </w:rPr>
        <w:t>北约和俄罗斯</w:t>
      </w:r>
      <w:r w:rsidRPr="008E4DC3">
        <w:rPr>
          <w:rFonts w:ascii="Arial" w:eastAsia="宋体" w:hAnsi="Arial" w:cs="Arial"/>
          <w:kern w:val="0"/>
          <w:sz w:val="20"/>
          <w:szCs w:val="20"/>
        </w:rPr>
        <w:t>“</w:t>
      </w:r>
      <w:r w:rsidRPr="008E4DC3">
        <w:rPr>
          <w:rFonts w:ascii="Arial" w:eastAsia="宋体" w:hAnsi="Arial" w:cs="Arial"/>
          <w:kern w:val="0"/>
          <w:sz w:val="20"/>
          <w:szCs w:val="20"/>
        </w:rPr>
        <w:t>两只大象打架</w:t>
      </w:r>
      <w:r w:rsidRPr="008E4DC3">
        <w:rPr>
          <w:rFonts w:ascii="Arial" w:eastAsia="宋体" w:hAnsi="Arial" w:cs="Arial"/>
          <w:kern w:val="0"/>
          <w:sz w:val="20"/>
          <w:szCs w:val="20"/>
        </w:rPr>
        <w:t>”</w:t>
      </w:r>
      <w:r w:rsidRPr="008E4DC3">
        <w:rPr>
          <w:rFonts w:ascii="Arial" w:eastAsia="宋体" w:hAnsi="Arial" w:cs="Arial"/>
          <w:kern w:val="0"/>
          <w:sz w:val="20"/>
          <w:szCs w:val="20"/>
        </w:rPr>
        <w:t>，最受伤的却是乌克兰这片</w:t>
      </w:r>
      <w:r w:rsidRPr="008E4DC3">
        <w:rPr>
          <w:rFonts w:ascii="Arial" w:eastAsia="宋体" w:hAnsi="Arial" w:cs="Arial"/>
          <w:kern w:val="0"/>
          <w:sz w:val="20"/>
          <w:szCs w:val="20"/>
        </w:rPr>
        <w:t>“</w:t>
      </w:r>
      <w:r w:rsidRPr="008E4DC3">
        <w:rPr>
          <w:rFonts w:ascii="Arial" w:eastAsia="宋体" w:hAnsi="Arial" w:cs="Arial"/>
          <w:kern w:val="0"/>
          <w:sz w:val="20"/>
          <w:szCs w:val="20"/>
        </w:rPr>
        <w:t>草地</w:t>
      </w:r>
      <w:r w:rsidRPr="008E4DC3">
        <w:rPr>
          <w:rFonts w:ascii="Arial" w:eastAsia="宋体" w:hAnsi="Arial" w:cs="Arial"/>
          <w:kern w:val="0"/>
          <w:sz w:val="20"/>
          <w:szCs w:val="20"/>
        </w:rPr>
        <w:t>”•</w:t>
      </w:r>
      <w:r w:rsidRPr="008E4DC3">
        <w:rPr>
          <w:rFonts w:ascii="Arial" w:eastAsia="宋体" w:hAnsi="Arial" w:cs="Arial"/>
          <w:kern w:val="0"/>
          <w:sz w:val="20"/>
          <w:szCs w:val="20"/>
        </w:rPr>
        <w:t>美国已重启二战时期的租借法案，为乌克兰提供大量的军事和财政援助，其规模和质量前所未有</w:t>
      </w:r>
      <w:r w:rsidRPr="008E4DC3">
        <w:rPr>
          <w:rFonts w:ascii="Arial" w:eastAsia="宋体" w:hAnsi="Arial" w:cs="Arial"/>
          <w:kern w:val="0"/>
          <w:sz w:val="20"/>
          <w:szCs w:val="20"/>
        </w:rPr>
        <w:t>•</w:t>
      </w:r>
      <w:r w:rsidRPr="008E4DC3">
        <w:rPr>
          <w:rFonts w:ascii="Arial" w:eastAsia="宋体" w:hAnsi="Arial" w:cs="Arial"/>
          <w:kern w:val="0"/>
          <w:sz w:val="20"/>
          <w:szCs w:val="20"/>
        </w:rPr>
        <w:t>美国甚至还召集</w:t>
      </w:r>
      <w:r w:rsidRPr="008E4DC3">
        <w:rPr>
          <w:rFonts w:ascii="Arial" w:eastAsia="宋体" w:hAnsi="Arial" w:cs="Arial"/>
          <w:kern w:val="0"/>
          <w:sz w:val="20"/>
          <w:szCs w:val="20"/>
        </w:rPr>
        <w:t>40</w:t>
      </w:r>
      <w:r w:rsidRPr="008E4DC3">
        <w:rPr>
          <w:rFonts w:ascii="Arial" w:eastAsia="宋体" w:hAnsi="Arial" w:cs="Arial"/>
          <w:kern w:val="0"/>
          <w:sz w:val="20"/>
          <w:szCs w:val="20"/>
        </w:rPr>
        <w:t>国防长会议，摆出俄罗斯以一国之力单挑西方</w:t>
      </w:r>
      <w:r w:rsidRPr="008E4DC3">
        <w:rPr>
          <w:rFonts w:ascii="Arial" w:eastAsia="宋体" w:hAnsi="Arial" w:cs="Arial"/>
          <w:kern w:val="0"/>
          <w:sz w:val="20"/>
          <w:szCs w:val="20"/>
        </w:rPr>
        <w:t>“40</w:t>
      </w:r>
      <w:r w:rsidRPr="008E4DC3">
        <w:rPr>
          <w:rFonts w:ascii="Arial" w:eastAsia="宋体" w:hAnsi="Arial" w:cs="Arial"/>
          <w:kern w:val="0"/>
          <w:sz w:val="20"/>
          <w:szCs w:val="20"/>
        </w:rPr>
        <w:t>国联军</w:t>
      </w:r>
      <w:r w:rsidRPr="008E4DC3">
        <w:rPr>
          <w:rFonts w:ascii="Arial" w:eastAsia="宋体" w:hAnsi="Arial" w:cs="Arial"/>
          <w:kern w:val="0"/>
          <w:sz w:val="20"/>
          <w:szCs w:val="20"/>
        </w:rPr>
        <w:t>”•</w:t>
      </w:r>
      <w:r w:rsidRPr="008E4DC3">
        <w:rPr>
          <w:rFonts w:ascii="Arial" w:eastAsia="宋体" w:hAnsi="Arial" w:cs="Arial"/>
          <w:kern w:val="0"/>
          <w:sz w:val="20"/>
          <w:szCs w:val="20"/>
        </w:rPr>
        <w:t>俄罗斯并不是一个制造业大国，而是一个拥有广袤领土纵深的能源和资源大国</w:t>
      </w:r>
      <w:r w:rsidRPr="008E4DC3">
        <w:rPr>
          <w:rFonts w:ascii="Arial" w:eastAsia="宋体" w:hAnsi="Arial" w:cs="Arial"/>
          <w:kern w:val="0"/>
          <w:sz w:val="20"/>
          <w:szCs w:val="20"/>
        </w:rPr>
        <w:t>•</w:t>
      </w:r>
      <w:r w:rsidRPr="008E4DC3">
        <w:rPr>
          <w:rFonts w:ascii="Arial" w:eastAsia="宋体" w:hAnsi="Arial" w:cs="Arial"/>
          <w:kern w:val="0"/>
          <w:sz w:val="20"/>
          <w:szCs w:val="20"/>
        </w:rPr>
        <w:t>俄罗斯的粮食、植物油、鱼类和肉类的自给率超过</w:t>
      </w:r>
      <w:r w:rsidRPr="008E4DC3">
        <w:rPr>
          <w:rFonts w:ascii="Arial" w:eastAsia="宋体" w:hAnsi="Arial" w:cs="Arial"/>
          <w:kern w:val="0"/>
          <w:sz w:val="20"/>
          <w:szCs w:val="20"/>
        </w:rPr>
        <w:t>100%</w:t>
      </w:r>
      <w:r w:rsidRPr="008E4DC3">
        <w:rPr>
          <w:rFonts w:ascii="Arial" w:eastAsia="宋体" w:hAnsi="Arial" w:cs="Arial"/>
          <w:kern w:val="0"/>
          <w:sz w:val="20"/>
          <w:szCs w:val="20"/>
        </w:rPr>
        <w:t>，土豆、牛奶和蔬菜的自给率超过</w:t>
      </w:r>
      <w:r w:rsidRPr="008E4DC3">
        <w:rPr>
          <w:rFonts w:ascii="Arial" w:eastAsia="宋体" w:hAnsi="Arial" w:cs="Arial"/>
          <w:kern w:val="0"/>
          <w:sz w:val="20"/>
          <w:szCs w:val="20"/>
        </w:rPr>
        <w:t>80%</w:t>
      </w:r>
      <w:r w:rsidRPr="008E4DC3">
        <w:rPr>
          <w:rFonts w:ascii="Arial" w:eastAsia="宋体" w:hAnsi="Arial" w:cs="Arial"/>
          <w:kern w:val="0"/>
          <w:sz w:val="20"/>
          <w:szCs w:val="20"/>
        </w:rPr>
        <w:t>，卢布创新高</w:t>
      </w:r>
    </w:p>
    <w:p w14:paraId="1137A19E" w14:textId="77777777" w:rsidR="008E4DC3" w:rsidRDefault="008E4DC3" w:rsidP="008E4DC3">
      <w:pPr>
        <w:widowControl/>
        <w:shd w:val="clear" w:color="auto" w:fill="FFFFFF"/>
        <w:jc w:val="left"/>
        <w:rPr>
          <w:rFonts w:ascii="Arial" w:eastAsia="宋体" w:hAnsi="Arial" w:cs="Arial"/>
          <w:kern w:val="0"/>
          <w:sz w:val="45"/>
          <w:szCs w:val="45"/>
        </w:rPr>
      </w:pPr>
      <w:r w:rsidRPr="008E4DC3">
        <w:rPr>
          <w:rFonts w:ascii="Arial" w:eastAsia="宋体" w:hAnsi="Arial" w:cs="Arial"/>
          <w:kern w:val="0"/>
          <w:sz w:val="45"/>
          <w:szCs w:val="45"/>
        </w:rPr>
        <w:t>欧洲陷入混乱与失衡</w:t>
      </w:r>
    </w:p>
    <w:p w14:paraId="4DA3E312" w14:textId="234B0CD2" w:rsidR="008E4DC3" w:rsidRDefault="008E4DC3" w:rsidP="008E4DC3">
      <w:pPr>
        <w:widowControl/>
        <w:shd w:val="clear" w:color="auto" w:fill="FFFFFF"/>
        <w:jc w:val="left"/>
        <w:rPr>
          <w:rFonts w:ascii="Arial" w:eastAsia="宋体" w:hAnsi="Arial" w:cs="Arial"/>
          <w:kern w:val="0"/>
          <w:sz w:val="22"/>
        </w:rPr>
      </w:pPr>
      <w:r w:rsidRPr="008E4DC3">
        <w:rPr>
          <w:rFonts w:ascii="Arial" w:eastAsia="宋体" w:hAnsi="Arial" w:cs="Arial"/>
          <w:kern w:val="0"/>
          <w:sz w:val="22"/>
        </w:rPr>
        <w:t>•</w:t>
      </w:r>
      <w:r w:rsidRPr="008E4DC3">
        <w:rPr>
          <w:rFonts w:ascii="Arial" w:eastAsia="宋体" w:hAnsi="Arial" w:cs="Arial"/>
          <w:kern w:val="0"/>
          <w:sz w:val="22"/>
        </w:rPr>
        <w:t>欧洲无疑是乌克兰危机中承压最重之地，欧洲稳定繁荣的预期一夜逆转</w:t>
      </w:r>
      <w:r w:rsidRPr="008E4DC3">
        <w:rPr>
          <w:rFonts w:ascii="Arial" w:eastAsia="宋体" w:hAnsi="Arial" w:cs="Arial"/>
          <w:kern w:val="0"/>
          <w:sz w:val="22"/>
        </w:rPr>
        <w:t>•</w:t>
      </w:r>
      <w:r w:rsidRPr="008E4DC3">
        <w:rPr>
          <w:rFonts w:ascii="Arial" w:eastAsia="宋体" w:hAnsi="Arial" w:cs="Arial"/>
          <w:kern w:val="0"/>
          <w:sz w:val="22"/>
        </w:rPr>
        <w:t>北约摆脱了马克龙所说的</w:t>
      </w:r>
      <w:r w:rsidRPr="008E4DC3">
        <w:rPr>
          <w:rFonts w:ascii="Arial" w:eastAsia="宋体" w:hAnsi="Arial" w:cs="Arial"/>
          <w:kern w:val="0"/>
          <w:sz w:val="22"/>
        </w:rPr>
        <w:t>“</w:t>
      </w:r>
      <w:r w:rsidRPr="008E4DC3">
        <w:rPr>
          <w:rFonts w:ascii="Arial" w:eastAsia="宋体" w:hAnsi="Arial" w:cs="Arial"/>
          <w:kern w:val="0"/>
          <w:sz w:val="22"/>
        </w:rPr>
        <w:t>脑死亡</w:t>
      </w:r>
      <w:r w:rsidRPr="008E4DC3">
        <w:rPr>
          <w:rFonts w:ascii="Arial" w:eastAsia="宋体" w:hAnsi="Arial" w:cs="Arial"/>
          <w:kern w:val="0"/>
          <w:sz w:val="22"/>
        </w:rPr>
        <w:t>”</w:t>
      </w:r>
      <w:r w:rsidRPr="008E4DC3">
        <w:rPr>
          <w:rFonts w:ascii="Arial" w:eastAsia="宋体" w:hAnsi="Arial" w:cs="Arial"/>
          <w:kern w:val="0"/>
          <w:sz w:val="22"/>
        </w:rPr>
        <w:t>状态，俄</w:t>
      </w:r>
      <w:proofErr w:type="gramStart"/>
      <w:r w:rsidRPr="008E4DC3">
        <w:rPr>
          <w:rFonts w:ascii="Arial" w:eastAsia="宋体" w:hAnsi="Arial" w:cs="Arial"/>
          <w:kern w:val="0"/>
          <w:sz w:val="22"/>
        </w:rPr>
        <w:t>乌冲突</w:t>
      </w:r>
      <w:proofErr w:type="gramEnd"/>
      <w:r w:rsidRPr="008E4DC3">
        <w:rPr>
          <w:rFonts w:ascii="Arial" w:eastAsia="宋体" w:hAnsi="Arial" w:cs="Arial"/>
          <w:kern w:val="0"/>
          <w:sz w:val="22"/>
        </w:rPr>
        <w:t>加强了北约成员国基于集体安全的认同让北约更加团结、存在感更强</w:t>
      </w:r>
      <w:r w:rsidRPr="008E4DC3">
        <w:rPr>
          <w:rFonts w:ascii="Arial" w:eastAsia="宋体" w:hAnsi="Arial" w:cs="Arial"/>
          <w:kern w:val="0"/>
          <w:sz w:val="22"/>
        </w:rPr>
        <w:t>•</w:t>
      </w:r>
      <w:r w:rsidRPr="008E4DC3">
        <w:rPr>
          <w:rFonts w:ascii="Arial" w:eastAsia="宋体" w:hAnsi="Arial" w:cs="Arial"/>
          <w:kern w:val="0"/>
          <w:sz w:val="22"/>
        </w:rPr>
        <w:t>改变了欧洲核心力量德法两国国内的政治生态。德法之前都主张加</w:t>
      </w:r>
      <w:r w:rsidRPr="008E4DC3">
        <w:rPr>
          <w:rFonts w:ascii="Arial" w:eastAsia="宋体" w:hAnsi="Arial" w:cs="Arial"/>
          <w:kern w:val="0"/>
          <w:sz w:val="22"/>
        </w:rPr>
        <w:lastRenderedPageBreak/>
        <w:t>强欧洲主权，改善与俄关系，两国的亲</w:t>
      </w:r>
      <w:proofErr w:type="gramStart"/>
      <w:r w:rsidRPr="008E4DC3">
        <w:rPr>
          <w:rFonts w:ascii="Arial" w:eastAsia="宋体" w:hAnsi="Arial" w:cs="Arial"/>
          <w:kern w:val="0"/>
          <w:sz w:val="22"/>
        </w:rPr>
        <w:t>俄力量</w:t>
      </w:r>
      <w:proofErr w:type="gramEnd"/>
      <w:r w:rsidRPr="008E4DC3">
        <w:rPr>
          <w:rFonts w:ascii="Arial" w:eastAsia="宋体" w:hAnsi="Arial" w:cs="Arial"/>
          <w:kern w:val="0"/>
          <w:sz w:val="22"/>
        </w:rPr>
        <w:t>被打压</w:t>
      </w:r>
      <w:r w:rsidRPr="008E4DC3">
        <w:rPr>
          <w:rFonts w:ascii="Arial" w:eastAsia="宋体" w:hAnsi="Arial" w:cs="Arial"/>
          <w:kern w:val="0"/>
          <w:sz w:val="22"/>
        </w:rPr>
        <w:t>•</w:t>
      </w:r>
      <w:r w:rsidRPr="008E4DC3">
        <w:rPr>
          <w:rFonts w:ascii="Arial" w:eastAsia="宋体" w:hAnsi="Arial" w:cs="Arial"/>
          <w:kern w:val="0"/>
          <w:sz w:val="22"/>
        </w:rPr>
        <w:t>美英是冲突的最大赢家，不费一兵一卒，成功将</w:t>
      </w:r>
      <w:r w:rsidRPr="008E4DC3">
        <w:rPr>
          <w:rFonts w:ascii="Arial" w:eastAsia="宋体" w:hAnsi="Arial" w:cs="Arial"/>
          <w:kern w:val="0"/>
          <w:sz w:val="22"/>
        </w:rPr>
        <w:t>AUKUS</w:t>
      </w:r>
      <w:r w:rsidRPr="008E4DC3">
        <w:rPr>
          <w:rFonts w:ascii="Arial" w:eastAsia="宋体" w:hAnsi="Arial" w:cs="Arial"/>
          <w:kern w:val="0"/>
          <w:sz w:val="22"/>
        </w:rPr>
        <w:t>等新安全架构嵌入北约，增大了在北约中的领导权</w:t>
      </w:r>
      <w:r w:rsidRPr="008E4DC3">
        <w:rPr>
          <w:rFonts w:ascii="Arial" w:eastAsia="宋体" w:hAnsi="Arial" w:cs="Arial"/>
          <w:kern w:val="0"/>
          <w:sz w:val="22"/>
        </w:rPr>
        <w:t>•</w:t>
      </w:r>
      <w:r w:rsidRPr="008E4DC3">
        <w:rPr>
          <w:rFonts w:ascii="Arial" w:eastAsia="宋体" w:hAnsi="Arial" w:cs="Arial"/>
          <w:kern w:val="0"/>
          <w:sz w:val="22"/>
        </w:rPr>
        <w:t>坚定了欧洲摆脱对俄能源依赖的决心，加速了俄欧能源</w:t>
      </w:r>
      <w:r w:rsidRPr="008E4DC3">
        <w:rPr>
          <w:rFonts w:ascii="Arial" w:eastAsia="宋体" w:hAnsi="Arial" w:cs="Arial"/>
          <w:kern w:val="0"/>
          <w:sz w:val="22"/>
        </w:rPr>
        <w:t>“</w:t>
      </w:r>
      <w:r w:rsidRPr="008E4DC3">
        <w:rPr>
          <w:rFonts w:ascii="Arial" w:eastAsia="宋体" w:hAnsi="Arial" w:cs="Arial"/>
          <w:kern w:val="0"/>
          <w:sz w:val="22"/>
        </w:rPr>
        <w:t>脱钩</w:t>
      </w:r>
      <w:r w:rsidRPr="008E4DC3">
        <w:rPr>
          <w:rFonts w:ascii="Arial" w:eastAsia="宋体" w:hAnsi="Arial" w:cs="Arial"/>
          <w:kern w:val="0"/>
          <w:sz w:val="22"/>
        </w:rPr>
        <w:t>”</w:t>
      </w:r>
    </w:p>
    <w:p w14:paraId="593D2D6C" w14:textId="77777777" w:rsidR="008E4DC3" w:rsidRDefault="008E4DC3" w:rsidP="008E4DC3">
      <w:pPr>
        <w:widowControl/>
        <w:shd w:val="clear" w:color="auto" w:fill="FFFFFF"/>
        <w:jc w:val="left"/>
        <w:rPr>
          <w:rFonts w:ascii="Arial" w:eastAsia="宋体" w:hAnsi="Arial" w:cs="Arial"/>
          <w:color w:val="000000"/>
          <w:kern w:val="0"/>
          <w:sz w:val="45"/>
          <w:szCs w:val="45"/>
        </w:rPr>
      </w:pPr>
      <w:r w:rsidRPr="008E4DC3">
        <w:rPr>
          <w:rFonts w:ascii="Arial" w:eastAsia="宋体" w:hAnsi="Arial" w:cs="Arial"/>
          <w:color w:val="000000"/>
          <w:kern w:val="0"/>
          <w:sz w:val="45"/>
          <w:szCs w:val="45"/>
        </w:rPr>
        <w:t>俄</w:t>
      </w:r>
      <w:proofErr w:type="gramStart"/>
      <w:r w:rsidRPr="008E4DC3">
        <w:rPr>
          <w:rFonts w:ascii="Arial" w:eastAsia="宋体" w:hAnsi="Arial" w:cs="Arial"/>
          <w:color w:val="000000"/>
          <w:kern w:val="0"/>
          <w:sz w:val="45"/>
          <w:szCs w:val="45"/>
        </w:rPr>
        <w:t>乌冲突</w:t>
      </w:r>
      <w:proofErr w:type="gramEnd"/>
      <w:r w:rsidRPr="008E4DC3">
        <w:rPr>
          <w:rFonts w:ascii="Arial" w:eastAsia="宋体" w:hAnsi="Arial" w:cs="Arial"/>
          <w:color w:val="000000"/>
          <w:kern w:val="0"/>
          <w:sz w:val="45"/>
          <w:szCs w:val="45"/>
        </w:rPr>
        <w:t>结局：俄欧两败俱伤</w:t>
      </w:r>
    </w:p>
    <w:p w14:paraId="05EB487E" w14:textId="380CAC5D" w:rsidR="008E4DC3" w:rsidRPr="008E4DC3" w:rsidRDefault="008E4DC3" w:rsidP="008E4DC3">
      <w:pPr>
        <w:widowControl/>
        <w:shd w:val="clear" w:color="auto" w:fill="FFFFFF"/>
        <w:jc w:val="left"/>
        <w:rPr>
          <w:rFonts w:ascii="Arial" w:eastAsia="宋体" w:hAnsi="Arial" w:cs="Arial"/>
          <w:color w:val="000000"/>
          <w:kern w:val="0"/>
          <w:sz w:val="24"/>
          <w:szCs w:val="24"/>
        </w:rPr>
      </w:pP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基辛格在</w:t>
      </w:r>
      <w:r w:rsidRPr="008E4DC3">
        <w:rPr>
          <w:rFonts w:ascii="Arial" w:eastAsia="宋体" w:hAnsi="Arial" w:cs="Arial"/>
          <w:color w:val="000000"/>
          <w:kern w:val="0"/>
          <w:sz w:val="20"/>
          <w:szCs w:val="20"/>
        </w:rPr>
        <w:t>20</w:t>
      </w:r>
      <w:r w:rsidRPr="008E4DC3">
        <w:rPr>
          <w:rFonts w:ascii="Arial" w:eastAsia="宋体" w:hAnsi="Arial" w:cs="Arial"/>
          <w:color w:val="000000"/>
          <w:kern w:val="0"/>
          <w:sz w:val="20"/>
          <w:szCs w:val="20"/>
        </w:rPr>
        <w:t>世纪</w:t>
      </w:r>
      <w:r w:rsidRPr="008E4DC3">
        <w:rPr>
          <w:rFonts w:ascii="Arial" w:eastAsia="宋体" w:hAnsi="Arial" w:cs="Arial"/>
          <w:color w:val="000000"/>
          <w:kern w:val="0"/>
          <w:sz w:val="20"/>
          <w:szCs w:val="20"/>
        </w:rPr>
        <w:t>70</w:t>
      </w:r>
      <w:r w:rsidRPr="008E4DC3">
        <w:rPr>
          <w:rFonts w:ascii="Arial" w:eastAsia="宋体" w:hAnsi="Arial" w:cs="Arial"/>
          <w:color w:val="000000"/>
          <w:kern w:val="0"/>
          <w:sz w:val="20"/>
          <w:szCs w:val="20"/>
        </w:rPr>
        <w:t>年代在一线处理过一系列极其棘手的外交事务，包括缔造中美建交、结束越南战争、第四次中东战争等重大事件</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基辛格警告西方：给俄罗斯军队造成更多失败，将给欧洲的长期稳定带来可怕的后果</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过去的</w:t>
      </w:r>
      <w:r w:rsidRPr="008E4DC3">
        <w:rPr>
          <w:rFonts w:ascii="Arial" w:eastAsia="宋体" w:hAnsi="Arial" w:cs="Arial"/>
          <w:color w:val="000000"/>
          <w:kern w:val="0"/>
          <w:sz w:val="20"/>
          <w:szCs w:val="20"/>
        </w:rPr>
        <w:t>400</w:t>
      </w:r>
      <w:r w:rsidRPr="008E4DC3">
        <w:rPr>
          <w:rFonts w:ascii="Arial" w:eastAsia="宋体" w:hAnsi="Arial" w:cs="Arial"/>
          <w:color w:val="000000"/>
          <w:kern w:val="0"/>
          <w:sz w:val="20"/>
          <w:szCs w:val="20"/>
        </w:rPr>
        <w:t>年内，俄罗斯一直是欧洲的重要组成部分，并且在许多关键时期内，一直是欧洲力量平衡的保障者</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俄罗斯完全疏远欧洲，并在其他地方寻求永久联盟，这可能导致类似冷战的外交距离，这将使西方与俄罗斯的关系倒退几十年</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解决俄乌冲突，需恢复战争爆发之前的局势，两国边界应</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恢复原状</w:t>
      </w:r>
      <w:r w:rsidRPr="008E4DC3">
        <w:rPr>
          <w:rFonts w:ascii="Arial" w:eastAsia="宋体" w:hAnsi="Arial" w:cs="Arial"/>
          <w:color w:val="000000"/>
          <w:kern w:val="0"/>
          <w:sz w:val="20"/>
          <w:szCs w:val="20"/>
        </w:rPr>
        <w:t>”</w:t>
      </w:r>
    </w:p>
    <w:p w14:paraId="12DFBCD1" w14:textId="77777777" w:rsidR="008E4DC3" w:rsidRDefault="008E4DC3" w:rsidP="008E4DC3">
      <w:pPr>
        <w:widowControl/>
        <w:shd w:val="clear" w:color="auto" w:fill="FFFFFF"/>
        <w:jc w:val="left"/>
        <w:rPr>
          <w:rFonts w:ascii="Arial" w:eastAsia="宋体" w:hAnsi="Arial" w:cs="Arial"/>
          <w:color w:val="000000"/>
          <w:kern w:val="0"/>
          <w:sz w:val="45"/>
          <w:szCs w:val="45"/>
        </w:rPr>
      </w:pPr>
      <w:r w:rsidRPr="008E4DC3">
        <w:rPr>
          <w:rFonts w:ascii="Arial" w:eastAsia="宋体" w:hAnsi="Arial" w:cs="Arial"/>
          <w:color w:val="000000"/>
          <w:kern w:val="0"/>
          <w:sz w:val="45"/>
          <w:szCs w:val="45"/>
        </w:rPr>
        <w:t>俄</w:t>
      </w:r>
      <w:proofErr w:type="gramStart"/>
      <w:r w:rsidRPr="008E4DC3">
        <w:rPr>
          <w:rFonts w:ascii="Arial" w:eastAsia="宋体" w:hAnsi="Arial" w:cs="Arial"/>
          <w:color w:val="000000"/>
          <w:kern w:val="0"/>
          <w:sz w:val="45"/>
          <w:szCs w:val="45"/>
        </w:rPr>
        <w:t>乌冲突</w:t>
      </w:r>
      <w:proofErr w:type="gramEnd"/>
      <w:r w:rsidRPr="008E4DC3">
        <w:rPr>
          <w:rFonts w:ascii="Arial" w:eastAsia="宋体" w:hAnsi="Arial" w:cs="Arial"/>
          <w:color w:val="000000"/>
          <w:kern w:val="0"/>
          <w:sz w:val="45"/>
          <w:szCs w:val="45"/>
        </w:rPr>
        <w:t>影响：西方制裁殃及全球</w:t>
      </w:r>
    </w:p>
    <w:p w14:paraId="2E48C079" w14:textId="1B046692" w:rsidR="008E4DC3" w:rsidRDefault="008E4DC3" w:rsidP="008E4DC3">
      <w:pPr>
        <w:widowControl/>
        <w:shd w:val="clear" w:color="auto" w:fill="FFFFFF"/>
        <w:jc w:val="left"/>
        <w:rPr>
          <w:rFonts w:ascii="Arial" w:eastAsia="宋体" w:hAnsi="Arial" w:cs="Arial"/>
          <w:color w:val="000000"/>
          <w:kern w:val="0"/>
          <w:sz w:val="22"/>
        </w:rPr>
      </w:pPr>
      <w:r w:rsidRPr="008E4DC3">
        <w:rPr>
          <w:rFonts w:ascii="Arial" w:eastAsia="宋体" w:hAnsi="Arial" w:cs="Arial"/>
          <w:color w:val="000000"/>
          <w:kern w:val="0"/>
          <w:sz w:val="22"/>
        </w:rPr>
        <w:t>•</w:t>
      </w:r>
      <w:r w:rsidRPr="008E4DC3">
        <w:rPr>
          <w:rFonts w:ascii="Arial" w:eastAsia="宋体" w:hAnsi="Arial" w:cs="Arial"/>
          <w:color w:val="000000"/>
          <w:kern w:val="0"/>
          <w:sz w:val="22"/>
        </w:rPr>
        <w:t>美国及其盟友对俄罗斯发起极限制裁，把世界经济政治化、工具化、武器化，对国际粮食价格、能源价格造成巨大冲击。</w:t>
      </w:r>
      <w:r w:rsidRPr="008E4DC3">
        <w:rPr>
          <w:rFonts w:ascii="Arial" w:eastAsia="宋体" w:hAnsi="Arial" w:cs="Arial"/>
          <w:color w:val="000000"/>
          <w:kern w:val="0"/>
          <w:sz w:val="22"/>
        </w:rPr>
        <w:t>•</w:t>
      </w:r>
      <w:r w:rsidRPr="008E4DC3">
        <w:rPr>
          <w:rFonts w:ascii="Arial" w:eastAsia="宋体" w:hAnsi="Arial" w:cs="Arial"/>
          <w:color w:val="000000"/>
          <w:kern w:val="0"/>
          <w:sz w:val="22"/>
        </w:rPr>
        <w:t>俄乌两国小麦、大麦和葵花籽产品出口量占全球的</w:t>
      </w:r>
      <w:r w:rsidRPr="008E4DC3">
        <w:rPr>
          <w:rFonts w:ascii="Arial" w:eastAsia="宋体" w:hAnsi="Arial" w:cs="Arial"/>
          <w:color w:val="000000"/>
          <w:kern w:val="0"/>
          <w:sz w:val="22"/>
        </w:rPr>
        <w:t>25%</w:t>
      </w:r>
      <w:r w:rsidRPr="008E4DC3">
        <w:rPr>
          <w:rFonts w:ascii="Arial" w:eastAsia="宋体" w:hAnsi="Arial" w:cs="Arial"/>
          <w:color w:val="000000"/>
          <w:kern w:val="0"/>
          <w:sz w:val="22"/>
        </w:rPr>
        <w:t>、</w:t>
      </w:r>
      <w:r w:rsidRPr="008E4DC3">
        <w:rPr>
          <w:rFonts w:ascii="Arial" w:eastAsia="宋体" w:hAnsi="Arial" w:cs="Arial"/>
          <w:color w:val="000000"/>
          <w:kern w:val="0"/>
          <w:sz w:val="22"/>
        </w:rPr>
        <w:t>15%</w:t>
      </w:r>
      <w:r w:rsidRPr="008E4DC3">
        <w:rPr>
          <w:rFonts w:ascii="Arial" w:eastAsia="宋体" w:hAnsi="Arial" w:cs="Arial"/>
          <w:color w:val="000000"/>
          <w:kern w:val="0"/>
          <w:sz w:val="22"/>
        </w:rPr>
        <w:t>和</w:t>
      </w:r>
      <w:r w:rsidRPr="008E4DC3">
        <w:rPr>
          <w:rFonts w:ascii="Arial" w:eastAsia="宋体" w:hAnsi="Arial" w:cs="Arial"/>
          <w:color w:val="000000"/>
          <w:kern w:val="0"/>
          <w:sz w:val="22"/>
        </w:rPr>
        <w:t>45%</w:t>
      </w:r>
      <w:r w:rsidRPr="008E4DC3">
        <w:rPr>
          <w:rFonts w:ascii="Arial" w:eastAsia="宋体" w:hAnsi="Arial" w:cs="Arial"/>
          <w:color w:val="000000"/>
          <w:kern w:val="0"/>
          <w:sz w:val="22"/>
        </w:rPr>
        <w:t>，最贫困人群打击最大。</w:t>
      </w:r>
      <w:r w:rsidRPr="008E4DC3">
        <w:rPr>
          <w:rFonts w:ascii="Arial" w:eastAsia="宋体" w:hAnsi="Arial" w:cs="Arial"/>
          <w:color w:val="000000"/>
          <w:kern w:val="0"/>
          <w:sz w:val="22"/>
        </w:rPr>
        <w:t>•</w:t>
      </w:r>
      <w:r w:rsidRPr="008E4DC3">
        <w:rPr>
          <w:rFonts w:ascii="Arial" w:eastAsia="宋体" w:hAnsi="Arial" w:cs="Arial"/>
          <w:color w:val="000000"/>
          <w:kern w:val="0"/>
          <w:sz w:val="22"/>
        </w:rPr>
        <w:t>世界正面临十年来最严重的粮食危机，</w:t>
      </w:r>
      <w:r w:rsidRPr="008E4DC3">
        <w:rPr>
          <w:rFonts w:ascii="Arial" w:eastAsia="宋体" w:hAnsi="Arial" w:cs="Arial"/>
          <w:color w:val="000000"/>
          <w:kern w:val="0"/>
          <w:sz w:val="22"/>
        </w:rPr>
        <w:t>81</w:t>
      </w:r>
      <w:r w:rsidRPr="008E4DC3">
        <w:rPr>
          <w:rFonts w:ascii="Arial" w:eastAsia="宋体" w:hAnsi="Arial" w:cs="Arial"/>
          <w:color w:val="000000"/>
          <w:kern w:val="0"/>
          <w:sz w:val="22"/>
        </w:rPr>
        <w:t>国近</w:t>
      </w:r>
      <w:r w:rsidRPr="008E4DC3">
        <w:rPr>
          <w:rFonts w:ascii="Arial" w:eastAsia="宋体" w:hAnsi="Arial" w:cs="Arial"/>
          <w:color w:val="000000"/>
          <w:kern w:val="0"/>
          <w:sz w:val="22"/>
        </w:rPr>
        <w:t>4700</w:t>
      </w:r>
      <w:r w:rsidRPr="008E4DC3">
        <w:rPr>
          <w:rFonts w:ascii="Arial" w:eastAsia="宋体" w:hAnsi="Arial" w:cs="Arial"/>
          <w:color w:val="000000"/>
          <w:kern w:val="0"/>
          <w:sz w:val="22"/>
        </w:rPr>
        <w:t>万人面临饥荒。</w:t>
      </w:r>
      <w:r w:rsidRPr="008E4DC3">
        <w:rPr>
          <w:rFonts w:ascii="Arial" w:eastAsia="宋体" w:hAnsi="Arial" w:cs="Arial"/>
          <w:color w:val="000000"/>
          <w:kern w:val="0"/>
          <w:sz w:val="22"/>
        </w:rPr>
        <w:t>•</w:t>
      </w:r>
      <w:r w:rsidRPr="008E4DC3">
        <w:rPr>
          <w:rFonts w:ascii="Arial" w:eastAsia="宋体" w:hAnsi="Arial" w:cs="Arial"/>
          <w:color w:val="000000"/>
          <w:kern w:val="0"/>
          <w:sz w:val="22"/>
        </w:rPr>
        <w:t>西方对俄极限制裁措施改变了能源等大宗商品供求关系，推高各国通胀；全球供应链出现</w:t>
      </w:r>
      <w:r w:rsidRPr="008E4DC3">
        <w:rPr>
          <w:rFonts w:ascii="Arial" w:eastAsia="宋体" w:hAnsi="Arial" w:cs="Arial"/>
          <w:color w:val="000000"/>
          <w:kern w:val="0"/>
          <w:sz w:val="22"/>
        </w:rPr>
        <w:t>“</w:t>
      </w:r>
      <w:r w:rsidRPr="008E4DC3">
        <w:rPr>
          <w:rFonts w:ascii="Arial" w:eastAsia="宋体" w:hAnsi="Arial" w:cs="Arial"/>
          <w:color w:val="000000"/>
          <w:kern w:val="0"/>
          <w:sz w:val="22"/>
        </w:rPr>
        <w:t>梗阻，，世界经济复苏雪上加霜。</w:t>
      </w:r>
    </w:p>
    <w:p w14:paraId="43401C78" w14:textId="77777777" w:rsidR="008E4DC3" w:rsidRDefault="008E4DC3" w:rsidP="008E4DC3">
      <w:pPr>
        <w:widowControl/>
        <w:shd w:val="clear" w:color="auto" w:fill="FFFFFF"/>
        <w:jc w:val="left"/>
        <w:rPr>
          <w:rFonts w:ascii="Arial" w:eastAsia="宋体" w:hAnsi="Arial" w:cs="Arial"/>
          <w:color w:val="000000"/>
          <w:kern w:val="0"/>
          <w:sz w:val="22"/>
        </w:rPr>
      </w:pPr>
    </w:p>
    <w:p w14:paraId="0D33450C" w14:textId="77777777" w:rsidR="008E4DC3" w:rsidRPr="008E4DC3" w:rsidRDefault="008E4DC3" w:rsidP="008E4DC3">
      <w:pPr>
        <w:widowControl/>
        <w:shd w:val="clear" w:color="auto" w:fill="FFFFFF"/>
        <w:jc w:val="left"/>
        <w:rPr>
          <w:rFonts w:ascii="Arial" w:eastAsia="宋体" w:hAnsi="Arial" w:cs="Arial" w:hint="eastAsia"/>
          <w:color w:val="000000"/>
          <w:kern w:val="0"/>
          <w:sz w:val="24"/>
          <w:szCs w:val="24"/>
        </w:rPr>
      </w:pPr>
    </w:p>
    <w:p w14:paraId="1DA6FED8" w14:textId="77777777" w:rsidR="008E4DC3" w:rsidRDefault="008E4DC3" w:rsidP="008E4DC3">
      <w:pPr>
        <w:widowControl/>
        <w:shd w:val="clear" w:color="auto" w:fill="FFFFFF"/>
        <w:jc w:val="left"/>
        <w:rPr>
          <w:rFonts w:ascii="Arial" w:eastAsia="宋体" w:hAnsi="Arial" w:cs="Arial"/>
          <w:kern w:val="0"/>
          <w:sz w:val="45"/>
          <w:szCs w:val="45"/>
        </w:rPr>
      </w:pPr>
      <w:r w:rsidRPr="008E4DC3">
        <w:rPr>
          <w:rFonts w:ascii="Arial" w:eastAsia="宋体" w:hAnsi="Arial" w:cs="Arial"/>
          <w:kern w:val="0"/>
          <w:sz w:val="45"/>
          <w:szCs w:val="45"/>
        </w:rPr>
        <w:t>朔尔</w:t>
      </w:r>
      <w:proofErr w:type="gramStart"/>
      <w:r w:rsidRPr="008E4DC3">
        <w:rPr>
          <w:rFonts w:ascii="Arial" w:eastAsia="宋体" w:hAnsi="Arial" w:cs="Arial"/>
          <w:kern w:val="0"/>
          <w:sz w:val="45"/>
          <w:szCs w:val="45"/>
        </w:rPr>
        <w:t>茨</w:t>
      </w:r>
      <w:proofErr w:type="gramEnd"/>
      <w:r w:rsidRPr="008E4DC3">
        <w:rPr>
          <w:rFonts w:ascii="Arial" w:eastAsia="宋体" w:hAnsi="Arial" w:cs="Arial"/>
          <w:kern w:val="0"/>
          <w:sz w:val="45"/>
          <w:szCs w:val="45"/>
        </w:rPr>
        <w:t>率经贸代表团访华</w:t>
      </w:r>
    </w:p>
    <w:p w14:paraId="19E8249E" w14:textId="685846F4" w:rsidR="008E4DC3" w:rsidRPr="008E4DC3" w:rsidRDefault="008E4DC3" w:rsidP="008E4DC3">
      <w:pPr>
        <w:widowControl/>
        <w:shd w:val="clear" w:color="auto" w:fill="FFFFFF"/>
        <w:jc w:val="left"/>
        <w:rPr>
          <w:rFonts w:ascii="宋体" w:eastAsia="宋体" w:hAnsi="宋体" w:cs="宋体"/>
          <w:kern w:val="0"/>
          <w:sz w:val="24"/>
          <w:szCs w:val="24"/>
        </w:rPr>
      </w:pPr>
      <w:r w:rsidRPr="008E4DC3">
        <w:rPr>
          <w:rFonts w:ascii="Arial" w:eastAsia="宋体" w:hAnsi="Arial" w:cs="Arial"/>
          <w:kern w:val="0"/>
          <w:sz w:val="17"/>
          <w:szCs w:val="17"/>
        </w:rPr>
        <w:t>•2022</w:t>
      </w:r>
      <w:r w:rsidRPr="008E4DC3">
        <w:rPr>
          <w:rFonts w:ascii="Arial" w:eastAsia="宋体" w:hAnsi="Arial" w:cs="Arial"/>
          <w:kern w:val="0"/>
          <w:sz w:val="17"/>
          <w:szCs w:val="17"/>
        </w:rPr>
        <w:t>年</w:t>
      </w:r>
      <w:r w:rsidRPr="008E4DC3">
        <w:rPr>
          <w:rFonts w:ascii="Arial" w:eastAsia="宋体" w:hAnsi="Arial" w:cs="Arial"/>
          <w:kern w:val="0"/>
          <w:sz w:val="17"/>
          <w:szCs w:val="17"/>
        </w:rPr>
        <w:t>11</w:t>
      </w:r>
      <w:r w:rsidRPr="008E4DC3">
        <w:rPr>
          <w:rFonts w:ascii="Arial" w:eastAsia="宋体" w:hAnsi="Arial" w:cs="Arial"/>
          <w:kern w:val="0"/>
          <w:sz w:val="17"/>
          <w:szCs w:val="17"/>
        </w:rPr>
        <w:t>月朔尔</w:t>
      </w:r>
      <w:proofErr w:type="gramStart"/>
      <w:r w:rsidRPr="008E4DC3">
        <w:rPr>
          <w:rFonts w:ascii="Arial" w:eastAsia="宋体" w:hAnsi="Arial" w:cs="Arial"/>
          <w:kern w:val="0"/>
          <w:sz w:val="17"/>
          <w:szCs w:val="17"/>
        </w:rPr>
        <w:t>茨</w:t>
      </w:r>
      <w:proofErr w:type="gramEnd"/>
      <w:r w:rsidRPr="008E4DC3">
        <w:rPr>
          <w:rFonts w:ascii="Arial" w:eastAsia="宋体" w:hAnsi="Arial" w:cs="Arial"/>
          <w:kern w:val="0"/>
          <w:sz w:val="17"/>
          <w:szCs w:val="17"/>
        </w:rPr>
        <w:t>访华，明确表示支持全球化，他称脱钩是完全错误的道路，德国必须和包括中国在内的许多国家开展贸易。</w:t>
      </w:r>
      <w:r w:rsidRPr="008E4DC3">
        <w:rPr>
          <w:rFonts w:ascii="Arial" w:eastAsia="宋体" w:hAnsi="Arial" w:cs="Arial"/>
          <w:kern w:val="0"/>
          <w:sz w:val="17"/>
          <w:szCs w:val="17"/>
        </w:rPr>
        <w:t>•</w:t>
      </w:r>
      <w:r w:rsidRPr="008E4DC3">
        <w:rPr>
          <w:rFonts w:ascii="Arial" w:eastAsia="宋体" w:hAnsi="Arial" w:cs="Arial"/>
          <w:kern w:val="0"/>
          <w:sz w:val="17"/>
          <w:szCs w:val="17"/>
        </w:rPr>
        <w:t>访问前，一波三折，德国政府批准了中远集团收购德国汉堡集装箱码头</w:t>
      </w:r>
      <w:r w:rsidRPr="008E4DC3">
        <w:rPr>
          <w:rFonts w:ascii="Arial" w:eastAsia="宋体" w:hAnsi="Arial" w:cs="Arial"/>
          <w:kern w:val="0"/>
          <w:sz w:val="17"/>
          <w:szCs w:val="17"/>
        </w:rPr>
        <w:t>24.9</w:t>
      </w:r>
      <w:r w:rsidRPr="008E4DC3">
        <w:rPr>
          <w:rFonts w:ascii="Arial" w:eastAsia="宋体" w:hAnsi="Arial" w:cs="Arial"/>
          <w:kern w:val="0"/>
          <w:sz w:val="17"/>
          <w:szCs w:val="17"/>
        </w:rPr>
        <w:t>％的股份。</w:t>
      </w:r>
      <w:r w:rsidRPr="008E4DC3">
        <w:rPr>
          <w:rFonts w:ascii="Arial" w:eastAsia="宋体" w:hAnsi="Arial" w:cs="Arial"/>
          <w:kern w:val="0"/>
          <w:sz w:val="17"/>
          <w:szCs w:val="17"/>
        </w:rPr>
        <w:t>•</w:t>
      </w:r>
      <w:r w:rsidRPr="008E4DC3">
        <w:rPr>
          <w:rFonts w:ascii="Arial" w:eastAsia="宋体" w:hAnsi="Arial" w:cs="Arial"/>
          <w:kern w:val="0"/>
          <w:sz w:val="17"/>
          <w:szCs w:val="17"/>
        </w:rPr>
        <w:t>德国经济界更是纷纷用脚投票对中国砸下真金白银，去年</w:t>
      </w:r>
      <w:r w:rsidRPr="008E4DC3">
        <w:rPr>
          <w:rFonts w:ascii="Arial" w:eastAsia="宋体" w:hAnsi="Arial" w:cs="Arial"/>
          <w:kern w:val="0"/>
          <w:sz w:val="17"/>
          <w:szCs w:val="17"/>
        </w:rPr>
        <w:t>1-8</w:t>
      </w:r>
      <w:r w:rsidRPr="008E4DC3">
        <w:rPr>
          <w:rFonts w:ascii="Arial" w:eastAsia="宋体" w:hAnsi="Arial" w:cs="Arial"/>
          <w:kern w:val="0"/>
          <w:sz w:val="17"/>
          <w:szCs w:val="17"/>
        </w:rPr>
        <w:t>月德国对华投资同比激增</w:t>
      </w:r>
      <w:r w:rsidRPr="008E4DC3">
        <w:rPr>
          <w:rFonts w:ascii="Arial" w:eastAsia="宋体" w:hAnsi="Arial" w:cs="Arial"/>
          <w:kern w:val="0"/>
          <w:sz w:val="17"/>
          <w:szCs w:val="17"/>
        </w:rPr>
        <w:t>30%</w:t>
      </w:r>
      <w:r w:rsidRPr="008E4DC3">
        <w:rPr>
          <w:rFonts w:ascii="Arial" w:eastAsia="宋体" w:hAnsi="Arial" w:cs="Arial"/>
          <w:kern w:val="0"/>
          <w:sz w:val="17"/>
          <w:szCs w:val="17"/>
        </w:rPr>
        <w:t>。</w:t>
      </w:r>
      <w:r w:rsidRPr="008E4DC3">
        <w:rPr>
          <w:rFonts w:ascii="Arial" w:eastAsia="宋体" w:hAnsi="Arial" w:cs="Arial"/>
          <w:kern w:val="0"/>
          <w:sz w:val="17"/>
          <w:szCs w:val="17"/>
        </w:rPr>
        <w:t>•</w:t>
      </w:r>
      <w:r w:rsidRPr="008E4DC3">
        <w:rPr>
          <w:rFonts w:ascii="Arial" w:eastAsia="宋体" w:hAnsi="Arial" w:cs="Arial"/>
          <w:kern w:val="0"/>
          <w:sz w:val="17"/>
          <w:szCs w:val="17"/>
        </w:rPr>
        <w:t>德国工商总会总干事长：</w:t>
      </w:r>
      <w:r w:rsidRPr="008E4DC3">
        <w:rPr>
          <w:rFonts w:ascii="Arial" w:eastAsia="宋体" w:hAnsi="Arial" w:cs="Arial"/>
          <w:kern w:val="0"/>
          <w:sz w:val="17"/>
          <w:szCs w:val="17"/>
        </w:rPr>
        <w:t>“</w:t>
      </w:r>
      <w:r w:rsidRPr="008E4DC3">
        <w:rPr>
          <w:rFonts w:ascii="Arial" w:eastAsia="宋体" w:hAnsi="Arial" w:cs="Arial"/>
          <w:kern w:val="0"/>
          <w:sz w:val="17"/>
          <w:szCs w:val="17"/>
        </w:rPr>
        <w:t>若脱离中国，德国将失去繁荣</w:t>
      </w:r>
      <w:r w:rsidRPr="008E4DC3">
        <w:rPr>
          <w:rFonts w:ascii="Arial" w:eastAsia="宋体" w:hAnsi="Arial" w:cs="Arial"/>
          <w:kern w:val="0"/>
          <w:sz w:val="17"/>
          <w:szCs w:val="17"/>
        </w:rPr>
        <w:t>”•</w:t>
      </w:r>
      <w:r w:rsidRPr="008E4DC3">
        <w:rPr>
          <w:rFonts w:ascii="Arial" w:eastAsia="宋体" w:hAnsi="Arial" w:cs="Arial"/>
          <w:kern w:val="0"/>
          <w:sz w:val="17"/>
          <w:szCs w:val="17"/>
        </w:rPr>
        <w:t>此次朔尔</w:t>
      </w:r>
      <w:proofErr w:type="gramStart"/>
      <w:r w:rsidRPr="008E4DC3">
        <w:rPr>
          <w:rFonts w:ascii="Arial" w:eastAsia="宋体" w:hAnsi="Arial" w:cs="Arial"/>
          <w:kern w:val="0"/>
          <w:sz w:val="17"/>
          <w:szCs w:val="17"/>
        </w:rPr>
        <w:t>茨</w:t>
      </w:r>
      <w:proofErr w:type="gramEnd"/>
      <w:r w:rsidRPr="008E4DC3">
        <w:rPr>
          <w:rFonts w:ascii="Arial" w:eastAsia="宋体" w:hAnsi="Arial" w:cs="Arial"/>
          <w:kern w:val="0"/>
          <w:sz w:val="17"/>
          <w:szCs w:val="17"/>
        </w:rPr>
        <w:t>总理访华，</w:t>
      </w:r>
      <w:r w:rsidRPr="008E4DC3">
        <w:rPr>
          <w:rFonts w:ascii="Arial" w:eastAsia="宋体" w:hAnsi="Arial" w:cs="Arial"/>
          <w:kern w:val="0"/>
          <w:sz w:val="17"/>
          <w:szCs w:val="17"/>
        </w:rPr>
        <w:t>100</w:t>
      </w:r>
      <w:r w:rsidRPr="008E4DC3">
        <w:rPr>
          <w:rFonts w:ascii="Arial" w:eastAsia="宋体" w:hAnsi="Arial" w:cs="Arial"/>
          <w:kern w:val="0"/>
          <w:sz w:val="17"/>
          <w:szCs w:val="17"/>
        </w:rPr>
        <w:t>多位知名企业代表争抢专机座位，看好中国发展、继续深耕中国市场的迫切心态可见一斑。</w:t>
      </w:r>
    </w:p>
    <w:p w14:paraId="309BE977" w14:textId="77777777" w:rsidR="008E4DC3" w:rsidRDefault="008E4DC3" w:rsidP="008E4DC3">
      <w:pPr>
        <w:widowControl/>
        <w:shd w:val="clear" w:color="auto" w:fill="FFFFFF"/>
        <w:jc w:val="left"/>
        <w:rPr>
          <w:rFonts w:ascii="Arial" w:eastAsia="宋体" w:hAnsi="Arial" w:cs="Arial"/>
          <w:kern w:val="0"/>
          <w:sz w:val="45"/>
          <w:szCs w:val="45"/>
        </w:rPr>
      </w:pPr>
      <w:r w:rsidRPr="008E4DC3">
        <w:rPr>
          <w:rFonts w:ascii="Arial" w:eastAsia="宋体" w:hAnsi="Arial" w:cs="Arial"/>
          <w:kern w:val="0"/>
          <w:sz w:val="45"/>
          <w:szCs w:val="45"/>
        </w:rPr>
        <w:t>戴高乐主义：独立自主、不畏强权</w:t>
      </w:r>
    </w:p>
    <w:p w14:paraId="79D1771E" w14:textId="2D36F684" w:rsidR="008E4DC3" w:rsidRPr="008E4DC3" w:rsidRDefault="008E4DC3" w:rsidP="008E4DC3">
      <w:pPr>
        <w:widowControl/>
        <w:shd w:val="clear" w:color="auto" w:fill="FFFFFF"/>
        <w:jc w:val="left"/>
        <w:rPr>
          <w:rFonts w:ascii="宋体" w:eastAsia="宋体" w:hAnsi="宋体" w:cs="宋体"/>
          <w:kern w:val="0"/>
          <w:sz w:val="24"/>
          <w:szCs w:val="24"/>
        </w:rPr>
      </w:pPr>
      <w:r w:rsidRPr="008E4DC3">
        <w:rPr>
          <w:rFonts w:ascii="Arial" w:eastAsia="宋体" w:hAnsi="Arial" w:cs="Arial"/>
          <w:kern w:val="0"/>
          <w:sz w:val="20"/>
          <w:szCs w:val="20"/>
        </w:rPr>
        <w:t>•</w:t>
      </w:r>
      <w:r w:rsidRPr="008E4DC3">
        <w:rPr>
          <w:rFonts w:ascii="Arial" w:eastAsia="宋体" w:hAnsi="Arial" w:cs="Arial"/>
          <w:kern w:val="0"/>
          <w:sz w:val="20"/>
          <w:szCs w:val="20"/>
        </w:rPr>
        <w:t>德国是欧洲的经济先锋，法国是欧洲的政治领袖，是欧洲唯一没有北约和美国驻军的国家。</w:t>
      </w:r>
      <w:r w:rsidRPr="008E4DC3">
        <w:rPr>
          <w:rFonts w:ascii="Arial" w:eastAsia="宋体" w:hAnsi="Arial" w:cs="Arial"/>
          <w:kern w:val="0"/>
          <w:sz w:val="20"/>
          <w:szCs w:val="20"/>
        </w:rPr>
        <w:t>•</w:t>
      </w:r>
      <w:proofErr w:type="gramStart"/>
      <w:r w:rsidRPr="008E4DC3">
        <w:rPr>
          <w:rFonts w:ascii="Arial" w:eastAsia="宋体" w:hAnsi="Arial" w:cs="Arial"/>
          <w:kern w:val="0"/>
          <w:sz w:val="20"/>
          <w:szCs w:val="20"/>
        </w:rPr>
        <w:t>”</w:t>
      </w:r>
      <w:proofErr w:type="gramEnd"/>
      <w:r w:rsidRPr="008E4DC3">
        <w:rPr>
          <w:rFonts w:ascii="Arial" w:eastAsia="宋体" w:hAnsi="Arial" w:cs="Arial"/>
          <w:kern w:val="0"/>
          <w:sz w:val="20"/>
          <w:szCs w:val="20"/>
        </w:rPr>
        <w:t>戴高乐主义</w:t>
      </w:r>
      <w:r w:rsidRPr="008E4DC3">
        <w:rPr>
          <w:rFonts w:ascii="Arial" w:eastAsia="宋体" w:hAnsi="Arial" w:cs="Arial"/>
          <w:kern w:val="0"/>
          <w:sz w:val="20"/>
          <w:szCs w:val="20"/>
        </w:rPr>
        <w:t>“</w:t>
      </w:r>
      <w:r w:rsidRPr="008E4DC3">
        <w:rPr>
          <w:rFonts w:ascii="Arial" w:eastAsia="宋体" w:hAnsi="Arial" w:cs="Arial"/>
          <w:kern w:val="0"/>
          <w:sz w:val="20"/>
          <w:szCs w:val="20"/>
        </w:rPr>
        <w:t>是法国第五任总统戴高乐提出的关于坚持独立自主的原则、维护战后法国在国际事务中的大国地位、建立以法国为核心的欧洲、对抗美国的控制的政策和主张。</w:t>
      </w:r>
      <w:r w:rsidRPr="008E4DC3">
        <w:rPr>
          <w:rFonts w:ascii="Arial" w:eastAsia="宋体" w:hAnsi="Arial" w:cs="Arial"/>
          <w:kern w:val="0"/>
          <w:sz w:val="20"/>
          <w:szCs w:val="20"/>
        </w:rPr>
        <w:t>•“</w:t>
      </w:r>
      <w:r w:rsidRPr="008E4DC3">
        <w:rPr>
          <w:rFonts w:ascii="Arial" w:eastAsia="宋体" w:hAnsi="Arial" w:cs="Arial"/>
          <w:kern w:val="0"/>
          <w:sz w:val="20"/>
          <w:szCs w:val="20"/>
        </w:rPr>
        <w:t>戴高乐主义</w:t>
      </w:r>
      <w:r w:rsidRPr="008E4DC3">
        <w:rPr>
          <w:rFonts w:ascii="Arial" w:eastAsia="宋体" w:hAnsi="Arial" w:cs="Arial"/>
          <w:kern w:val="0"/>
          <w:sz w:val="20"/>
          <w:szCs w:val="20"/>
        </w:rPr>
        <w:t>”</w:t>
      </w:r>
      <w:r w:rsidRPr="008E4DC3">
        <w:rPr>
          <w:rFonts w:ascii="Arial" w:eastAsia="宋体" w:hAnsi="Arial" w:cs="Arial"/>
          <w:kern w:val="0"/>
          <w:sz w:val="20"/>
          <w:szCs w:val="20"/>
        </w:rPr>
        <w:t>以改变法国对美从属地位为目标，以对抗美国霸权为主线，其中最具象征性的一幕是</w:t>
      </w:r>
      <w:r w:rsidRPr="008E4DC3">
        <w:rPr>
          <w:rFonts w:ascii="Arial" w:eastAsia="宋体" w:hAnsi="Arial" w:cs="Arial"/>
          <w:kern w:val="0"/>
          <w:sz w:val="20"/>
          <w:szCs w:val="20"/>
        </w:rPr>
        <w:t>1966</w:t>
      </w:r>
      <w:r w:rsidRPr="008E4DC3">
        <w:rPr>
          <w:rFonts w:ascii="Arial" w:eastAsia="宋体" w:hAnsi="Arial" w:cs="Arial"/>
          <w:kern w:val="0"/>
          <w:sz w:val="20"/>
          <w:szCs w:val="20"/>
        </w:rPr>
        <w:t>年法国宣布退出北约军事机构。</w:t>
      </w:r>
      <w:r w:rsidRPr="008E4DC3">
        <w:rPr>
          <w:rFonts w:ascii="Arial" w:eastAsia="宋体" w:hAnsi="Arial" w:cs="Arial"/>
          <w:kern w:val="0"/>
          <w:sz w:val="20"/>
          <w:szCs w:val="20"/>
        </w:rPr>
        <w:t>•</w:t>
      </w:r>
      <w:r w:rsidRPr="008E4DC3">
        <w:rPr>
          <w:rFonts w:ascii="Arial" w:eastAsia="宋体" w:hAnsi="Arial" w:cs="Arial"/>
          <w:kern w:val="0"/>
          <w:sz w:val="20"/>
          <w:szCs w:val="20"/>
        </w:rPr>
        <w:t>戴高乐有着法国人的传统骄傲，他说：</w:t>
      </w:r>
      <w:r w:rsidRPr="008E4DC3">
        <w:rPr>
          <w:rFonts w:ascii="Arial" w:eastAsia="宋体" w:hAnsi="Arial" w:cs="Arial"/>
          <w:kern w:val="0"/>
          <w:sz w:val="20"/>
          <w:szCs w:val="20"/>
        </w:rPr>
        <w:t>“</w:t>
      </w:r>
      <w:r w:rsidRPr="008E4DC3">
        <w:rPr>
          <w:rFonts w:ascii="Arial" w:eastAsia="宋体" w:hAnsi="Arial" w:cs="Arial"/>
          <w:kern w:val="0"/>
          <w:sz w:val="20"/>
          <w:szCs w:val="20"/>
        </w:rPr>
        <w:t>法国如果不伟大</w:t>
      </w:r>
      <w:r w:rsidRPr="008E4DC3">
        <w:rPr>
          <w:rFonts w:ascii="Arial" w:eastAsia="宋体" w:hAnsi="Arial" w:cs="Arial"/>
          <w:kern w:val="0"/>
          <w:sz w:val="20"/>
          <w:szCs w:val="20"/>
        </w:rPr>
        <w:t>,</w:t>
      </w:r>
      <w:r w:rsidRPr="008E4DC3">
        <w:rPr>
          <w:rFonts w:ascii="Arial" w:eastAsia="宋体" w:hAnsi="Arial" w:cs="Arial"/>
          <w:kern w:val="0"/>
          <w:sz w:val="20"/>
          <w:szCs w:val="20"/>
        </w:rPr>
        <w:t>就不能称之为法国</w:t>
      </w:r>
      <w:r w:rsidRPr="008E4DC3">
        <w:rPr>
          <w:rFonts w:ascii="Arial" w:eastAsia="宋体" w:hAnsi="Arial" w:cs="Arial"/>
          <w:kern w:val="0"/>
          <w:sz w:val="20"/>
          <w:szCs w:val="20"/>
        </w:rPr>
        <w:t>”</w:t>
      </w:r>
      <w:r w:rsidRPr="008E4DC3">
        <w:rPr>
          <w:rFonts w:ascii="Arial" w:eastAsia="宋体" w:hAnsi="Arial" w:cs="Arial"/>
          <w:kern w:val="0"/>
          <w:sz w:val="20"/>
          <w:szCs w:val="20"/>
        </w:rPr>
        <w:t>。</w:t>
      </w:r>
      <w:r w:rsidRPr="008E4DC3">
        <w:rPr>
          <w:rFonts w:ascii="Arial" w:eastAsia="宋体" w:hAnsi="Arial" w:cs="Arial"/>
          <w:kern w:val="0"/>
          <w:sz w:val="20"/>
          <w:szCs w:val="20"/>
        </w:rPr>
        <w:t>•</w:t>
      </w:r>
      <w:r w:rsidRPr="008E4DC3">
        <w:rPr>
          <w:rFonts w:ascii="Arial" w:eastAsia="宋体" w:hAnsi="Arial" w:cs="Arial"/>
          <w:kern w:val="0"/>
          <w:sz w:val="20"/>
          <w:szCs w:val="20"/>
        </w:rPr>
        <w:t>戴高乐身上所体现出来的</w:t>
      </w:r>
      <w:r w:rsidRPr="008E4DC3">
        <w:rPr>
          <w:rFonts w:ascii="Arial" w:eastAsia="宋体" w:hAnsi="Arial" w:cs="Arial"/>
          <w:kern w:val="0"/>
          <w:sz w:val="20"/>
          <w:szCs w:val="20"/>
        </w:rPr>
        <w:t>“</w:t>
      </w:r>
      <w:r w:rsidRPr="008E4DC3">
        <w:rPr>
          <w:rFonts w:ascii="Arial" w:eastAsia="宋体" w:hAnsi="Arial" w:cs="Arial"/>
          <w:kern w:val="0"/>
          <w:sz w:val="20"/>
          <w:szCs w:val="20"/>
        </w:rPr>
        <w:t>自力更生、不畏强权、独立自主、维护国家主权荣誉高于一切</w:t>
      </w:r>
      <w:r w:rsidRPr="008E4DC3">
        <w:rPr>
          <w:rFonts w:ascii="Arial" w:eastAsia="宋体" w:hAnsi="Arial" w:cs="Arial"/>
          <w:kern w:val="0"/>
          <w:sz w:val="20"/>
          <w:szCs w:val="20"/>
        </w:rPr>
        <w:t>”</w:t>
      </w:r>
      <w:r w:rsidRPr="008E4DC3">
        <w:rPr>
          <w:rFonts w:ascii="Arial" w:eastAsia="宋体" w:hAnsi="Arial" w:cs="Arial"/>
          <w:kern w:val="0"/>
          <w:sz w:val="20"/>
          <w:szCs w:val="20"/>
        </w:rPr>
        <w:t>等特质，更是得到了毛主席的欣赏。</w:t>
      </w:r>
    </w:p>
    <w:p w14:paraId="1224EA23" w14:textId="77777777" w:rsidR="008E4DC3" w:rsidRDefault="008E4DC3" w:rsidP="008E4DC3">
      <w:pPr>
        <w:widowControl/>
        <w:shd w:val="clear" w:color="auto" w:fill="FFFFFF"/>
        <w:jc w:val="left"/>
        <w:rPr>
          <w:rFonts w:ascii="Arial" w:eastAsia="宋体" w:hAnsi="Arial" w:cs="Arial"/>
          <w:kern w:val="0"/>
          <w:sz w:val="45"/>
          <w:szCs w:val="45"/>
        </w:rPr>
      </w:pPr>
      <w:proofErr w:type="gramStart"/>
      <w:r w:rsidRPr="008E4DC3">
        <w:rPr>
          <w:rFonts w:ascii="Arial" w:eastAsia="宋体" w:hAnsi="Arial" w:cs="Arial"/>
          <w:kern w:val="0"/>
          <w:sz w:val="45"/>
          <w:szCs w:val="45"/>
        </w:rPr>
        <w:t>马克龙</w:t>
      </w:r>
      <w:proofErr w:type="gramEnd"/>
      <w:r w:rsidRPr="008E4DC3">
        <w:rPr>
          <w:rFonts w:ascii="Arial" w:eastAsia="宋体" w:hAnsi="Arial" w:cs="Arial"/>
          <w:kern w:val="0"/>
          <w:sz w:val="45"/>
          <w:szCs w:val="45"/>
        </w:rPr>
        <w:t>不甘心</w:t>
      </w:r>
      <w:proofErr w:type="gramStart"/>
      <w:r w:rsidRPr="008E4DC3">
        <w:rPr>
          <w:rFonts w:ascii="Arial" w:eastAsia="宋体" w:hAnsi="Arial" w:cs="Arial"/>
          <w:kern w:val="0"/>
          <w:sz w:val="45"/>
          <w:szCs w:val="45"/>
        </w:rPr>
        <w:t>做美</w:t>
      </w:r>
      <w:proofErr w:type="gramEnd"/>
      <w:r w:rsidRPr="008E4DC3">
        <w:rPr>
          <w:rFonts w:ascii="Arial" w:eastAsia="宋体" w:hAnsi="Arial" w:cs="Arial"/>
          <w:kern w:val="0"/>
          <w:sz w:val="45"/>
          <w:szCs w:val="45"/>
        </w:rPr>
        <w:t>国附庸</w:t>
      </w:r>
    </w:p>
    <w:p w14:paraId="73D3C32A" w14:textId="1DF31979" w:rsidR="008E4DC3" w:rsidRPr="008E4DC3" w:rsidRDefault="008E4DC3" w:rsidP="008E4DC3">
      <w:pPr>
        <w:widowControl/>
        <w:shd w:val="clear" w:color="auto" w:fill="FFFFFF"/>
        <w:jc w:val="left"/>
        <w:rPr>
          <w:rFonts w:ascii="宋体" w:eastAsia="宋体" w:hAnsi="宋体" w:cs="宋体"/>
          <w:kern w:val="0"/>
          <w:sz w:val="24"/>
          <w:szCs w:val="24"/>
        </w:rPr>
      </w:pPr>
      <w:r w:rsidRPr="008E4DC3">
        <w:rPr>
          <w:rFonts w:ascii="Arial" w:eastAsia="宋体" w:hAnsi="Arial" w:cs="Arial"/>
          <w:kern w:val="0"/>
          <w:sz w:val="20"/>
          <w:szCs w:val="20"/>
        </w:rPr>
        <w:t>•</w:t>
      </w:r>
      <w:r w:rsidRPr="008E4DC3">
        <w:rPr>
          <w:rFonts w:ascii="Arial" w:eastAsia="宋体" w:hAnsi="Arial" w:cs="Arial"/>
          <w:kern w:val="0"/>
          <w:sz w:val="20"/>
          <w:szCs w:val="20"/>
        </w:rPr>
        <w:t>法国总统</w:t>
      </w:r>
      <w:proofErr w:type="gramStart"/>
      <w:r w:rsidRPr="008E4DC3">
        <w:rPr>
          <w:rFonts w:ascii="Arial" w:eastAsia="宋体" w:hAnsi="Arial" w:cs="Arial"/>
          <w:kern w:val="0"/>
          <w:sz w:val="20"/>
          <w:szCs w:val="20"/>
        </w:rPr>
        <w:t>马克龙</w:t>
      </w:r>
      <w:proofErr w:type="gramEnd"/>
      <w:r w:rsidRPr="008E4DC3">
        <w:rPr>
          <w:rFonts w:ascii="Arial" w:eastAsia="宋体" w:hAnsi="Arial" w:cs="Arial"/>
          <w:kern w:val="0"/>
          <w:sz w:val="20"/>
          <w:szCs w:val="20"/>
        </w:rPr>
        <w:t>访华，决意为欧洲开辟一条与中国打交道的不同途径，避开美国与中国的对抗。</w:t>
      </w:r>
      <w:r w:rsidRPr="008E4DC3">
        <w:rPr>
          <w:rFonts w:ascii="Arial" w:eastAsia="宋体" w:hAnsi="Arial" w:cs="Arial"/>
          <w:kern w:val="0"/>
          <w:sz w:val="20"/>
          <w:szCs w:val="20"/>
        </w:rPr>
        <w:t>•</w:t>
      </w:r>
      <w:r w:rsidRPr="008E4DC3">
        <w:rPr>
          <w:rFonts w:ascii="Arial" w:eastAsia="宋体" w:hAnsi="Arial" w:cs="Arial"/>
          <w:kern w:val="0"/>
          <w:sz w:val="20"/>
          <w:szCs w:val="20"/>
        </w:rPr>
        <w:t>在中美战略角逐大格局下，法国曾经在特朗普时期率先重申</w:t>
      </w:r>
      <w:r w:rsidRPr="008E4DC3">
        <w:rPr>
          <w:rFonts w:ascii="Arial" w:eastAsia="宋体" w:hAnsi="Arial" w:cs="Arial"/>
          <w:kern w:val="0"/>
          <w:sz w:val="20"/>
          <w:szCs w:val="20"/>
        </w:rPr>
        <w:t>“</w:t>
      </w:r>
      <w:r w:rsidRPr="008E4DC3">
        <w:rPr>
          <w:rFonts w:ascii="Arial" w:eastAsia="宋体" w:hAnsi="Arial" w:cs="Arial"/>
          <w:kern w:val="0"/>
          <w:sz w:val="20"/>
          <w:szCs w:val="20"/>
        </w:rPr>
        <w:t>战略自主</w:t>
      </w:r>
      <w:r w:rsidRPr="008E4DC3">
        <w:rPr>
          <w:rFonts w:ascii="Arial" w:eastAsia="宋体" w:hAnsi="Arial" w:cs="Arial"/>
          <w:kern w:val="0"/>
          <w:sz w:val="20"/>
          <w:szCs w:val="20"/>
        </w:rPr>
        <w:t>”</w:t>
      </w:r>
      <w:r w:rsidRPr="008E4DC3">
        <w:rPr>
          <w:rFonts w:ascii="Arial" w:eastAsia="宋体" w:hAnsi="Arial" w:cs="Arial"/>
          <w:kern w:val="0"/>
          <w:sz w:val="20"/>
          <w:szCs w:val="20"/>
        </w:rPr>
        <w:t>，其外交独立性的战略价值再度凸显</w:t>
      </w:r>
      <w:r w:rsidRPr="008E4DC3">
        <w:rPr>
          <w:rFonts w:ascii="Arial" w:eastAsia="宋体" w:hAnsi="Arial" w:cs="Arial"/>
          <w:kern w:val="0"/>
          <w:sz w:val="20"/>
          <w:szCs w:val="20"/>
        </w:rPr>
        <w:t>•</w:t>
      </w:r>
      <w:r w:rsidRPr="008E4DC3">
        <w:rPr>
          <w:rFonts w:ascii="Arial" w:eastAsia="宋体" w:hAnsi="Arial" w:cs="Arial"/>
          <w:kern w:val="0"/>
          <w:sz w:val="20"/>
          <w:szCs w:val="20"/>
        </w:rPr>
        <w:t>马克龙：</w:t>
      </w:r>
      <w:r w:rsidRPr="008E4DC3">
        <w:rPr>
          <w:rFonts w:ascii="Arial" w:eastAsia="宋体" w:hAnsi="Arial" w:cs="Arial"/>
          <w:kern w:val="0"/>
          <w:sz w:val="20"/>
          <w:szCs w:val="20"/>
        </w:rPr>
        <w:t>“</w:t>
      </w:r>
      <w:r w:rsidRPr="008E4DC3">
        <w:rPr>
          <w:rFonts w:ascii="Arial" w:eastAsia="宋体" w:hAnsi="Arial" w:cs="Arial"/>
          <w:kern w:val="0"/>
          <w:sz w:val="20"/>
          <w:szCs w:val="20"/>
        </w:rPr>
        <w:t>今天的世界不能归结为中美之间的单纯竞斗，不管这两大强国有多大的全球分量</w:t>
      </w:r>
      <w:r w:rsidRPr="008E4DC3">
        <w:rPr>
          <w:rFonts w:ascii="Arial" w:eastAsia="宋体" w:hAnsi="Arial" w:cs="Arial"/>
          <w:kern w:val="0"/>
          <w:sz w:val="20"/>
          <w:szCs w:val="20"/>
        </w:rPr>
        <w:t>”</w:t>
      </w:r>
      <w:r w:rsidRPr="008E4DC3">
        <w:rPr>
          <w:rFonts w:ascii="Arial" w:eastAsia="宋体" w:hAnsi="Arial" w:cs="Arial"/>
          <w:kern w:val="0"/>
          <w:sz w:val="20"/>
          <w:szCs w:val="20"/>
        </w:rPr>
        <w:t>。</w:t>
      </w:r>
      <w:r w:rsidRPr="008E4DC3">
        <w:rPr>
          <w:rFonts w:ascii="Arial" w:eastAsia="宋体" w:hAnsi="Arial" w:cs="Arial"/>
          <w:kern w:val="0"/>
          <w:sz w:val="20"/>
          <w:szCs w:val="20"/>
        </w:rPr>
        <w:t>•</w:t>
      </w:r>
      <w:proofErr w:type="gramStart"/>
      <w:r w:rsidRPr="008E4DC3">
        <w:rPr>
          <w:rFonts w:ascii="Arial" w:eastAsia="宋体" w:hAnsi="Arial" w:cs="Arial"/>
          <w:kern w:val="0"/>
          <w:sz w:val="20"/>
          <w:szCs w:val="20"/>
        </w:rPr>
        <w:t>马克龙</w:t>
      </w:r>
      <w:proofErr w:type="gramEnd"/>
      <w:r w:rsidRPr="008E4DC3">
        <w:rPr>
          <w:rFonts w:ascii="Arial" w:eastAsia="宋体" w:hAnsi="Arial" w:cs="Arial"/>
          <w:kern w:val="0"/>
          <w:sz w:val="20"/>
          <w:szCs w:val="20"/>
        </w:rPr>
        <w:t>表示，法方坚持独立自主外交，主张欧洲战略自主，反对搞对立分裂，反对搞阵营对抗。</w:t>
      </w:r>
      <w:r w:rsidRPr="008E4DC3">
        <w:rPr>
          <w:rFonts w:ascii="Arial" w:eastAsia="宋体" w:hAnsi="Arial" w:cs="Arial"/>
          <w:kern w:val="0"/>
          <w:sz w:val="20"/>
          <w:szCs w:val="20"/>
        </w:rPr>
        <w:t>•</w:t>
      </w:r>
      <w:r w:rsidRPr="008E4DC3">
        <w:rPr>
          <w:rFonts w:ascii="Arial" w:eastAsia="宋体" w:hAnsi="Arial" w:cs="Arial"/>
          <w:kern w:val="0"/>
          <w:sz w:val="20"/>
          <w:szCs w:val="20"/>
        </w:rPr>
        <w:t>中国采购</w:t>
      </w:r>
      <w:r w:rsidRPr="008E4DC3">
        <w:rPr>
          <w:rFonts w:ascii="Arial" w:eastAsia="宋体" w:hAnsi="Arial" w:cs="Arial"/>
          <w:kern w:val="0"/>
          <w:sz w:val="20"/>
          <w:szCs w:val="20"/>
        </w:rPr>
        <w:t>160</w:t>
      </w:r>
      <w:r w:rsidRPr="008E4DC3">
        <w:rPr>
          <w:rFonts w:ascii="Arial" w:eastAsia="宋体" w:hAnsi="Arial" w:cs="Arial"/>
          <w:kern w:val="0"/>
          <w:sz w:val="20"/>
          <w:szCs w:val="20"/>
        </w:rPr>
        <w:t>架空客客机，法国采购</w:t>
      </w:r>
      <w:r w:rsidRPr="008E4DC3">
        <w:rPr>
          <w:rFonts w:ascii="Arial" w:eastAsia="宋体" w:hAnsi="Arial" w:cs="Arial"/>
          <w:kern w:val="0"/>
          <w:sz w:val="20"/>
          <w:szCs w:val="20"/>
        </w:rPr>
        <w:t>16</w:t>
      </w:r>
      <w:r w:rsidRPr="008E4DC3">
        <w:rPr>
          <w:rFonts w:ascii="Arial" w:eastAsia="宋体" w:hAnsi="Arial" w:cs="Arial"/>
          <w:kern w:val="0"/>
          <w:sz w:val="20"/>
          <w:szCs w:val="20"/>
        </w:rPr>
        <w:t>艘超集装箱船，天津建空客总装线，以人民币结算天然气，参加</w:t>
      </w:r>
      <w:proofErr w:type="gramStart"/>
      <w:r w:rsidRPr="008E4DC3">
        <w:rPr>
          <w:rFonts w:ascii="Arial" w:eastAsia="宋体" w:hAnsi="Arial" w:cs="Arial"/>
          <w:kern w:val="0"/>
          <w:sz w:val="20"/>
          <w:szCs w:val="20"/>
        </w:rPr>
        <w:t>”</w:t>
      </w:r>
      <w:proofErr w:type="gramEnd"/>
      <w:r w:rsidRPr="008E4DC3">
        <w:rPr>
          <w:rFonts w:ascii="Arial" w:eastAsia="宋体" w:hAnsi="Arial" w:cs="Arial"/>
          <w:kern w:val="0"/>
          <w:sz w:val="20"/>
          <w:szCs w:val="20"/>
        </w:rPr>
        <w:t>一带一路</w:t>
      </w:r>
      <w:r w:rsidRPr="008E4DC3">
        <w:rPr>
          <w:rFonts w:ascii="Arial" w:eastAsia="宋体" w:hAnsi="Arial" w:cs="Arial"/>
          <w:kern w:val="0"/>
          <w:sz w:val="20"/>
          <w:szCs w:val="20"/>
        </w:rPr>
        <w:t>“</w:t>
      </w:r>
      <w:r w:rsidRPr="008E4DC3">
        <w:rPr>
          <w:rFonts w:ascii="Arial" w:eastAsia="宋体" w:hAnsi="Arial" w:cs="Arial"/>
          <w:kern w:val="0"/>
          <w:sz w:val="20"/>
          <w:szCs w:val="20"/>
        </w:rPr>
        <w:t>峰会等。</w:t>
      </w:r>
    </w:p>
    <w:p w14:paraId="21001E78" w14:textId="7D99AB9A" w:rsidR="008E4DC3" w:rsidRDefault="008E4DC3" w:rsidP="008E4DC3">
      <w:pPr>
        <w:widowControl/>
        <w:shd w:val="clear" w:color="auto" w:fill="FFFFFF"/>
        <w:jc w:val="left"/>
        <w:rPr>
          <w:rFonts w:ascii="Arial" w:hAnsi="Arial" w:cs="Arial"/>
          <w:sz w:val="45"/>
          <w:szCs w:val="45"/>
          <w:shd w:val="clear" w:color="auto" w:fill="FFFFFF"/>
        </w:rPr>
      </w:pPr>
      <w:r>
        <w:rPr>
          <w:rFonts w:ascii="Arial" w:eastAsia="宋体" w:hAnsi="Arial" w:cs="Arial" w:hint="eastAsia"/>
          <w:color w:val="000000"/>
          <w:kern w:val="0"/>
          <w:sz w:val="45"/>
          <w:szCs w:val="45"/>
        </w:rPr>
        <w:lastRenderedPageBreak/>
        <w:t>0</w:t>
      </w:r>
      <w:r>
        <w:rPr>
          <w:rFonts w:ascii="Arial" w:eastAsia="宋体" w:hAnsi="Arial" w:cs="Arial"/>
          <w:color w:val="000000"/>
          <w:kern w:val="0"/>
          <w:sz w:val="45"/>
          <w:szCs w:val="45"/>
        </w:rPr>
        <w:t>3</w:t>
      </w:r>
      <w:r>
        <w:rPr>
          <w:rFonts w:ascii="Arial" w:hAnsi="Arial" w:cs="Arial"/>
          <w:sz w:val="45"/>
          <w:szCs w:val="45"/>
          <w:shd w:val="clear" w:color="auto" w:fill="FFFFFF"/>
        </w:rPr>
        <w:t>新兴大国自主意识增强</w:t>
      </w:r>
    </w:p>
    <w:p w14:paraId="2F43EC6C" w14:textId="77777777" w:rsidR="008E4DC3" w:rsidRDefault="008E4DC3" w:rsidP="008E4DC3">
      <w:pPr>
        <w:widowControl/>
        <w:shd w:val="clear" w:color="auto" w:fill="FFFFFF"/>
        <w:jc w:val="left"/>
        <w:rPr>
          <w:rFonts w:ascii="Arial" w:eastAsia="宋体" w:hAnsi="Arial" w:cs="Arial"/>
          <w:color w:val="000000"/>
          <w:kern w:val="0"/>
          <w:sz w:val="45"/>
          <w:szCs w:val="45"/>
        </w:rPr>
      </w:pPr>
      <w:r w:rsidRPr="008E4DC3">
        <w:rPr>
          <w:rFonts w:ascii="Arial" w:eastAsia="宋体" w:hAnsi="Arial" w:cs="Arial"/>
          <w:color w:val="000000"/>
          <w:kern w:val="0"/>
          <w:sz w:val="45"/>
          <w:szCs w:val="45"/>
        </w:rPr>
        <w:t>新兴大国崛起：从大西洋到太平洋</w:t>
      </w:r>
    </w:p>
    <w:p w14:paraId="1E6B9AE7" w14:textId="53A30000" w:rsidR="008E4DC3" w:rsidRPr="008E4DC3" w:rsidRDefault="008E4DC3" w:rsidP="008E4DC3">
      <w:pPr>
        <w:widowControl/>
        <w:shd w:val="clear" w:color="auto" w:fill="FFFFFF"/>
        <w:jc w:val="left"/>
        <w:rPr>
          <w:rFonts w:ascii="Arial" w:eastAsia="宋体" w:hAnsi="Arial" w:cs="Arial"/>
          <w:color w:val="000000"/>
          <w:kern w:val="0"/>
          <w:sz w:val="24"/>
          <w:szCs w:val="24"/>
        </w:rPr>
      </w:pP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上溯百年历史，世界经济的重心很长一段时间在北大西洋两岸，西欧和北美成为全球经济的重要支柱</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西方在发展过程当中，通过</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一进一出</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化解国内矛盾，</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进</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是对外掠夺，</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出</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是向往移民；当前非西方国家抢占工业品市场，人口移民反向流动</w:t>
      </w:r>
      <w:r w:rsidRPr="008E4DC3">
        <w:rPr>
          <w:rFonts w:ascii="Arial" w:eastAsia="宋体" w:hAnsi="Arial" w:cs="Arial"/>
          <w:color w:val="000000"/>
          <w:kern w:val="0"/>
          <w:sz w:val="20"/>
          <w:szCs w:val="20"/>
        </w:rPr>
        <w:t>•2017</w:t>
      </w:r>
      <w:r w:rsidRPr="008E4DC3">
        <w:rPr>
          <w:rFonts w:ascii="Arial" w:eastAsia="宋体" w:hAnsi="Arial" w:cs="Arial"/>
          <w:color w:val="000000"/>
          <w:kern w:val="0"/>
          <w:sz w:val="20"/>
          <w:szCs w:val="20"/>
        </w:rPr>
        <w:t>年金砖国家经济总量已占全球的</w:t>
      </w:r>
      <w:r w:rsidRPr="008E4DC3">
        <w:rPr>
          <w:rFonts w:ascii="Arial" w:eastAsia="宋体" w:hAnsi="Arial" w:cs="Arial"/>
          <w:color w:val="000000"/>
          <w:kern w:val="0"/>
          <w:sz w:val="20"/>
          <w:szCs w:val="20"/>
        </w:rPr>
        <w:t>23%</w:t>
      </w:r>
      <w:r w:rsidRPr="008E4DC3">
        <w:rPr>
          <w:rFonts w:ascii="Arial" w:eastAsia="宋体" w:hAnsi="Arial" w:cs="Arial"/>
          <w:color w:val="000000"/>
          <w:kern w:val="0"/>
          <w:sz w:val="20"/>
          <w:szCs w:val="20"/>
        </w:rPr>
        <w:t>，与</w:t>
      </w:r>
      <w:r w:rsidRPr="008E4DC3">
        <w:rPr>
          <w:rFonts w:ascii="Arial" w:eastAsia="宋体" w:hAnsi="Arial" w:cs="Arial"/>
          <w:color w:val="000000"/>
          <w:kern w:val="0"/>
          <w:sz w:val="20"/>
          <w:szCs w:val="20"/>
        </w:rPr>
        <w:t>10</w:t>
      </w:r>
      <w:r w:rsidRPr="008E4DC3">
        <w:rPr>
          <w:rFonts w:ascii="Arial" w:eastAsia="宋体" w:hAnsi="Arial" w:cs="Arial"/>
          <w:color w:val="000000"/>
          <w:kern w:val="0"/>
          <w:sz w:val="20"/>
          <w:szCs w:val="20"/>
        </w:rPr>
        <w:t>年前占比</w:t>
      </w:r>
      <w:r w:rsidRPr="008E4DC3">
        <w:rPr>
          <w:rFonts w:ascii="Arial" w:eastAsia="宋体" w:hAnsi="Arial" w:cs="Arial"/>
          <w:color w:val="000000"/>
          <w:kern w:val="0"/>
          <w:sz w:val="20"/>
          <w:szCs w:val="20"/>
        </w:rPr>
        <w:t>12%</w:t>
      </w:r>
      <w:r w:rsidRPr="008E4DC3">
        <w:rPr>
          <w:rFonts w:ascii="Arial" w:eastAsia="宋体" w:hAnsi="Arial" w:cs="Arial"/>
          <w:color w:val="000000"/>
          <w:kern w:val="0"/>
          <w:sz w:val="20"/>
          <w:szCs w:val="20"/>
        </w:rPr>
        <w:t>几乎翻了一番，对世界经济增长的贡献率也已超过</w:t>
      </w:r>
      <w:r w:rsidRPr="008E4DC3">
        <w:rPr>
          <w:rFonts w:ascii="Arial" w:eastAsia="宋体" w:hAnsi="Arial" w:cs="Arial"/>
          <w:color w:val="000000"/>
          <w:kern w:val="0"/>
          <w:sz w:val="20"/>
          <w:szCs w:val="20"/>
        </w:rPr>
        <w:t>50%</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•2017</w:t>
      </w:r>
      <w:r w:rsidRPr="008E4DC3">
        <w:rPr>
          <w:rFonts w:ascii="Arial" w:eastAsia="宋体" w:hAnsi="Arial" w:cs="Arial"/>
          <w:color w:val="000000"/>
          <w:kern w:val="0"/>
          <w:sz w:val="20"/>
          <w:szCs w:val="20"/>
        </w:rPr>
        <w:t>年东盟加中日韩（</w:t>
      </w:r>
      <w:r w:rsidRPr="008E4DC3">
        <w:rPr>
          <w:rFonts w:ascii="Arial" w:eastAsia="宋体" w:hAnsi="Arial" w:cs="Arial"/>
          <w:color w:val="000000"/>
          <w:kern w:val="0"/>
          <w:sz w:val="20"/>
          <w:szCs w:val="20"/>
        </w:rPr>
        <w:t>10+3</w:t>
      </w:r>
      <w:r w:rsidRPr="008E4DC3">
        <w:rPr>
          <w:rFonts w:ascii="Arial" w:eastAsia="宋体" w:hAnsi="Arial" w:cs="Arial"/>
          <w:color w:val="000000"/>
          <w:kern w:val="0"/>
          <w:sz w:val="20"/>
          <w:szCs w:val="20"/>
        </w:rPr>
        <w:t>）经济总量达</w:t>
      </w:r>
      <w:r w:rsidRPr="008E4DC3">
        <w:rPr>
          <w:rFonts w:ascii="Arial" w:eastAsia="宋体" w:hAnsi="Arial" w:cs="Arial"/>
          <w:color w:val="000000"/>
          <w:kern w:val="0"/>
          <w:sz w:val="20"/>
          <w:szCs w:val="20"/>
        </w:rPr>
        <w:t>21.9</w:t>
      </w:r>
      <w:proofErr w:type="gramStart"/>
      <w:r w:rsidRPr="008E4DC3">
        <w:rPr>
          <w:rFonts w:ascii="Arial" w:eastAsia="宋体" w:hAnsi="Arial" w:cs="Arial"/>
          <w:color w:val="000000"/>
          <w:kern w:val="0"/>
          <w:sz w:val="20"/>
          <w:szCs w:val="20"/>
        </w:rPr>
        <w:t>万亿</w:t>
      </w:r>
      <w:proofErr w:type="gramEnd"/>
      <w:r w:rsidRPr="008E4DC3">
        <w:rPr>
          <w:rFonts w:ascii="Arial" w:eastAsia="宋体" w:hAnsi="Arial" w:cs="Arial"/>
          <w:color w:val="000000"/>
          <w:kern w:val="0"/>
          <w:sz w:val="20"/>
          <w:szCs w:val="20"/>
        </w:rPr>
        <w:t>美元，占世界的</w:t>
      </w:r>
      <w:r w:rsidRPr="008E4DC3">
        <w:rPr>
          <w:rFonts w:ascii="Arial" w:eastAsia="宋体" w:hAnsi="Arial" w:cs="Arial"/>
          <w:color w:val="000000"/>
          <w:kern w:val="0"/>
          <w:sz w:val="20"/>
          <w:szCs w:val="20"/>
        </w:rPr>
        <w:t>27%</w:t>
      </w:r>
      <w:r w:rsidRPr="008E4DC3">
        <w:rPr>
          <w:rFonts w:ascii="Arial" w:eastAsia="宋体" w:hAnsi="Arial" w:cs="Arial"/>
          <w:color w:val="000000"/>
          <w:kern w:val="0"/>
          <w:sz w:val="20"/>
          <w:szCs w:val="20"/>
        </w:rPr>
        <w:t>，分别超过了美国和欧盟，在世界经济中举足轻重</w:t>
      </w:r>
      <w:r w:rsidRPr="008E4DC3">
        <w:rPr>
          <w:rFonts w:ascii="Arial" w:eastAsia="宋体" w:hAnsi="Arial" w:cs="Arial"/>
          <w:color w:val="000000"/>
          <w:kern w:val="0"/>
          <w:sz w:val="20"/>
          <w:szCs w:val="20"/>
        </w:rPr>
        <w:t>•2010</w:t>
      </w:r>
      <w:r w:rsidRPr="008E4DC3">
        <w:rPr>
          <w:rFonts w:ascii="Arial" w:eastAsia="宋体" w:hAnsi="Arial" w:cs="Arial"/>
          <w:color w:val="000000"/>
          <w:kern w:val="0"/>
          <w:sz w:val="20"/>
          <w:szCs w:val="20"/>
        </w:rPr>
        <w:t>年，西方国家制造品占</w:t>
      </w:r>
      <w:r w:rsidRPr="008E4DC3">
        <w:rPr>
          <w:rFonts w:ascii="Arial" w:eastAsia="宋体" w:hAnsi="Arial" w:cs="Arial"/>
          <w:color w:val="000000"/>
          <w:kern w:val="0"/>
          <w:sz w:val="20"/>
          <w:szCs w:val="20"/>
        </w:rPr>
        <w:t>60%</w:t>
      </w:r>
      <w:r w:rsidRPr="008E4DC3">
        <w:rPr>
          <w:rFonts w:ascii="Arial" w:eastAsia="宋体" w:hAnsi="Arial" w:cs="Arial"/>
          <w:color w:val="000000"/>
          <w:kern w:val="0"/>
          <w:sz w:val="20"/>
          <w:szCs w:val="20"/>
        </w:rPr>
        <w:t>，非西方国家占</w:t>
      </w:r>
      <w:r w:rsidRPr="008E4DC3">
        <w:rPr>
          <w:rFonts w:ascii="Arial" w:eastAsia="宋体" w:hAnsi="Arial" w:cs="Arial"/>
          <w:color w:val="000000"/>
          <w:kern w:val="0"/>
          <w:sz w:val="20"/>
          <w:szCs w:val="20"/>
        </w:rPr>
        <w:t>40%</w:t>
      </w:r>
      <w:r w:rsidRPr="008E4DC3">
        <w:rPr>
          <w:rFonts w:ascii="Arial" w:eastAsia="宋体" w:hAnsi="Arial" w:cs="Arial"/>
          <w:color w:val="000000"/>
          <w:kern w:val="0"/>
          <w:sz w:val="20"/>
          <w:szCs w:val="20"/>
        </w:rPr>
        <w:t>。</w:t>
      </w:r>
      <w:r w:rsidRPr="008E4DC3">
        <w:rPr>
          <w:rFonts w:ascii="Arial" w:eastAsia="宋体" w:hAnsi="Arial" w:cs="Arial"/>
          <w:color w:val="000000"/>
          <w:kern w:val="0"/>
          <w:sz w:val="20"/>
          <w:szCs w:val="20"/>
        </w:rPr>
        <w:t>2050</w:t>
      </w:r>
      <w:r w:rsidRPr="008E4DC3">
        <w:rPr>
          <w:rFonts w:ascii="Arial" w:eastAsia="宋体" w:hAnsi="Arial" w:cs="Arial"/>
          <w:color w:val="000000"/>
          <w:kern w:val="0"/>
          <w:sz w:val="20"/>
          <w:szCs w:val="20"/>
        </w:rPr>
        <w:t>年颠倒过来，非西方国家占</w:t>
      </w:r>
      <w:r w:rsidRPr="008E4DC3">
        <w:rPr>
          <w:rFonts w:ascii="Arial" w:eastAsia="宋体" w:hAnsi="Arial" w:cs="Arial"/>
          <w:color w:val="000000"/>
          <w:kern w:val="0"/>
          <w:sz w:val="20"/>
          <w:szCs w:val="20"/>
        </w:rPr>
        <w:t>60%</w:t>
      </w:r>
      <w:r w:rsidRPr="008E4DC3">
        <w:rPr>
          <w:rFonts w:ascii="Arial" w:eastAsia="宋体" w:hAnsi="Arial" w:cs="Arial"/>
          <w:color w:val="000000"/>
          <w:kern w:val="0"/>
          <w:sz w:val="20"/>
          <w:szCs w:val="20"/>
        </w:rPr>
        <w:t>，西方国家占</w:t>
      </w:r>
      <w:r w:rsidRPr="008E4DC3">
        <w:rPr>
          <w:rFonts w:ascii="Arial" w:eastAsia="宋体" w:hAnsi="Arial" w:cs="Arial"/>
          <w:color w:val="000000"/>
          <w:kern w:val="0"/>
          <w:sz w:val="20"/>
          <w:szCs w:val="20"/>
        </w:rPr>
        <w:t>40%</w:t>
      </w:r>
      <w:r w:rsidRPr="008E4DC3">
        <w:rPr>
          <w:rFonts w:ascii="Arial" w:eastAsia="宋体" w:hAnsi="Arial" w:cs="Arial"/>
          <w:color w:val="000000"/>
          <w:kern w:val="0"/>
          <w:sz w:val="20"/>
          <w:szCs w:val="20"/>
        </w:rPr>
        <w:t>。</w:t>
      </w:r>
    </w:p>
    <w:p w14:paraId="188DE692" w14:textId="77777777" w:rsidR="008E4DC3" w:rsidRDefault="008E4DC3" w:rsidP="008E4DC3">
      <w:pPr>
        <w:widowControl/>
        <w:shd w:val="clear" w:color="auto" w:fill="FFFFFF"/>
        <w:jc w:val="left"/>
        <w:rPr>
          <w:rFonts w:ascii="Arial" w:eastAsia="宋体" w:hAnsi="Arial" w:cs="Arial"/>
          <w:color w:val="000000"/>
          <w:kern w:val="0"/>
          <w:sz w:val="45"/>
          <w:szCs w:val="45"/>
        </w:rPr>
      </w:pPr>
      <w:r w:rsidRPr="008E4DC3">
        <w:rPr>
          <w:rFonts w:ascii="Arial" w:eastAsia="宋体" w:hAnsi="Arial" w:cs="Arial"/>
          <w:color w:val="000000"/>
          <w:kern w:val="0"/>
          <w:sz w:val="45"/>
          <w:szCs w:val="45"/>
        </w:rPr>
        <w:t>上合组织扩容：</w:t>
      </w:r>
      <w:r w:rsidRPr="008E4DC3">
        <w:rPr>
          <w:rFonts w:ascii="Arial" w:eastAsia="宋体" w:hAnsi="Arial" w:cs="Arial"/>
          <w:color w:val="000000"/>
          <w:kern w:val="0"/>
          <w:sz w:val="45"/>
          <w:szCs w:val="45"/>
        </w:rPr>
        <w:t>“</w:t>
      </w:r>
      <w:r w:rsidRPr="008E4DC3">
        <w:rPr>
          <w:rFonts w:ascii="Arial" w:eastAsia="宋体" w:hAnsi="Arial" w:cs="Arial"/>
          <w:color w:val="000000"/>
          <w:kern w:val="0"/>
          <w:sz w:val="45"/>
          <w:szCs w:val="45"/>
        </w:rPr>
        <w:t>含油量</w:t>
      </w:r>
      <w:r w:rsidRPr="008E4DC3">
        <w:rPr>
          <w:rFonts w:ascii="Arial" w:eastAsia="宋体" w:hAnsi="Arial" w:cs="Arial"/>
          <w:color w:val="000000"/>
          <w:kern w:val="0"/>
          <w:sz w:val="45"/>
          <w:szCs w:val="45"/>
        </w:rPr>
        <w:t>”</w:t>
      </w:r>
      <w:r w:rsidRPr="008E4DC3">
        <w:rPr>
          <w:rFonts w:ascii="Arial" w:eastAsia="宋体" w:hAnsi="Arial" w:cs="Arial"/>
          <w:color w:val="000000"/>
          <w:kern w:val="0"/>
          <w:sz w:val="45"/>
          <w:szCs w:val="45"/>
        </w:rPr>
        <w:t>提升</w:t>
      </w:r>
    </w:p>
    <w:p w14:paraId="21225F45" w14:textId="5BD1BEB4" w:rsidR="008E4DC3" w:rsidRPr="008E4DC3" w:rsidRDefault="008E4DC3" w:rsidP="008E4DC3">
      <w:pPr>
        <w:widowControl/>
        <w:shd w:val="clear" w:color="auto" w:fill="FFFFFF"/>
        <w:jc w:val="left"/>
        <w:rPr>
          <w:rFonts w:ascii="Arial" w:eastAsia="宋体" w:hAnsi="Arial" w:cs="Arial"/>
          <w:color w:val="000000"/>
          <w:kern w:val="0"/>
          <w:sz w:val="24"/>
          <w:szCs w:val="24"/>
        </w:rPr>
      </w:pP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今年，上合组织将正式迎来第二次扩员，即伊朗正式成为上合组织成员国。此前，伊朗已走完法律程序</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成立于</w:t>
      </w:r>
      <w:r w:rsidRPr="008E4DC3">
        <w:rPr>
          <w:rFonts w:ascii="Arial" w:eastAsia="宋体" w:hAnsi="Arial" w:cs="Arial"/>
          <w:color w:val="000000"/>
          <w:kern w:val="0"/>
          <w:sz w:val="17"/>
          <w:szCs w:val="17"/>
        </w:rPr>
        <w:t>2001</w:t>
      </w:r>
      <w:r w:rsidRPr="008E4DC3">
        <w:rPr>
          <w:rFonts w:ascii="Arial" w:eastAsia="宋体" w:hAnsi="Arial" w:cs="Arial"/>
          <w:color w:val="000000"/>
          <w:kern w:val="0"/>
          <w:sz w:val="17"/>
          <w:szCs w:val="17"/>
        </w:rPr>
        <w:t>年的上海合作组织，当年是一个以反恐为基本目的区域合作组织，地域范围根植于欧亚大陆。。</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上合扩容对于全球的</w:t>
      </w:r>
      <w:proofErr w:type="gramStart"/>
      <w:r w:rsidRPr="008E4DC3">
        <w:rPr>
          <w:rFonts w:ascii="Arial" w:eastAsia="宋体" w:hAnsi="Arial" w:cs="Arial"/>
          <w:color w:val="000000"/>
          <w:kern w:val="0"/>
          <w:sz w:val="17"/>
          <w:szCs w:val="17"/>
        </w:rPr>
        <w:t>去美元</w:t>
      </w:r>
      <w:proofErr w:type="gramEnd"/>
      <w:r w:rsidRPr="008E4DC3">
        <w:rPr>
          <w:rFonts w:ascii="Arial" w:eastAsia="宋体" w:hAnsi="Arial" w:cs="Arial"/>
          <w:color w:val="000000"/>
          <w:kern w:val="0"/>
          <w:sz w:val="17"/>
          <w:szCs w:val="17"/>
        </w:rPr>
        <w:t>化、推进本币互换将提供契机</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随着上合组织的不断壮大，国际影响力的逐渐提升，特别是石油大国沙特（全球第二）、伊朗（全球第四）及阿联酋（全球第七）的加入，再加上原来的俄罗斯（全球第八），上合组织将是排名欧佩克后全局</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含油量</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第二大的组</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沙特向上合组织靠近，也为上合组织的扩容指出了新的方向：覆盖海湾地区乃至整个阿拉伯地区，甚至包括北非的阿拉伯国家。织。</w:t>
      </w:r>
    </w:p>
    <w:p w14:paraId="3D8F4BBD" w14:textId="77777777" w:rsidR="008E4DC3" w:rsidRDefault="008E4DC3" w:rsidP="008E4DC3">
      <w:pPr>
        <w:widowControl/>
        <w:shd w:val="clear" w:color="auto" w:fill="FFFFFF"/>
        <w:jc w:val="left"/>
        <w:rPr>
          <w:rFonts w:ascii="Arial" w:eastAsia="宋体" w:hAnsi="Arial" w:cs="Arial"/>
          <w:color w:val="000000"/>
          <w:kern w:val="0"/>
          <w:sz w:val="45"/>
          <w:szCs w:val="45"/>
        </w:rPr>
      </w:pPr>
      <w:r w:rsidRPr="008E4DC3">
        <w:rPr>
          <w:rFonts w:ascii="Arial" w:eastAsia="宋体" w:hAnsi="Arial" w:cs="Arial"/>
          <w:color w:val="000000"/>
          <w:kern w:val="0"/>
          <w:sz w:val="45"/>
          <w:szCs w:val="45"/>
        </w:rPr>
        <w:t>金砖组织扩容：成色更足</w:t>
      </w:r>
    </w:p>
    <w:p w14:paraId="3EAD9B41" w14:textId="16D32717" w:rsidR="008E4DC3" w:rsidRPr="008E4DC3" w:rsidRDefault="008E4DC3" w:rsidP="008E4DC3">
      <w:pPr>
        <w:widowControl/>
        <w:shd w:val="clear" w:color="auto" w:fill="FFFFFF"/>
        <w:jc w:val="left"/>
        <w:rPr>
          <w:rFonts w:ascii="Arial" w:eastAsia="宋体" w:hAnsi="Arial" w:cs="Arial"/>
          <w:color w:val="000000"/>
          <w:kern w:val="0"/>
          <w:sz w:val="24"/>
          <w:szCs w:val="24"/>
        </w:rPr>
      </w:pPr>
      <w:r w:rsidRPr="008E4DC3">
        <w:rPr>
          <w:rFonts w:ascii="Arial" w:eastAsia="宋体" w:hAnsi="Arial" w:cs="Arial"/>
          <w:color w:val="000000"/>
          <w:kern w:val="0"/>
          <w:sz w:val="17"/>
          <w:szCs w:val="17"/>
        </w:rPr>
        <w:t>•</w:t>
      </w:r>
      <w:proofErr w:type="gramStart"/>
      <w:r w:rsidRPr="008E4DC3">
        <w:rPr>
          <w:rFonts w:ascii="Arial" w:eastAsia="宋体" w:hAnsi="Arial" w:cs="Arial"/>
          <w:color w:val="000000"/>
          <w:kern w:val="0"/>
          <w:sz w:val="17"/>
          <w:szCs w:val="17"/>
        </w:rPr>
        <w:t>金砖占</w:t>
      </w:r>
      <w:proofErr w:type="gramEnd"/>
      <w:r w:rsidRPr="008E4DC3">
        <w:rPr>
          <w:rFonts w:ascii="Arial" w:eastAsia="宋体" w:hAnsi="Arial" w:cs="Arial"/>
          <w:color w:val="000000"/>
          <w:kern w:val="0"/>
          <w:sz w:val="17"/>
          <w:szCs w:val="17"/>
        </w:rPr>
        <w:t>全球人口</w:t>
      </w:r>
      <w:r w:rsidRPr="008E4DC3">
        <w:rPr>
          <w:rFonts w:ascii="Arial" w:eastAsia="宋体" w:hAnsi="Arial" w:cs="Arial"/>
          <w:color w:val="000000"/>
          <w:kern w:val="0"/>
          <w:sz w:val="17"/>
          <w:szCs w:val="17"/>
        </w:rPr>
        <w:t>40%</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GDP</w:t>
      </w:r>
      <w:r w:rsidRPr="008E4DC3">
        <w:rPr>
          <w:rFonts w:ascii="Arial" w:eastAsia="宋体" w:hAnsi="Arial" w:cs="Arial"/>
          <w:color w:val="000000"/>
          <w:kern w:val="0"/>
          <w:sz w:val="17"/>
          <w:szCs w:val="17"/>
        </w:rPr>
        <w:t>占到四分之一，全球影响力和新引力日渐提升。</w:t>
      </w:r>
      <w:r w:rsidRPr="008E4DC3">
        <w:rPr>
          <w:rFonts w:ascii="Arial" w:eastAsia="宋体" w:hAnsi="Arial" w:cs="Arial"/>
          <w:color w:val="000000"/>
          <w:kern w:val="0"/>
          <w:sz w:val="17"/>
          <w:szCs w:val="17"/>
        </w:rPr>
        <w:t>•2017</w:t>
      </w:r>
      <w:r w:rsidRPr="008E4DC3">
        <w:rPr>
          <w:rFonts w:ascii="Arial" w:eastAsia="宋体" w:hAnsi="Arial" w:cs="Arial"/>
          <w:color w:val="000000"/>
          <w:kern w:val="0"/>
          <w:sz w:val="17"/>
          <w:szCs w:val="17"/>
        </w:rPr>
        <w:t>年金砖领导人一致决定发展更紧密、更广泛、更全面的战略伙伴关系，巩固经贸财金、政治安全、人文交流</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三轮驱动</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合作框架，确立</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金砖</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理念。</w:t>
      </w:r>
      <w:r w:rsidRPr="008E4DC3">
        <w:rPr>
          <w:rFonts w:ascii="Arial" w:eastAsia="宋体" w:hAnsi="Arial" w:cs="Arial"/>
          <w:color w:val="000000"/>
          <w:kern w:val="0"/>
          <w:sz w:val="17"/>
          <w:szCs w:val="17"/>
        </w:rPr>
        <w:t>•</w:t>
      </w:r>
      <w:proofErr w:type="gramStart"/>
      <w:r w:rsidRPr="008E4DC3">
        <w:rPr>
          <w:rFonts w:ascii="Arial" w:eastAsia="宋体" w:hAnsi="Arial" w:cs="Arial"/>
          <w:color w:val="000000"/>
          <w:kern w:val="0"/>
          <w:sz w:val="17"/>
          <w:szCs w:val="17"/>
        </w:rPr>
        <w:t>金砖五</w:t>
      </w:r>
      <w:proofErr w:type="gramEnd"/>
      <w:r w:rsidRPr="008E4DC3">
        <w:rPr>
          <w:rFonts w:ascii="Arial" w:eastAsia="宋体" w:hAnsi="Arial" w:cs="Arial"/>
          <w:color w:val="000000"/>
          <w:kern w:val="0"/>
          <w:sz w:val="17"/>
          <w:szCs w:val="17"/>
        </w:rPr>
        <w:t>国坚持公平正义，积极推动全球治理体系改革，就国际和地区热点问题发出金砖声音，成为推动南南合作的重要平台。</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金砖扩容（</w:t>
      </w:r>
      <w:proofErr w:type="spellStart"/>
      <w:r w:rsidRPr="008E4DC3">
        <w:rPr>
          <w:rFonts w:ascii="Arial" w:eastAsia="宋体" w:hAnsi="Arial" w:cs="Arial"/>
          <w:color w:val="000000"/>
          <w:kern w:val="0"/>
          <w:sz w:val="17"/>
          <w:szCs w:val="17"/>
        </w:rPr>
        <w:t>InPEAKS</w:t>
      </w:r>
      <w:proofErr w:type="spellEnd"/>
      <w:r w:rsidRPr="008E4DC3">
        <w:rPr>
          <w:rFonts w:ascii="Arial" w:eastAsia="宋体" w:hAnsi="Arial" w:cs="Arial"/>
          <w:color w:val="000000"/>
          <w:kern w:val="0"/>
          <w:sz w:val="17"/>
          <w:szCs w:val="17"/>
        </w:rPr>
        <w:t>）：</w:t>
      </w:r>
      <w:r w:rsidRPr="008E4DC3">
        <w:rPr>
          <w:rFonts w:ascii="Arial" w:eastAsia="宋体" w:hAnsi="Arial" w:cs="Arial"/>
          <w:color w:val="000000"/>
          <w:kern w:val="0"/>
          <w:sz w:val="15"/>
          <w:szCs w:val="15"/>
        </w:rPr>
        <w:t>•</w:t>
      </w:r>
      <w:r w:rsidRPr="008E4DC3">
        <w:rPr>
          <w:rFonts w:ascii="Arial" w:eastAsia="宋体" w:hAnsi="Arial" w:cs="Arial"/>
          <w:color w:val="000000"/>
          <w:kern w:val="0"/>
          <w:sz w:val="15"/>
          <w:szCs w:val="15"/>
        </w:rPr>
        <w:t>东亚：印度尼西亚作为</w:t>
      </w:r>
      <w:r w:rsidRPr="008E4DC3">
        <w:rPr>
          <w:rFonts w:ascii="Arial" w:eastAsia="宋体" w:hAnsi="Arial" w:cs="Arial"/>
          <w:color w:val="000000"/>
          <w:kern w:val="0"/>
          <w:sz w:val="15"/>
          <w:szCs w:val="15"/>
        </w:rPr>
        <w:t>G20</w:t>
      </w:r>
      <w:r w:rsidRPr="008E4DC3">
        <w:rPr>
          <w:rFonts w:ascii="Arial" w:eastAsia="宋体" w:hAnsi="Arial" w:cs="Arial"/>
          <w:color w:val="000000"/>
          <w:kern w:val="0"/>
          <w:sz w:val="15"/>
          <w:szCs w:val="15"/>
        </w:rPr>
        <w:t>成员和东盟最大的经济体</w:t>
      </w:r>
      <w:r w:rsidRPr="008E4DC3">
        <w:rPr>
          <w:rFonts w:ascii="Arial" w:eastAsia="宋体" w:hAnsi="Arial" w:cs="Arial"/>
          <w:color w:val="000000"/>
          <w:kern w:val="0"/>
          <w:sz w:val="15"/>
          <w:szCs w:val="15"/>
        </w:rPr>
        <w:t>•</w:t>
      </w:r>
      <w:r w:rsidRPr="008E4DC3">
        <w:rPr>
          <w:rFonts w:ascii="Arial" w:eastAsia="宋体" w:hAnsi="Arial" w:cs="Arial"/>
          <w:color w:val="000000"/>
          <w:kern w:val="0"/>
          <w:sz w:val="15"/>
          <w:szCs w:val="15"/>
        </w:rPr>
        <w:t>南亚：巴基斯坦是仅次于印度的南亚第二大经济大国</w:t>
      </w:r>
      <w:r w:rsidRPr="008E4DC3">
        <w:rPr>
          <w:rFonts w:ascii="Arial" w:eastAsia="宋体" w:hAnsi="Arial" w:cs="Arial"/>
          <w:color w:val="000000"/>
          <w:kern w:val="0"/>
          <w:sz w:val="15"/>
          <w:szCs w:val="15"/>
        </w:rPr>
        <w:t>•</w:t>
      </w:r>
      <w:r w:rsidRPr="008E4DC3">
        <w:rPr>
          <w:rFonts w:ascii="Arial" w:eastAsia="宋体" w:hAnsi="Arial" w:cs="Arial"/>
          <w:color w:val="000000"/>
          <w:kern w:val="0"/>
          <w:sz w:val="15"/>
          <w:szCs w:val="15"/>
        </w:rPr>
        <w:t>非洲：埃及作为非洲领先的经济强国之一</w:t>
      </w:r>
      <w:r w:rsidRPr="008E4DC3">
        <w:rPr>
          <w:rFonts w:ascii="Arial" w:eastAsia="宋体" w:hAnsi="Arial" w:cs="Arial"/>
          <w:color w:val="000000"/>
          <w:kern w:val="0"/>
          <w:sz w:val="15"/>
          <w:szCs w:val="15"/>
        </w:rPr>
        <w:t>•</w:t>
      </w:r>
      <w:r w:rsidRPr="008E4DC3">
        <w:rPr>
          <w:rFonts w:ascii="Arial" w:eastAsia="宋体" w:hAnsi="Arial" w:cs="Arial"/>
          <w:color w:val="000000"/>
          <w:kern w:val="0"/>
          <w:sz w:val="15"/>
          <w:szCs w:val="15"/>
        </w:rPr>
        <w:t>拉丁美洲：阿根廷是拉丁美洲大国之一</w:t>
      </w:r>
      <w:r w:rsidRPr="008E4DC3">
        <w:rPr>
          <w:rFonts w:ascii="Arial" w:eastAsia="宋体" w:hAnsi="Arial" w:cs="Arial"/>
          <w:color w:val="000000"/>
          <w:kern w:val="0"/>
          <w:sz w:val="15"/>
          <w:szCs w:val="15"/>
        </w:rPr>
        <w:t>•</w:t>
      </w:r>
      <w:r w:rsidRPr="008E4DC3">
        <w:rPr>
          <w:rFonts w:ascii="Arial" w:eastAsia="宋体" w:hAnsi="Arial" w:cs="Arial"/>
          <w:color w:val="000000"/>
          <w:kern w:val="0"/>
          <w:sz w:val="15"/>
          <w:szCs w:val="15"/>
        </w:rPr>
        <w:t>欧亚大陆：哈萨克斯坦作为独联体空间的第二大经济体</w:t>
      </w:r>
      <w:r w:rsidRPr="008E4DC3">
        <w:rPr>
          <w:rFonts w:ascii="Arial" w:eastAsia="宋体" w:hAnsi="Arial" w:cs="Arial"/>
          <w:color w:val="000000"/>
          <w:kern w:val="0"/>
          <w:sz w:val="15"/>
          <w:szCs w:val="15"/>
        </w:rPr>
        <w:t>•</w:t>
      </w:r>
      <w:r w:rsidRPr="008E4DC3">
        <w:rPr>
          <w:rFonts w:ascii="Arial" w:eastAsia="宋体" w:hAnsi="Arial" w:cs="Arial"/>
          <w:color w:val="000000"/>
          <w:kern w:val="0"/>
          <w:sz w:val="15"/>
          <w:szCs w:val="15"/>
        </w:rPr>
        <w:t>中东：沙特阿拉伯是中东的领先经济体</w:t>
      </w:r>
    </w:p>
    <w:p w14:paraId="273F248D" w14:textId="77777777" w:rsidR="008E4DC3" w:rsidRDefault="008E4DC3" w:rsidP="008E4DC3">
      <w:pPr>
        <w:widowControl/>
        <w:shd w:val="clear" w:color="auto" w:fill="FFFFFF"/>
        <w:jc w:val="left"/>
        <w:rPr>
          <w:rFonts w:ascii="Arial" w:eastAsia="宋体" w:hAnsi="Arial" w:cs="Arial"/>
          <w:color w:val="000000"/>
          <w:kern w:val="0"/>
          <w:sz w:val="45"/>
          <w:szCs w:val="45"/>
        </w:rPr>
      </w:pPr>
      <w:r w:rsidRPr="008E4DC3">
        <w:rPr>
          <w:rFonts w:ascii="Arial" w:eastAsia="宋体" w:hAnsi="Arial" w:cs="Arial"/>
          <w:color w:val="000000"/>
          <w:kern w:val="0"/>
          <w:sz w:val="45"/>
          <w:szCs w:val="45"/>
        </w:rPr>
        <w:t>全球</w:t>
      </w:r>
      <w:proofErr w:type="gramStart"/>
      <w:r w:rsidRPr="008E4DC3">
        <w:rPr>
          <w:rFonts w:ascii="Arial" w:eastAsia="宋体" w:hAnsi="Arial" w:cs="Arial"/>
          <w:color w:val="000000"/>
          <w:kern w:val="0"/>
          <w:sz w:val="45"/>
          <w:szCs w:val="45"/>
        </w:rPr>
        <w:t>去美元</w:t>
      </w:r>
      <w:proofErr w:type="gramEnd"/>
      <w:r w:rsidRPr="008E4DC3">
        <w:rPr>
          <w:rFonts w:ascii="Arial" w:eastAsia="宋体" w:hAnsi="Arial" w:cs="Arial"/>
          <w:color w:val="000000"/>
          <w:kern w:val="0"/>
          <w:sz w:val="45"/>
          <w:szCs w:val="45"/>
        </w:rPr>
        <w:t>火苗越烧越旺</w:t>
      </w:r>
    </w:p>
    <w:p w14:paraId="2529E781" w14:textId="3D5955D8" w:rsidR="008E4DC3" w:rsidRPr="008E4DC3" w:rsidRDefault="008E4DC3" w:rsidP="008E4DC3">
      <w:pPr>
        <w:widowControl/>
        <w:shd w:val="clear" w:color="auto" w:fill="FFFFFF"/>
        <w:jc w:val="left"/>
        <w:rPr>
          <w:rFonts w:ascii="Arial" w:eastAsia="宋体" w:hAnsi="Arial" w:cs="Arial"/>
          <w:color w:val="000000"/>
          <w:kern w:val="0"/>
          <w:sz w:val="24"/>
          <w:szCs w:val="24"/>
        </w:rPr>
      </w:pP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据悉，金砖国家正致力于开发一种</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新货币</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过渡到以本国货币结算是第一步，可能与黄金、稀土或其他资源挂钩。</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中俄、印俄已经开始使用本币结算，中国和巴西</w:t>
      </w:r>
      <w:r w:rsidRPr="008E4DC3">
        <w:rPr>
          <w:rFonts w:ascii="Arial" w:eastAsia="宋体" w:hAnsi="Arial" w:cs="Arial"/>
          <w:color w:val="000000"/>
          <w:kern w:val="0"/>
          <w:sz w:val="17"/>
          <w:szCs w:val="17"/>
        </w:rPr>
        <w:t>3</w:t>
      </w:r>
      <w:r w:rsidRPr="008E4DC3">
        <w:rPr>
          <w:rFonts w:ascii="Arial" w:eastAsia="宋体" w:hAnsi="Arial" w:cs="Arial"/>
          <w:color w:val="000000"/>
          <w:kern w:val="0"/>
          <w:sz w:val="17"/>
          <w:szCs w:val="17"/>
        </w:rPr>
        <w:t>月刚刚达成以本币结算的贸易协议。</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人民币正在加速扩大全球使用，这一趋势将有助于建立一个更具弹性的国际货币体系，该体系对美元的依赖程度较低，更有利于贸易增长</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目前，全球</w:t>
      </w:r>
      <w:r w:rsidRPr="008E4DC3">
        <w:rPr>
          <w:rFonts w:ascii="Arial" w:eastAsia="宋体" w:hAnsi="Arial" w:cs="Arial"/>
          <w:color w:val="000000"/>
          <w:kern w:val="0"/>
          <w:sz w:val="17"/>
          <w:szCs w:val="17"/>
        </w:rPr>
        <w:t>12</w:t>
      </w:r>
      <w:r w:rsidRPr="008E4DC3">
        <w:rPr>
          <w:rFonts w:ascii="Arial" w:eastAsia="宋体" w:hAnsi="Arial" w:cs="Arial"/>
          <w:color w:val="000000"/>
          <w:kern w:val="0"/>
          <w:sz w:val="17"/>
          <w:szCs w:val="17"/>
        </w:rPr>
        <w:t>个国家申请加入金砖，这些国家未来包括石油在内的一系列商品交易都存在与金砖国家新货币或人民币等货币绑定的可能。</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东盟十国的财长和央行行长讨论减少金融交易对美元、欧元、日元和英镑的依赖，并转向以当地货币结算。</w:t>
      </w:r>
    </w:p>
    <w:p w14:paraId="780EEA58" w14:textId="7DF9FCEE" w:rsidR="008E4DC3" w:rsidRDefault="008E4DC3" w:rsidP="008E4DC3">
      <w:pPr>
        <w:widowControl/>
        <w:shd w:val="clear" w:color="auto" w:fill="FFFFFF"/>
        <w:jc w:val="left"/>
        <w:rPr>
          <w:rFonts w:ascii="Arial" w:hAnsi="Arial" w:cs="Arial"/>
          <w:sz w:val="45"/>
          <w:szCs w:val="45"/>
          <w:shd w:val="clear" w:color="auto" w:fill="FFFFFF"/>
        </w:rPr>
      </w:pPr>
      <w:r>
        <w:rPr>
          <w:rFonts w:ascii="Arial" w:hAnsi="Arial" w:cs="Arial" w:hint="eastAsia"/>
          <w:sz w:val="45"/>
          <w:szCs w:val="45"/>
          <w:shd w:val="clear" w:color="auto" w:fill="FFFFFF"/>
        </w:rPr>
        <w:t>0</w:t>
      </w:r>
      <w:r>
        <w:rPr>
          <w:rFonts w:ascii="Arial" w:hAnsi="Arial" w:cs="Arial"/>
          <w:sz w:val="45"/>
          <w:szCs w:val="45"/>
          <w:shd w:val="clear" w:color="auto" w:fill="FFFFFF"/>
        </w:rPr>
        <w:t>4</w:t>
      </w:r>
      <w:r>
        <w:rPr>
          <w:rFonts w:ascii="Arial" w:hAnsi="Arial" w:cs="Arial"/>
          <w:sz w:val="45"/>
          <w:szCs w:val="45"/>
          <w:shd w:val="clear" w:color="auto" w:fill="FFFFFF"/>
        </w:rPr>
        <w:t>中国伙伴外交勇毅前行</w:t>
      </w:r>
    </w:p>
    <w:p w14:paraId="4DCA9550" w14:textId="77777777" w:rsidR="008E4DC3" w:rsidRDefault="008E4DC3" w:rsidP="008E4DC3">
      <w:pPr>
        <w:widowControl/>
        <w:shd w:val="clear" w:color="auto" w:fill="FFFFFF"/>
        <w:jc w:val="left"/>
        <w:rPr>
          <w:rFonts w:ascii="Arial" w:eastAsia="宋体" w:hAnsi="Arial" w:cs="Arial"/>
          <w:kern w:val="0"/>
          <w:sz w:val="45"/>
          <w:szCs w:val="45"/>
        </w:rPr>
      </w:pPr>
      <w:r w:rsidRPr="008E4DC3">
        <w:rPr>
          <w:rFonts w:ascii="Arial" w:eastAsia="宋体" w:hAnsi="Arial" w:cs="Arial"/>
          <w:kern w:val="0"/>
          <w:sz w:val="45"/>
          <w:szCs w:val="45"/>
        </w:rPr>
        <w:t>提出三大倡议应对全球挑战</w:t>
      </w:r>
    </w:p>
    <w:p w14:paraId="53EBFB1F" w14:textId="6D1EB31F" w:rsidR="008E4DC3" w:rsidRPr="008E4DC3" w:rsidRDefault="008E4DC3" w:rsidP="008E4DC3">
      <w:pPr>
        <w:widowControl/>
        <w:shd w:val="clear" w:color="auto" w:fill="FFFFFF"/>
        <w:jc w:val="left"/>
        <w:rPr>
          <w:rFonts w:ascii="宋体" w:eastAsia="宋体" w:hAnsi="宋体" w:cs="宋体"/>
          <w:kern w:val="0"/>
          <w:sz w:val="24"/>
          <w:szCs w:val="24"/>
        </w:rPr>
      </w:pPr>
      <w:r w:rsidRPr="008E4DC3">
        <w:rPr>
          <w:rFonts w:ascii="Arial" w:eastAsia="宋体" w:hAnsi="Arial" w:cs="Arial"/>
          <w:kern w:val="0"/>
          <w:sz w:val="17"/>
          <w:szCs w:val="17"/>
        </w:rPr>
        <w:t>•</w:t>
      </w:r>
      <w:r w:rsidRPr="008E4DC3">
        <w:rPr>
          <w:rFonts w:ascii="Arial" w:eastAsia="宋体" w:hAnsi="Arial" w:cs="Arial"/>
          <w:kern w:val="0"/>
          <w:sz w:val="17"/>
          <w:szCs w:val="17"/>
        </w:rPr>
        <w:t>全球发展倡议：发展是硬道理，也是全球治理体系改革和完善的核心要求。中国致力于推动高质量发展，加快构建新发展格局，坚定支持和帮助广大发展中国家加快发展，促进全球发展繁荣。</w:t>
      </w:r>
      <w:r w:rsidRPr="008E4DC3">
        <w:rPr>
          <w:rFonts w:ascii="Arial" w:eastAsia="宋体" w:hAnsi="Arial" w:cs="Arial"/>
          <w:kern w:val="0"/>
          <w:sz w:val="17"/>
          <w:szCs w:val="17"/>
        </w:rPr>
        <w:t>•</w:t>
      </w:r>
      <w:r w:rsidRPr="008E4DC3">
        <w:rPr>
          <w:rFonts w:ascii="Arial" w:eastAsia="宋体" w:hAnsi="Arial" w:cs="Arial"/>
          <w:kern w:val="0"/>
          <w:sz w:val="17"/>
          <w:szCs w:val="17"/>
        </w:rPr>
        <w:t>全球安全倡议：倡导共同、综合、合作、可持续的安全观，共同维护世界和平和安全。中国式现代化不走殖民掠夺的老路，不走国</w:t>
      </w:r>
      <w:proofErr w:type="gramStart"/>
      <w:r w:rsidRPr="008E4DC3">
        <w:rPr>
          <w:rFonts w:ascii="Arial" w:eastAsia="宋体" w:hAnsi="Arial" w:cs="Arial"/>
          <w:kern w:val="0"/>
          <w:sz w:val="17"/>
          <w:szCs w:val="17"/>
        </w:rPr>
        <w:t>强必霸</w:t>
      </w:r>
      <w:proofErr w:type="gramEnd"/>
      <w:r w:rsidRPr="008E4DC3">
        <w:rPr>
          <w:rFonts w:ascii="Arial" w:eastAsia="宋体" w:hAnsi="Arial" w:cs="Arial"/>
          <w:kern w:val="0"/>
          <w:sz w:val="17"/>
          <w:szCs w:val="17"/>
        </w:rPr>
        <w:t>的歪路，走的是和平发展的人间正道。中国致力于维护国际公平正义，促进世界和平稳定。</w:t>
      </w:r>
      <w:r w:rsidRPr="008E4DC3">
        <w:rPr>
          <w:rFonts w:ascii="Arial" w:eastAsia="宋体" w:hAnsi="Arial" w:cs="Arial"/>
          <w:kern w:val="0"/>
          <w:sz w:val="17"/>
          <w:szCs w:val="17"/>
        </w:rPr>
        <w:t>•</w:t>
      </w:r>
      <w:r w:rsidRPr="008E4DC3">
        <w:rPr>
          <w:rFonts w:ascii="Arial" w:eastAsia="宋体" w:hAnsi="Arial" w:cs="Arial"/>
          <w:kern w:val="0"/>
          <w:sz w:val="17"/>
          <w:szCs w:val="17"/>
        </w:rPr>
        <w:t>全球文明倡议：倡</w:t>
      </w:r>
      <w:r w:rsidRPr="008E4DC3">
        <w:rPr>
          <w:rFonts w:ascii="Arial" w:eastAsia="宋体" w:hAnsi="Arial" w:cs="Arial"/>
          <w:kern w:val="0"/>
          <w:sz w:val="17"/>
          <w:szCs w:val="17"/>
        </w:rPr>
        <w:lastRenderedPageBreak/>
        <w:t>导尊重世界文明多样性，坚持文明平等、互鉴、对话、包容，以文明交流超越文明隔阂、</w:t>
      </w:r>
      <w:proofErr w:type="gramStart"/>
      <w:r w:rsidRPr="008E4DC3">
        <w:rPr>
          <w:rFonts w:ascii="Arial" w:eastAsia="宋体" w:hAnsi="Arial" w:cs="Arial"/>
          <w:kern w:val="0"/>
          <w:sz w:val="17"/>
          <w:szCs w:val="17"/>
        </w:rPr>
        <w:t>文明互鉴超越</w:t>
      </w:r>
      <w:proofErr w:type="gramEnd"/>
      <w:r w:rsidRPr="008E4DC3">
        <w:rPr>
          <w:rFonts w:ascii="Arial" w:eastAsia="宋体" w:hAnsi="Arial" w:cs="Arial"/>
          <w:kern w:val="0"/>
          <w:sz w:val="17"/>
          <w:szCs w:val="17"/>
        </w:rPr>
        <w:t>文明冲突、文明包容超越文明优越；不将自己的价值观和模式强加于人，不搞意识形态对抗。</w:t>
      </w:r>
    </w:p>
    <w:p w14:paraId="701AC0D5" w14:textId="77777777" w:rsidR="008E4DC3" w:rsidRDefault="008E4DC3" w:rsidP="008E4DC3">
      <w:pPr>
        <w:widowControl/>
        <w:shd w:val="clear" w:color="auto" w:fill="FFFFFF"/>
        <w:jc w:val="left"/>
        <w:rPr>
          <w:rFonts w:ascii="Arial" w:eastAsia="宋体" w:hAnsi="Arial" w:cs="Arial"/>
          <w:kern w:val="0"/>
          <w:sz w:val="45"/>
          <w:szCs w:val="45"/>
        </w:rPr>
      </w:pPr>
      <w:r w:rsidRPr="008E4DC3">
        <w:rPr>
          <w:rFonts w:ascii="Arial" w:eastAsia="宋体" w:hAnsi="Arial" w:cs="Arial"/>
          <w:kern w:val="0"/>
          <w:sz w:val="45"/>
          <w:szCs w:val="45"/>
        </w:rPr>
        <w:t>大国伙伴外交胸怀天下</w:t>
      </w:r>
    </w:p>
    <w:p w14:paraId="1F0DBD2A" w14:textId="6FCEEB03" w:rsidR="008E4DC3" w:rsidRPr="008E4DC3" w:rsidRDefault="008E4DC3" w:rsidP="008E4DC3">
      <w:pPr>
        <w:widowControl/>
        <w:shd w:val="clear" w:color="auto" w:fill="FFFFFF"/>
        <w:jc w:val="left"/>
        <w:rPr>
          <w:rFonts w:ascii="宋体" w:eastAsia="宋体" w:hAnsi="宋体" w:cs="宋体"/>
          <w:kern w:val="0"/>
          <w:sz w:val="24"/>
          <w:szCs w:val="24"/>
        </w:rPr>
      </w:pPr>
      <w:r w:rsidRPr="008E4DC3">
        <w:rPr>
          <w:rFonts w:ascii="Arial" w:eastAsia="宋体" w:hAnsi="Arial" w:cs="Arial"/>
          <w:kern w:val="0"/>
          <w:sz w:val="17"/>
          <w:szCs w:val="17"/>
        </w:rPr>
        <w:t>•</w:t>
      </w:r>
      <w:r w:rsidRPr="008E4DC3">
        <w:rPr>
          <w:rFonts w:ascii="Arial" w:eastAsia="宋体" w:hAnsi="Arial" w:cs="Arial"/>
          <w:kern w:val="0"/>
          <w:sz w:val="17"/>
          <w:szCs w:val="17"/>
        </w:rPr>
        <w:t>面对世界变局与国际危机，中国不找代理人，而是劝和促谈；不搞势力范围，而是推动大家一起加入</w:t>
      </w:r>
      <w:r w:rsidRPr="008E4DC3">
        <w:rPr>
          <w:rFonts w:ascii="Arial" w:eastAsia="宋体" w:hAnsi="Arial" w:cs="Arial"/>
          <w:kern w:val="0"/>
          <w:sz w:val="17"/>
          <w:szCs w:val="17"/>
        </w:rPr>
        <w:t>“</w:t>
      </w:r>
      <w:r w:rsidRPr="008E4DC3">
        <w:rPr>
          <w:rFonts w:ascii="Arial" w:eastAsia="宋体" w:hAnsi="Arial" w:cs="Arial"/>
          <w:kern w:val="0"/>
          <w:sz w:val="17"/>
          <w:szCs w:val="17"/>
        </w:rPr>
        <w:t>一带一路</w:t>
      </w:r>
      <w:r w:rsidRPr="008E4DC3">
        <w:rPr>
          <w:rFonts w:ascii="Arial" w:eastAsia="宋体" w:hAnsi="Arial" w:cs="Arial"/>
          <w:kern w:val="0"/>
          <w:sz w:val="17"/>
          <w:szCs w:val="17"/>
        </w:rPr>
        <w:t>”</w:t>
      </w:r>
      <w:r w:rsidRPr="008E4DC3">
        <w:rPr>
          <w:rFonts w:ascii="Arial" w:eastAsia="宋体" w:hAnsi="Arial" w:cs="Arial"/>
          <w:kern w:val="0"/>
          <w:sz w:val="17"/>
          <w:szCs w:val="17"/>
        </w:rPr>
        <w:t>朋友圈；不谋求填补</w:t>
      </w:r>
      <w:r w:rsidRPr="008E4DC3">
        <w:rPr>
          <w:rFonts w:ascii="Arial" w:eastAsia="宋体" w:hAnsi="Arial" w:cs="Arial"/>
          <w:kern w:val="0"/>
          <w:sz w:val="17"/>
          <w:szCs w:val="17"/>
        </w:rPr>
        <w:t>“</w:t>
      </w:r>
      <w:r w:rsidRPr="008E4DC3">
        <w:rPr>
          <w:rFonts w:ascii="Arial" w:eastAsia="宋体" w:hAnsi="Arial" w:cs="Arial"/>
          <w:kern w:val="0"/>
          <w:sz w:val="17"/>
          <w:szCs w:val="17"/>
        </w:rPr>
        <w:t>真空</w:t>
      </w:r>
      <w:r w:rsidRPr="008E4DC3">
        <w:rPr>
          <w:rFonts w:ascii="Arial" w:eastAsia="宋体" w:hAnsi="Arial" w:cs="Arial"/>
          <w:kern w:val="0"/>
          <w:sz w:val="17"/>
          <w:szCs w:val="17"/>
        </w:rPr>
        <w:t>”</w:t>
      </w:r>
      <w:r w:rsidRPr="008E4DC3">
        <w:rPr>
          <w:rFonts w:ascii="Arial" w:eastAsia="宋体" w:hAnsi="Arial" w:cs="Arial"/>
          <w:kern w:val="0"/>
          <w:sz w:val="17"/>
          <w:szCs w:val="17"/>
        </w:rPr>
        <w:t>，而是编织互利共赢的合作伙伴网络。</w:t>
      </w:r>
      <w:r w:rsidRPr="008E4DC3">
        <w:rPr>
          <w:rFonts w:ascii="Arial" w:eastAsia="宋体" w:hAnsi="Arial" w:cs="Arial"/>
          <w:kern w:val="0"/>
          <w:sz w:val="17"/>
          <w:szCs w:val="17"/>
        </w:rPr>
        <w:t>•</w:t>
      </w:r>
      <w:r w:rsidRPr="008E4DC3">
        <w:rPr>
          <w:rFonts w:ascii="Arial" w:eastAsia="宋体" w:hAnsi="Arial" w:cs="Arial"/>
          <w:kern w:val="0"/>
          <w:sz w:val="17"/>
          <w:szCs w:val="17"/>
        </w:rPr>
        <w:t>美国不等于西方，中国反对</w:t>
      </w:r>
      <w:r w:rsidRPr="008E4DC3">
        <w:rPr>
          <w:rFonts w:ascii="Arial" w:eastAsia="宋体" w:hAnsi="Arial" w:cs="Arial"/>
          <w:kern w:val="0"/>
          <w:sz w:val="17"/>
          <w:szCs w:val="17"/>
        </w:rPr>
        <w:t>“</w:t>
      </w:r>
      <w:r w:rsidRPr="008E4DC3">
        <w:rPr>
          <w:rFonts w:ascii="Arial" w:eastAsia="宋体" w:hAnsi="Arial" w:cs="Arial"/>
          <w:kern w:val="0"/>
          <w:sz w:val="17"/>
          <w:szCs w:val="17"/>
        </w:rPr>
        <w:t>脱钩断链</w:t>
      </w:r>
      <w:r w:rsidRPr="008E4DC3">
        <w:rPr>
          <w:rFonts w:ascii="Arial" w:eastAsia="宋体" w:hAnsi="Arial" w:cs="Arial"/>
          <w:kern w:val="0"/>
          <w:sz w:val="17"/>
          <w:szCs w:val="17"/>
        </w:rPr>
        <w:t>”</w:t>
      </w:r>
      <w:r w:rsidRPr="008E4DC3">
        <w:rPr>
          <w:rFonts w:ascii="Arial" w:eastAsia="宋体" w:hAnsi="Arial" w:cs="Arial"/>
          <w:kern w:val="0"/>
          <w:sz w:val="17"/>
          <w:szCs w:val="17"/>
        </w:rPr>
        <w:t>，反对单边制裁，维护开放包容的世界经济，以中国新发展为世界提供新机遇。</w:t>
      </w:r>
      <w:r w:rsidRPr="008E4DC3">
        <w:rPr>
          <w:rFonts w:ascii="Arial" w:eastAsia="宋体" w:hAnsi="Arial" w:cs="Arial"/>
          <w:kern w:val="0"/>
          <w:sz w:val="17"/>
          <w:szCs w:val="17"/>
        </w:rPr>
        <w:t>•</w:t>
      </w:r>
      <w:r w:rsidRPr="008E4DC3">
        <w:rPr>
          <w:rFonts w:ascii="Arial" w:eastAsia="宋体" w:hAnsi="Arial" w:cs="Arial"/>
          <w:kern w:val="0"/>
          <w:sz w:val="17"/>
          <w:szCs w:val="17"/>
        </w:rPr>
        <w:t>中国在俄罗斯的安全考虑上与它站在一边，在乌克兰的主权与领土</w:t>
      </w:r>
      <w:proofErr w:type="gramStart"/>
      <w:r w:rsidRPr="008E4DC3">
        <w:rPr>
          <w:rFonts w:ascii="Arial" w:eastAsia="宋体" w:hAnsi="Arial" w:cs="Arial"/>
          <w:kern w:val="0"/>
          <w:sz w:val="17"/>
          <w:szCs w:val="17"/>
        </w:rPr>
        <w:t>完整上</w:t>
      </w:r>
      <w:proofErr w:type="gramEnd"/>
      <w:r w:rsidRPr="008E4DC3">
        <w:rPr>
          <w:rFonts w:ascii="Arial" w:eastAsia="宋体" w:hAnsi="Arial" w:cs="Arial"/>
          <w:kern w:val="0"/>
          <w:sz w:val="17"/>
          <w:szCs w:val="17"/>
        </w:rPr>
        <w:t>与它站在一边，在欧洲领导谈判的角色上与它站在一边</w:t>
      </w:r>
      <w:r w:rsidRPr="008E4DC3">
        <w:rPr>
          <w:rFonts w:ascii="Arial" w:eastAsia="宋体" w:hAnsi="Arial" w:cs="Arial"/>
          <w:kern w:val="0"/>
          <w:sz w:val="17"/>
          <w:szCs w:val="17"/>
        </w:rPr>
        <w:t>•2023</w:t>
      </w:r>
      <w:r w:rsidRPr="008E4DC3">
        <w:rPr>
          <w:rFonts w:ascii="Arial" w:eastAsia="宋体" w:hAnsi="Arial" w:cs="Arial"/>
          <w:kern w:val="0"/>
          <w:sz w:val="17"/>
          <w:szCs w:val="17"/>
        </w:rPr>
        <w:t>年</w:t>
      </w:r>
      <w:r w:rsidRPr="008E4DC3">
        <w:rPr>
          <w:rFonts w:ascii="Arial" w:eastAsia="宋体" w:hAnsi="Arial" w:cs="Arial"/>
          <w:kern w:val="0"/>
          <w:sz w:val="17"/>
          <w:szCs w:val="17"/>
        </w:rPr>
        <w:t>2</w:t>
      </w:r>
      <w:r w:rsidRPr="008E4DC3">
        <w:rPr>
          <w:rFonts w:ascii="Arial" w:eastAsia="宋体" w:hAnsi="Arial" w:cs="Arial"/>
          <w:kern w:val="0"/>
          <w:sz w:val="17"/>
          <w:szCs w:val="17"/>
        </w:rPr>
        <w:t>月</w:t>
      </w:r>
      <w:r w:rsidRPr="008E4DC3">
        <w:rPr>
          <w:rFonts w:ascii="Arial" w:eastAsia="宋体" w:hAnsi="Arial" w:cs="Arial"/>
          <w:kern w:val="0"/>
          <w:sz w:val="17"/>
          <w:szCs w:val="17"/>
        </w:rPr>
        <w:t>24</w:t>
      </w:r>
      <w:r w:rsidRPr="008E4DC3">
        <w:rPr>
          <w:rFonts w:ascii="Arial" w:eastAsia="宋体" w:hAnsi="Arial" w:cs="Arial"/>
          <w:kern w:val="0"/>
          <w:sz w:val="17"/>
          <w:szCs w:val="17"/>
        </w:rPr>
        <w:t>日，中国发布了《关于政治解决乌克兰危机的中国立场》文件，旨在通过和谈构建欧洲安全架构，以政治外交方式解决乌克兰危机的方案。。</w:t>
      </w:r>
      <w:r w:rsidRPr="008E4DC3">
        <w:rPr>
          <w:rFonts w:ascii="Arial" w:eastAsia="宋体" w:hAnsi="Arial" w:cs="Arial"/>
          <w:kern w:val="0"/>
          <w:sz w:val="17"/>
          <w:szCs w:val="17"/>
        </w:rPr>
        <w:t>•</w:t>
      </w:r>
      <w:r w:rsidRPr="008E4DC3">
        <w:rPr>
          <w:rFonts w:ascii="Arial" w:eastAsia="宋体" w:hAnsi="Arial" w:cs="Arial"/>
          <w:kern w:val="0"/>
          <w:sz w:val="17"/>
          <w:szCs w:val="17"/>
        </w:rPr>
        <w:t>在俄</w:t>
      </w:r>
      <w:proofErr w:type="gramStart"/>
      <w:r w:rsidRPr="008E4DC3">
        <w:rPr>
          <w:rFonts w:ascii="Arial" w:eastAsia="宋体" w:hAnsi="Arial" w:cs="Arial"/>
          <w:kern w:val="0"/>
          <w:sz w:val="17"/>
          <w:szCs w:val="17"/>
        </w:rPr>
        <w:t>乌冲突</w:t>
      </w:r>
      <w:proofErr w:type="gramEnd"/>
      <w:r w:rsidRPr="008E4DC3">
        <w:rPr>
          <w:rFonts w:ascii="Arial" w:eastAsia="宋体" w:hAnsi="Arial" w:cs="Arial"/>
          <w:kern w:val="0"/>
          <w:sz w:val="17"/>
          <w:szCs w:val="17"/>
        </w:rPr>
        <w:t>问题上，中国采取平衡策略，未向俄罗斯提供军事援助，中俄关系下有底线。</w:t>
      </w:r>
    </w:p>
    <w:p w14:paraId="50AEFB27" w14:textId="77777777" w:rsidR="008E4DC3" w:rsidRDefault="008E4DC3" w:rsidP="008E4DC3">
      <w:pPr>
        <w:widowControl/>
        <w:shd w:val="clear" w:color="auto" w:fill="FFFFFF"/>
        <w:jc w:val="left"/>
        <w:rPr>
          <w:rFonts w:ascii="Arial" w:eastAsia="宋体" w:hAnsi="Arial" w:cs="Arial"/>
          <w:color w:val="000000"/>
          <w:kern w:val="0"/>
          <w:sz w:val="45"/>
          <w:szCs w:val="45"/>
        </w:rPr>
      </w:pPr>
      <w:r w:rsidRPr="008E4DC3">
        <w:rPr>
          <w:rFonts w:ascii="Arial" w:eastAsia="宋体" w:hAnsi="Arial" w:cs="Arial"/>
          <w:color w:val="000000"/>
          <w:kern w:val="0"/>
          <w:sz w:val="45"/>
          <w:szCs w:val="45"/>
        </w:rPr>
        <w:t>坚决捍卫安全与发展利益</w:t>
      </w:r>
    </w:p>
    <w:p w14:paraId="6606D4C4" w14:textId="147E69D6" w:rsidR="008E4DC3" w:rsidRPr="008E4DC3" w:rsidRDefault="008E4DC3" w:rsidP="008E4DC3">
      <w:pPr>
        <w:widowControl/>
        <w:shd w:val="clear" w:color="auto" w:fill="FFFFFF"/>
        <w:jc w:val="left"/>
        <w:rPr>
          <w:rFonts w:ascii="Arial" w:eastAsia="宋体" w:hAnsi="Arial" w:cs="Arial"/>
          <w:color w:val="000000"/>
          <w:kern w:val="0"/>
          <w:sz w:val="24"/>
          <w:szCs w:val="24"/>
        </w:rPr>
      </w:pP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美国对华实施全国家、全社会、全党派的遏制和围堵战略。两党共识是用攻击中国来团结美国，美国国会和行政部门对华立场也一致</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中国对国内安全的关注大于外部安全，但美国却试图在新疆、西藏、香港、台湾问题上干预中国内政。</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以斗争求和平则和平存，以妥协求和平则和平亡；坚决捍卫国家主权、安全、发展利益。</w:t>
      </w:r>
      <w:r w:rsidRPr="008E4DC3">
        <w:rPr>
          <w:rFonts w:ascii="Arial" w:eastAsia="宋体" w:hAnsi="Arial" w:cs="Arial"/>
          <w:color w:val="000000"/>
          <w:kern w:val="0"/>
          <w:sz w:val="17"/>
          <w:szCs w:val="17"/>
        </w:rPr>
        <w:t>•2017</w:t>
      </w:r>
      <w:r w:rsidRPr="008E4DC3">
        <w:rPr>
          <w:rFonts w:ascii="Arial" w:eastAsia="宋体" w:hAnsi="Arial" w:cs="Arial"/>
          <w:color w:val="000000"/>
          <w:kern w:val="0"/>
          <w:sz w:val="17"/>
          <w:szCs w:val="17"/>
        </w:rPr>
        <w:t>年，中国进出口总额</w:t>
      </w:r>
      <w:r w:rsidRPr="008E4DC3">
        <w:rPr>
          <w:rFonts w:ascii="Arial" w:eastAsia="宋体" w:hAnsi="Arial" w:cs="Arial"/>
          <w:color w:val="000000"/>
          <w:kern w:val="0"/>
          <w:sz w:val="17"/>
          <w:szCs w:val="17"/>
        </w:rPr>
        <w:t>27.79</w:t>
      </w:r>
      <w:proofErr w:type="gramStart"/>
      <w:r w:rsidRPr="008E4DC3">
        <w:rPr>
          <w:rFonts w:ascii="Arial" w:eastAsia="宋体" w:hAnsi="Arial" w:cs="Arial"/>
          <w:color w:val="000000"/>
          <w:kern w:val="0"/>
          <w:sz w:val="17"/>
          <w:szCs w:val="17"/>
        </w:rPr>
        <w:t>万亿</w:t>
      </w:r>
      <w:proofErr w:type="gramEnd"/>
      <w:r w:rsidRPr="008E4DC3">
        <w:rPr>
          <w:rFonts w:ascii="Arial" w:eastAsia="宋体" w:hAnsi="Arial" w:cs="Arial"/>
          <w:color w:val="000000"/>
          <w:kern w:val="0"/>
          <w:sz w:val="17"/>
          <w:szCs w:val="17"/>
        </w:rPr>
        <w:t>元，</w:t>
      </w:r>
      <w:r w:rsidRPr="008E4DC3">
        <w:rPr>
          <w:rFonts w:ascii="Arial" w:eastAsia="宋体" w:hAnsi="Arial" w:cs="Arial"/>
          <w:color w:val="000000"/>
          <w:kern w:val="0"/>
          <w:sz w:val="17"/>
          <w:szCs w:val="17"/>
        </w:rPr>
        <w:t>2018</w:t>
      </w:r>
      <w:r w:rsidRPr="008E4DC3">
        <w:rPr>
          <w:rFonts w:ascii="Arial" w:eastAsia="宋体" w:hAnsi="Arial" w:cs="Arial"/>
          <w:color w:val="000000"/>
          <w:kern w:val="0"/>
          <w:sz w:val="17"/>
          <w:szCs w:val="17"/>
        </w:rPr>
        <w:t>年美国发动贸易战要和中国脱钩；</w:t>
      </w:r>
      <w:r w:rsidRPr="008E4DC3">
        <w:rPr>
          <w:rFonts w:ascii="Arial" w:eastAsia="宋体" w:hAnsi="Arial" w:cs="Arial"/>
          <w:color w:val="000000"/>
          <w:kern w:val="0"/>
          <w:sz w:val="17"/>
          <w:szCs w:val="17"/>
        </w:rPr>
        <w:t>2022</w:t>
      </w:r>
      <w:r w:rsidRPr="008E4DC3">
        <w:rPr>
          <w:rFonts w:ascii="Arial" w:eastAsia="宋体" w:hAnsi="Arial" w:cs="Arial"/>
          <w:color w:val="000000"/>
          <w:kern w:val="0"/>
          <w:sz w:val="17"/>
          <w:szCs w:val="17"/>
        </w:rPr>
        <w:t>年，中国进出口总额</w:t>
      </w:r>
      <w:r w:rsidRPr="008E4DC3">
        <w:rPr>
          <w:rFonts w:ascii="Arial" w:eastAsia="宋体" w:hAnsi="Arial" w:cs="Arial"/>
          <w:color w:val="000000"/>
          <w:kern w:val="0"/>
          <w:sz w:val="17"/>
          <w:szCs w:val="17"/>
        </w:rPr>
        <w:t>42</w:t>
      </w:r>
      <w:proofErr w:type="gramStart"/>
      <w:r w:rsidRPr="008E4DC3">
        <w:rPr>
          <w:rFonts w:ascii="Arial" w:eastAsia="宋体" w:hAnsi="Arial" w:cs="Arial"/>
          <w:color w:val="000000"/>
          <w:kern w:val="0"/>
          <w:sz w:val="17"/>
          <w:szCs w:val="17"/>
        </w:rPr>
        <w:t>万亿</w:t>
      </w:r>
      <w:proofErr w:type="gramEnd"/>
      <w:r w:rsidRPr="008E4DC3">
        <w:rPr>
          <w:rFonts w:ascii="Arial" w:eastAsia="宋体" w:hAnsi="Arial" w:cs="Arial"/>
          <w:color w:val="000000"/>
          <w:kern w:val="0"/>
          <w:sz w:val="17"/>
          <w:szCs w:val="17"/>
        </w:rPr>
        <w:t>，其中中美贸易额</w:t>
      </w:r>
      <w:r w:rsidRPr="008E4DC3">
        <w:rPr>
          <w:rFonts w:ascii="Arial" w:eastAsia="宋体" w:hAnsi="Arial" w:cs="Arial"/>
          <w:color w:val="000000"/>
          <w:kern w:val="0"/>
          <w:sz w:val="17"/>
          <w:szCs w:val="17"/>
        </w:rPr>
        <w:t>5</w:t>
      </w:r>
      <w:proofErr w:type="gramStart"/>
      <w:r w:rsidRPr="008E4DC3">
        <w:rPr>
          <w:rFonts w:ascii="Arial" w:eastAsia="宋体" w:hAnsi="Arial" w:cs="Arial"/>
          <w:color w:val="000000"/>
          <w:kern w:val="0"/>
          <w:sz w:val="17"/>
          <w:szCs w:val="17"/>
        </w:rPr>
        <w:t>万亿</w:t>
      </w:r>
      <w:proofErr w:type="gramEnd"/>
      <w:r w:rsidRPr="008E4DC3">
        <w:rPr>
          <w:rFonts w:ascii="Arial" w:eastAsia="宋体" w:hAnsi="Arial" w:cs="Arial"/>
          <w:color w:val="000000"/>
          <w:kern w:val="0"/>
          <w:sz w:val="17"/>
          <w:szCs w:val="17"/>
        </w:rPr>
        <w:t>，中国进出口除美国外贸易总额</w:t>
      </w:r>
      <w:r w:rsidRPr="008E4DC3">
        <w:rPr>
          <w:rFonts w:ascii="Arial" w:eastAsia="宋体" w:hAnsi="Arial" w:cs="Arial"/>
          <w:color w:val="000000"/>
          <w:kern w:val="0"/>
          <w:sz w:val="17"/>
          <w:szCs w:val="17"/>
        </w:rPr>
        <w:t>37</w:t>
      </w:r>
      <w:proofErr w:type="gramStart"/>
      <w:r w:rsidRPr="008E4DC3">
        <w:rPr>
          <w:rFonts w:ascii="Arial" w:eastAsia="宋体" w:hAnsi="Arial" w:cs="Arial"/>
          <w:color w:val="000000"/>
          <w:kern w:val="0"/>
          <w:sz w:val="17"/>
          <w:szCs w:val="17"/>
        </w:rPr>
        <w:t>万亿</w:t>
      </w:r>
      <w:proofErr w:type="gramEnd"/>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美国</w:t>
      </w:r>
      <w:proofErr w:type="gramStart"/>
      <w:r w:rsidRPr="008E4DC3">
        <w:rPr>
          <w:rFonts w:ascii="Arial" w:eastAsia="宋体" w:hAnsi="Arial" w:cs="Arial"/>
          <w:color w:val="000000"/>
          <w:kern w:val="0"/>
          <w:sz w:val="17"/>
          <w:szCs w:val="17"/>
        </w:rPr>
        <w:t>”</w:t>
      </w:r>
      <w:proofErr w:type="gramEnd"/>
      <w:r w:rsidRPr="008E4DC3">
        <w:rPr>
          <w:rFonts w:ascii="Arial" w:eastAsia="宋体" w:hAnsi="Arial" w:cs="Arial"/>
          <w:color w:val="000000"/>
          <w:kern w:val="0"/>
          <w:sz w:val="17"/>
          <w:szCs w:val="17"/>
        </w:rPr>
        <w:t>脱钩断链</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，是无法孤立中国的，实际上中美贸易，美国更依赖中国。</w:t>
      </w:r>
    </w:p>
    <w:p w14:paraId="04074623" w14:textId="77777777" w:rsidR="008E4DC3" w:rsidRDefault="008E4DC3" w:rsidP="008E4DC3">
      <w:pPr>
        <w:widowControl/>
        <w:shd w:val="clear" w:color="auto" w:fill="FFFFFF"/>
        <w:jc w:val="left"/>
        <w:rPr>
          <w:rFonts w:ascii="Arial" w:eastAsia="宋体" w:hAnsi="Arial" w:cs="Arial"/>
          <w:color w:val="000000"/>
          <w:kern w:val="0"/>
          <w:sz w:val="45"/>
          <w:szCs w:val="45"/>
        </w:rPr>
      </w:pPr>
      <w:r w:rsidRPr="008E4DC3">
        <w:rPr>
          <w:rFonts w:ascii="Arial" w:eastAsia="宋体" w:hAnsi="Arial" w:cs="Arial"/>
          <w:color w:val="000000"/>
          <w:kern w:val="0"/>
          <w:sz w:val="45"/>
          <w:szCs w:val="45"/>
        </w:rPr>
        <w:t>积极开创大国斡旋新模式</w:t>
      </w:r>
    </w:p>
    <w:p w14:paraId="2F1D5CD0" w14:textId="63E5DAC9" w:rsidR="008E4DC3" w:rsidRPr="008E4DC3" w:rsidRDefault="008E4DC3" w:rsidP="008E4DC3">
      <w:pPr>
        <w:widowControl/>
        <w:shd w:val="clear" w:color="auto" w:fill="FFFFFF"/>
        <w:jc w:val="left"/>
        <w:rPr>
          <w:rFonts w:ascii="Arial" w:eastAsia="宋体" w:hAnsi="Arial" w:cs="Arial"/>
          <w:color w:val="000000"/>
          <w:kern w:val="0"/>
          <w:sz w:val="24"/>
          <w:szCs w:val="24"/>
        </w:rPr>
      </w:pP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沙特和伊朗都是中东大国，由于宗教、地缘和能源等分歧与矛盾，多年来一直处于一种对立、对抗状态</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两国在中东地区拥有重大地缘影响力，也门、叙利亚内战可能迎来转机，石油输出国组织的凝聚力可能变得更强。</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沙伊以对话谈判方式解决了分歧与争端，沙伊和解模式为世界热点问题解决树立了样板</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中沙伊三国联合声明：沙伊两国代表在北京举行会谈，是响应</w:t>
      </w:r>
      <w:proofErr w:type="gramStart"/>
      <w:r w:rsidRPr="008E4DC3">
        <w:rPr>
          <w:rFonts w:ascii="Arial" w:eastAsia="宋体" w:hAnsi="Arial" w:cs="Arial"/>
          <w:color w:val="000000"/>
          <w:kern w:val="0"/>
          <w:sz w:val="17"/>
          <w:szCs w:val="17"/>
        </w:rPr>
        <w:t>习主席</w:t>
      </w:r>
      <w:proofErr w:type="gramEnd"/>
      <w:r w:rsidRPr="008E4DC3">
        <w:rPr>
          <w:rFonts w:ascii="Arial" w:eastAsia="宋体" w:hAnsi="Arial" w:cs="Arial"/>
          <w:color w:val="000000"/>
          <w:kern w:val="0"/>
          <w:sz w:val="17"/>
          <w:szCs w:val="17"/>
        </w:rPr>
        <w:t>关于中国支持沙特同伊朗发展睦邻友好关系的积极倡议。</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与美国</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拉一派、打一派</w:t>
      </w:r>
      <w:r w:rsidRPr="008E4DC3">
        <w:rPr>
          <w:rFonts w:ascii="Arial" w:eastAsia="宋体" w:hAnsi="Arial" w:cs="Arial"/>
          <w:color w:val="000000"/>
          <w:kern w:val="0"/>
          <w:sz w:val="17"/>
          <w:szCs w:val="17"/>
        </w:rPr>
        <w:t>”</w:t>
      </w:r>
      <w:r w:rsidRPr="008E4DC3">
        <w:rPr>
          <w:rFonts w:ascii="Arial" w:eastAsia="宋体" w:hAnsi="Arial" w:cs="Arial"/>
          <w:color w:val="000000"/>
          <w:kern w:val="0"/>
          <w:sz w:val="17"/>
          <w:szCs w:val="17"/>
        </w:rPr>
        <w:t>的方式不同，中国开创了大国斡旋的新模式，这是人类命运共同体理念和全球安全倡议的成功实践。</w:t>
      </w:r>
      <w:r w:rsidRPr="008E4DC3">
        <w:rPr>
          <w:rFonts w:ascii="Arial" w:eastAsia="宋体" w:hAnsi="Arial" w:cs="Arial"/>
          <w:color w:val="000000"/>
          <w:kern w:val="0"/>
          <w:sz w:val="17"/>
          <w:szCs w:val="17"/>
        </w:rPr>
        <w:t>•2023</w:t>
      </w:r>
      <w:r w:rsidRPr="008E4DC3">
        <w:rPr>
          <w:rFonts w:ascii="Arial" w:eastAsia="宋体" w:hAnsi="Arial" w:cs="Arial"/>
          <w:color w:val="000000"/>
          <w:kern w:val="0"/>
          <w:sz w:val="17"/>
          <w:szCs w:val="17"/>
        </w:rPr>
        <w:t>年</w:t>
      </w:r>
      <w:r w:rsidRPr="008E4DC3">
        <w:rPr>
          <w:rFonts w:ascii="Arial" w:eastAsia="宋体" w:hAnsi="Arial" w:cs="Arial"/>
          <w:color w:val="000000"/>
          <w:kern w:val="0"/>
          <w:sz w:val="17"/>
          <w:szCs w:val="17"/>
        </w:rPr>
        <w:t>2</w:t>
      </w:r>
      <w:r w:rsidRPr="008E4DC3">
        <w:rPr>
          <w:rFonts w:ascii="Arial" w:eastAsia="宋体" w:hAnsi="Arial" w:cs="Arial"/>
          <w:color w:val="000000"/>
          <w:kern w:val="0"/>
          <w:sz w:val="17"/>
          <w:szCs w:val="17"/>
        </w:rPr>
        <w:t>月，中国在香港成立国际调解院筹备办公室，国际调解院将为国际各种争端提供调解服务。</w:t>
      </w:r>
    </w:p>
    <w:p w14:paraId="2F15A418" w14:textId="77777777" w:rsidR="008E4DC3" w:rsidRPr="008E4DC3" w:rsidRDefault="008E4DC3" w:rsidP="008E4DC3">
      <w:pPr>
        <w:widowControl/>
        <w:shd w:val="clear" w:color="auto" w:fill="FFFFFF"/>
        <w:jc w:val="left"/>
        <w:rPr>
          <w:rFonts w:hint="eastAsia"/>
        </w:rPr>
      </w:pPr>
    </w:p>
    <w:sectPr w:rsidR="008E4DC3" w:rsidRPr="008E4D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C3"/>
    <w:rsid w:val="002C3968"/>
    <w:rsid w:val="008E4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1F0B"/>
  <w15:chartTrackingRefBased/>
  <w15:docId w15:val="{C600C40F-DA1D-4C51-BF01-86D8A52C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6646">
      <w:bodyDiv w:val="1"/>
      <w:marLeft w:val="0"/>
      <w:marRight w:val="0"/>
      <w:marTop w:val="0"/>
      <w:marBottom w:val="0"/>
      <w:divBdr>
        <w:top w:val="none" w:sz="0" w:space="0" w:color="auto"/>
        <w:left w:val="none" w:sz="0" w:space="0" w:color="auto"/>
        <w:bottom w:val="none" w:sz="0" w:space="0" w:color="auto"/>
        <w:right w:val="none" w:sz="0" w:space="0" w:color="auto"/>
      </w:divBdr>
      <w:divsChild>
        <w:div w:id="1336612797">
          <w:marLeft w:val="0"/>
          <w:marRight w:val="0"/>
          <w:marTop w:val="15"/>
          <w:marBottom w:val="0"/>
          <w:divBdr>
            <w:top w:val="single" w:sz="48" w:space="0" w:color="auto"/>
            <w:left w:val="single" w:sz="48" w:space="0" w:color="auto"/>
            <w:bottom w:val="single" w:sz="48" w:space="0" w:color="auto"/>
            <w:right w:val="single" w:sz="48" w:space="0" w:color="auto"/>
          </w:divBdr>
          <w:divsChild>
            <w:div w:id="334498899">
              <w:marLeft w:val="0"/>
              <w:marRight w:val="0"/>
              <w:marTop w:val="0"/>
              <w:marBottom w:val="0"/>
              <w:divBdr>
                <w:top w:val="none" w:sz="0" w:space="0" w:color="auto"/>
                <w:left w:val="none" w:sz="0" w:space="0" w:color="auto"/>
                <w:bottom w:val="none" w:sz="0" w:space="0" w:color="auto"/>
                <w:right w:val="none" w:sz="0" w:space="0" w:color="auto"/>
              </w:divBdr>
            </w:div>
          </w:divsChild>
        </w:div>
        <w:div w:id="450394983">
          <w:marLeft w:val="0"/>
          <w:marRight w:val="0"/>
          <w:marTop w:val="15"/>
          <w:marBottom w:val="0"/>
          <w:divBdr>
            <w:top w:val="single" w:sz="48" w:space="0" w:color="auto"/>
            <w:left w:val="single" w:sz="48" w:space="0" w:color="auto"/>
            <w:bottom w:val="single" w:sz="48" w:space="0" w:color="auto"/>
            <w:right w:val="single" w:sz="48" w:space="0" w:color="auto"/>
          </w:divBdr>
          <w:divsChild>
            <w:div w:id="971792658">
              <w:marLeft w:val="0"/>
              <w:marRight w:val="0"/>
              <w:marTop w:val="0"/>
              <w:marBottom w:val="0"/>
              <w:divBdr>
                <w:top w:val="none" w:sz="0" w:space="0" w:color="auto"/>
                <w:left w:val="none" w:sz="0" w:space="0" w:color="auto"/>
                <w:bottom w:val="none" w:sz="0" w:space="0" w:color="auto"/>
                <w:right w:val="none" w:sz="0" w:space="0" w:color="auto"/>
              </w:divBdr>
            </w:div>
          </w:divsChild>
        </w:div>
        <w:div w:id="1640112915">
          <w:marLeft w:val="0"/>
          <w:marRight w:val="0"/>
          <w:marTop w:val="15"/>
          <w:marBottom w:val="0"/>
          <w:divBdr>
            <w:top w:val="single" w:sz="48" w:space="0" w:color="auto"/>
            <w:left w:val="single" w:sz="48" w:space="0" w:color="auto"/>
            <w:bottom w:val="single" w:sz="48" w:space="0" w:color="auto"/>
            <w:right w:val="single" w:sz="48" w:space="0" w:color="auto"/>
          </w:divBdr>
          <w:divsChild>
            <w:div w:id="11454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2849">
      <w:bodyDiv w:val="1"/>
      <w:marLeft w:val="0"/>
      <w:marRight w:val="0"/>
      <w:marTop w:val="0"/>
      <w:marBottom w:val="0"/>
      <w:divBdr>
        <w:top w:val="none" w:sz="0" w:space="0" w:color="auto"/>
        <w:left w:val="none" w:sz="0" w:space="0" w:color="auto"/>
        <w:bottom w:val="none" w:sz="0" w:space="0" w:color="auto"/>
        <w:right w:val="none" w:sz="0" w:space="0" w:color="auto"/>
      </w:divBdr>
      <w:divsChild>
        <w:div w:id="1417896154">
          <w:marLeft w:val="0"/>
          <w:marRight w:val="0"/>
          <w:marTop w:val="15"/>
          <w:marBottom w:val="0"/>
          <w:divBdr>
            <w:top w:val="single" w:sz="48" w:space="0" w:color="auto"/>
            <w:left w:val="single" w:sz="48" w:space="0" w:color="auto"/>
            <w:bottom w:val="single" w:sz="48" w:space="0" w:color="auto"/>
            <w:right w:val="single" w:sz="48" w:space="0" w:color="auto"/>
          </w:divBdr>
          <w:divsChild>
            <w:div w:id="847253594">
              <w:marLeft w:val="0"/>
              <w:marRight w:val="0"/>
              <w:marTop w:val="0"/>
              <w:marBottom w:val="0"/>
              <w:divBdr>
                <w:top w:val="none" w:sz="0" w:space="0" w:color="auto"/>
                <w:left w:val="none" w:sz="0" w:space="0" w:color="auto"/>
                <w:bottom w:val="none" w:sz="0" w:space="0" w:color="auto"/>
                <w:right w:val="none" w:sz="0" w:space="0" w:color="auto"/>
              </w:divBdr>
            </w:div>
          </w:divsChild>
        </w:div>
        <w:div w:id="1207520475">
          <w:marLeft w:val="0"/>
          <w:marRight w:val="0"/>
          <w:marTop w:val="15"/>
          <w:marBottom w:val="0"/>
          <w:divBdr>
            <w:top w:val="single" w:sz="48" w:space="0" w:color="auto"/>
            <w:left w:val="single" w:sz="48" w:space="0" w:color="auto"/>
            <w:bottom w:val="single" w:sz="48" w:space="0" w:color="auto"/>
            <w:right w:val="single" w:sz="48" w:space="0" w:color="auto"/>
          </w:divBdr>
          <w:divsChild>
            <w:div w:id="7797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3220">
      <w:bodyDiv w:val="1"/>
      <w:marLeft w:val="0"/>
      <w:marRight w:val="0"/>
      <w:marTop w:val="0"/>
      <w:marBottom w:val="0"/>
      <w:divBdr>
        <w:top w:val="none" w:sz="0" w:space="0" w:color="auto"/>
        <w:left w:val="none" w:sz="0" w:space="0" w:color="auto"/>
        <w:bottom w:val="none" w:sz="0" w:space="0" w:color="auto"/>
        <w:right w:val="none" w:sz="0" w:space="0" w:color="auto"/>
      </w:divBdr>
      <w:divsChild>
        <w:div w:id="2115207119">
          <w:marLeft w:val="0"/>
          <w:marRight w:val="0"/>
          <w:marTop w:val="15"/>
          <w:marBottom w:val="0"/>
          <w:divBdr>
            <w:top w:val="single" w:sz="48" w:space="0" w:color="auto"/>
            <w:left w:val="single" w:sz="48" w:space="0" w:color="auto"/>
            <w:bottom w:val="single" w:sz="48" w:space="0" w:color="auto"/>
            <w:right w:val="single" w:sz="48" w:space="0" w:color="auto"/>
          </w:divBdr>
          <w:divsChild>
            <w:div w:id="787043377">
              <w:marLeft w:val="0"/>
              <w:marRight w:val="0"/>
              <w:marTop w:val="0"/>
              <w:marBottom w:val="0"/>
              <w:divBdr>
                <w:top w:val="none" w:sz="0" w:space="0" w:color="auto"/>
                <w:left w:val="none" w:sz="0" w:space="0" w:color="auto"/>
                <w:bottom w:val="none" w:sz="0" w:space="0" w:color="auto"/>
                <w:right w:val="none" w:sz="0" w:space="0" w:color="auto"/>
              </w:divBdr>
            </w:div>
          </w:divsChild>
        </w:div>
        <w:div w:id="328362676">
          <w:marLeft w:val="0"/>
          <w:marRight w:val="0"/>
          <w:marTop w:val="15"/>
          <w:marBottom w:val="0"/>
          <w:divBdr>
            <w:top w:val="single" w:sz="48" w:space="0" w:color="auto"/>
            <w:left w:val="single" w:sz="48" w:space="0" w:color="auto"/>
            <w:bottom w:val="single" w:sz="48" w:space="0" w:color="auto"/>
            <w:right w:val="single" w:sz="48" w:space="0" w:color="auto"/>
          </w:divBdr>
          <w:divsChild>
            <w:div w:id="17586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7117">
      <w:bodyDiv w:val="1"/>
      <w:marLeft w:val="0"/>
      <w:marRight w:val="0"/>
      <w:marTop w:val="0"/>
      <w:marBottom w:val="0"/>
      <w:divBdr>
        <w:top w:val="none" w:sz="0" w:space="0" w:color="auto"/>
        <w:left w:val="none" w:sz="0" w:space="0" w:color="auto"/>
        <w:bottom w:val="none" w:sz="0" w:space="0" w:color="auto"/>
        <w:right w:val="none" w:sz="0" w:space="0" w:color="auto"/>
      </w:divBdr>
      <w:divsChild>
        <w:div w:id="1597052171">
          <w:marLeft w:val="0"/>
          <w:marRight w:val="0"/>
          <w:marTop w:val="15"/>
          <w:marBottom w:val="0"/>
          <w:divBdr>
            <w:top w:val="single" w:sz="48" w:space="0" w:color="auto"/>
            <w:left w:val="single" w:sz="48" w:space="0" w:color="auto"/>
            <w:bottom w:val="single" w:sz="48" w:space="0" w:color="auto"/>
            <w:right w:val="single" w:sz="48" w:space="0" w:color="auto"/>
          </w:divBdr>
          <w:divsChild>
            <w:div w:id="629824804">
              <w:marLeft w:val="0"/>
              <w:marRight w:val="0"/>
              <w:marTop w:val="0"/>
              <w:marBottom w:val="0"/>
              <w:divBdr>
                <w:top w:val="none" w:sz="0" w:space="0" w:color="auto"/>
                <w:left w:val="none" w:sz="0" w:space="0" w:color="auto"/>
                <w:bottom w:val="none" w:sz="0" w:space="0" w:color="auto"/>
                <w:right w:val="none" w:sz="0" w:space="0" w:color="auto"/>
              </w:divBdr>
            </w:div>
          </w:divsChild>
        </w:div>
        <w:div w:id="1572689276">
          <w:marLeft w:val="0"/>
          <w:marRight w:val="0"/>
          <w:marTop w:val="15"/>
          <w:marBottom w:val="0"/>
          <w:divBdr>
            <w:top w:val="single" w:sz="48" w:space="0" w:color="auto"/>
            <w:left w:val="single" w:sz="48" w:space="0" w:color="auto"/>
            <w:bottom w:val="single" w:sz="48" w:space="0" w:color="auto"/>
            <w:right w:val="single" w:sz="48" w:space="0" w:color="auto"/>
          </w:divBdr>
          <w:divsChild>
            <w:div w:id="16693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656">
      <w:bodyDiv w:val="1"/>
      <w:marLeft w:val="0"/>
      <w:marRight w:val="0"/>
      <w:marTop w:val="0"/>
      <w:marBottom w:val="0"/>
      <w:divBdr>
        <w:top w:val="none" w:sz="0" w:space="0" w:color="auto"/>
        <w:left w:val="none" w:sz="0" w:space="0" w:color="auto"/>
        <w:bottom w:val="none" w:sz="0" w:space="0" w:color="auto"/>
        <w:right w:val="none" w:sz="0" w:space="0" w:color="auto"/>
      </w:divBdr>
      <w:divsChild>
        <w:div w:id="197743528">
          <w:marLeft w:val="0"/>
          <w:marRight w:val="0"/>
          <w:marTop w:val="15"/>
          <w:marBottom w:val="0"/>
          <w:divBdr>
            <w:top w:val="single" w:sz="48" w:space="0" w:color="auto"/>
            <w:left w:val="single" w:sz="48" w:space="0" w:color="auto"/>
            <w:bottom w:val="single" w:sz="48" w:space="0" w:color="auto"/>
            <w:right w:val="single" w:sz="48" w:space="0" w:color="auto"/>
          </w:divBdr>
          <w:divsChild>
            <w:div w:id="1445031754">
              <w:marLeft w:val="0"/>
              <w:marRight w:val="0"/>
              <w:marTop w:val="0"/>
              <w:marBottom w:val="0"/>
              <w:divBdr>
                <w:top w:val="none" w:sz="0" w:space="0" w:color="auto"/>
                <w:left w:val="none" w:sz="0" w:space="0" w:color="auto"/>
                <w:bottom w:val="none" w:sz="0" w:space="0" w:color="auto"/>
                <w:right w:val="none" w:sz="0" w:space="0" w:color="auto"/>
              </w:divBdr>
            </w:div>
          </w:divsChild>
        </w:div>
        <w:div w:id="1946763949">
          <w:marLeft w:val="0"/>
          <w:marRight w:val="0"/>
          <w:marTop w:val="15"/>
          <w:marBottom w:val="0"/>
          <w:divBdr>
            <w:top w:val="single" w:sz="48" w:space="0" w:color="auto"/>
            <w:left w:val="single" w:sz="48" w:space="0" w:color="auto"/>
            <w:bottom w:val="single" w:sz="48" w:space="0" w:color="auto"/>
            <w:right w:val="single" w:sz="48" w:space="0" w:color="auto"/>
          </w:divBdr>
          <w:divsChild>
            <w:div w:id="1716389087">
              <w:marLeft w:val="0"/>
              <w:marRight w:val="0"/>
              <w:marTop w:val="0"/>
              <w:marBottom w:val="0"/>
              <w:divBdr>
                <w:top w:val="none" w:sz="0" w:space="0" w:color="auto"/>
                <w:left w:val="none" w:sz="0" w:space="0" w:color="auto"/>
                <w:bottom w:val="none" w:sz="0" w:space="0" w:color="auto"/>
                <w:right w:val="none" w:sz="0" w:space="0" w:color="auto"/>
              </w:divBdr>
            </w:div>
          </w:divsChild>
        </w:div>
        <w:div w:id="1206330388">
          <w:marLeft w:val="0"/>
          <w:marRight w:val="0"/>
          <w:marTop w:val="15"/>
          <w:marBottom w:val="0"/>
          <w:divBdr>
            <w:top w:val="single" w:sz="48" w:space="0" w:color="auto"/>
            <w:left w:val="single" w:sz="48" w:space="0" w:color="auto"/>
            <w:bottom w:val="single" w:sz="48" w:space="0" w:color="auto"/>
            <w:right w:val="single" w:sz="48" w:space="0" w:color="auto"/>
          </w:divBdr>
          <w:divsChild>
            <w:div w:id="1885212324">
              <w:marLeft w:val="0"/>
              <w:marRight w:val="0"/>
              <w:marTop w:val="0"/>
              <w:marBottom w:val="0"/>
              <w:divBdr>
                <w:top w:val="none" w:sz="0" w:space="0" w:color="auto"/>
                <w:left w:val="none" w:sz="0" w:space="0" w:color="auto"/>
                <w:bottom w:val="none" w:sz="0" w:space="0" w:color="auto"/>
                <w:right w:val="none" w:sz="0" w:space="0" w:color="auto"/>
              </w:divBdr>
            </w:div>
          </w:divsChild>
        </w:div>
        <w:div w:id="1471249645">
          <w:marLeft w:val="0"/>
          <w:marRight w:val="0"/>
          <w:marTop w:val="15"/>
          <w:marBottom w:val="0"/>
          <w:divBdr>
            <w:top w:val="single" w:sz="48" w:space="0" w:color="auto"/>
            <w:left w:val="single" w:sz="48" w:space="0" w:color="auto"/>
            <w:bottom w:val="single" w:sz="48" w:space="0" w:color="auto"/>
            <w:right w:val="single" w:sz="48" w:space="0" w:color="auto"/>
          </w:divBdr>
          <w:divsChild>
            <w:div w:id="6381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8024">
      <w:bodyDiv w:val="1"/>
      <w:marLeft w:val="0"/>
      <w:marRight w:val="0"/>
      <w:marTop w:val="0"/>
      <w:marBottom w:val="0"/>
      <w:divBdr>
        <w:top w:val="none" w:sz="0" w:space="0" w:color="auto"/>
        <w:left w:val="none" w:sz="0" w:space="0" w:color="auto"/>
        <w:bottom w:val="none" w:sz="0" w:space="0" w:color="auto"/>
        <w:right w:val="none" w:sz="0" w:space="0" w:color="auto"/>
      </w:divBdr>
      <w:divsChild>
        <w:div w:id="841971288">
          <w:marLeft w:val="0"/>
          <w:marRight w:val="0"/>
          <w:marTop w:val="15"/>
          <w:marBottom w:val="0"/>
          <w:divBdr>
            <w:top w:val="single" w:sz="48" w:space="0" w:color="auto"/>
            <w:left w:val="single" w:sz="48" w:space="0" w:color="auto"/>
            <w:bottom w:val="single" w:sz="48" w:space="0" w:color="auto"/>
            <w:right w:val="single" w:sz="48" w:space="0" w:color="auto"/>
          </w:divBdr>
          <w:divsChild>
            <w:div w:id="7853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970">
      <w:bodyDiv w:val="1"/>
      <w:marLeft w:val="0"/>
      <w:marRight w:val="0"/>
      <w:marTop w:val="0"/>
      <w:marBottom w:val="0"/>
      <w:divBdr>
        <w:top w:val="none" w:sz="0" w:space="0" w:color="auto"/>
        <w:left w:val="none" w:sz="0" w:space="0" w:color="auto"/>
        <w:bottom w:val="none" w:sz="0" w:space="0" w:color="auto"/>
        <w:right w:val="none" w:sz="0" w:space="0" w:color="auto"/>
      </w:divBdr>
      <w:divsChild>
        <w:div w:id="747116568">
          <w:marLeft w:val="0"/>
          <w:marRight w:val="0"/>
          <w:marTop w:val="15"/>
          <w:marBottom w:val="0"/>
          <w:divBdr>
            <w:top w:val="single" w:sz="48" w:space="0" w:color="auto"/>
            <w:left w:val="single" w:sz="48" w:space="0" w:color="auto"/>
            <w:bottom w:val="single" w:sz="48" w:space="0" w:color="auto"/>
            <w:right w:val="single" w:sz="48" w:space="0" w:color="auto"/>
          </w:divBdr>
          <w:divsChild>
            <w:div w:id="20252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3193">
      <w:bodyDiv w:val="1"/>
      <w:marLeft w:val="0"/>
      <w:marRight w:val="0"/>
      <w:marTop w:val="0"/>
      <w:marBottom w:val="0"/>
      <w:divBdr>
        <w:top w:val="none" w:sz="0" w:space="0" w:color="auto"/>
        <w:left w:val="none" w:sz="0" w:space="0" w:color="auto"/>
        <w:bottom w:val="none" w:sz="0" w:space="0" w:color="auto"/>
        <w:right w:val="none" w:sz="0" w:space="0" w:color="auto"/>
      </w:divBdr>
      <w:divsChild>
        <w:div w:id="780878829">
          <w:marLeft w:val="0"/>
          <w:marRight w:val="0"/>
          <w:marTop w:val="15"/>
          <w:marBottom w:val="0"/>
          <w:divBdr>
            <w:top w:val="single" w:sz="48" w:space="0" w:color="auto"/>
            <w:left w:val="single" w:sz="48" w:space="0" w:color="auto"/>
            <w:bottom w:val="single" w:sz="48" w:space="0" w:color="auto"/>
            <w:right w:val="single" w:sz="48" w:space="0" w:color="auto"/>
          </w:divBdr>
          <w:divsChild>
            <w:div w:id="384840685">
              <w:marLeft w:val="0"/>
              <w:marRight w:val="0"/>
              <w:marTop w:val="0"/>
              <w:marBottom w:val="0"/>
              <w:divBdr>
                <w:top w:val="none" w:sz="0" w:space="0" w:color="auto"/>
                <w:left w:val="none" w:sz="0" w:space="0" w:color="auto"/>
                <w:bottom w:val="none" w:sz="0" w:space="0" w:color="auto"/>
                <w:right w:val="none" w:sz="0" w:space="0" w:color="auto"/>
              </w:divBdr>
            </w:div>
          </w:divsChild>
        </w:div>
        <w:div w:id="1377972963">
          <w:marLeft w:val="0"/>
          <w:marRight w:val="0"/>
          <w:marTop w:val="15"/>
          <w:marBottom w:val="0"/>
          <w:divBdr>
            <w:top w:val="single" w:sz="48" w:space="0" w:color="auto"/>
            <w:left w:val="single" w:sz="48" w:space="0" w:color="auto"/>
            <w:bottom w:val="single" w:sz="48" w:space="0" w:color="auto"/>
            <w:right w:val="single" w:sz="48" w:space="0" w:color="auto"/>
          </w:divBdr>
          <w:divsChild>
            <w:div w:id="19545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938">
      <w:bodyDiv w:val="1"/>
      <w:marLeft w:val="0"/>
      <w:marRight w:val="0"/>
      <w:marTop w:val="0"/>
      <w:marBottom w:val="0"/>
      <w:divBdr>
        <w:top w:val="none" w:sz="0" w:space="0" w:color="auto"/>
        <w:left w:val="none" w:sz="0" w:space="0" w:color="auto"/>
        <w:bottom w:val="none" w:sz="0" w:space="0" w:color="auto"/>
        <w:right w:val="none" w:sz="0" w:space="0" w:color="auto"/>
      </w:divBdr>
      <w:divsChild>
        <w:div w:id="486940753">
          <w:marLeft w:val="0"/>
          <w:marRight w:val="0"/>
          <w:marTop w:val="15"/>
          <w:marBottom w:val="0"/>
          <w:divBdr>
            <w:top w:val="single" w:sz="48" w:space="0" w:color="auto"/>
            <w:left w:val="single" w:sz="48" w:space="0" w:color="auto"/>
            <w:bottom w:val="single" w:sz="48" w:space="0" w:color="auto"/>
            <w:right w:val="single" w:sz="48" w:space="0" w:color="auto"/>
          </w:divBdr>
          <w:divsChild>
            <w:div w:id="1372151658">
              <w:marLeft w:val="0"/>
              <w:marRight w:val="0"/>
              <w:marTop w:val="0"/>
              <w:marBottom w:val="0"/>
              <w:divBdr>
                <w:top w:val="none" w:sz="0" w:space="0" w:color="auto"/>
                <w:left w:val="none" w:sz="0" w:space="0" w:color="auto"/>
                <w:bottom w:val="none" w:sz="0" w:space="0" w:color="auto"/>
                <w:right w:val="none" w:sz="0" w:space="0" w:color="auto"/>
              </w:divBdr>
            </w:div>
          </w:divsChild>
        </w:div>
        <w:div w:id="729574596">
          <w:marLeft w:val="0"/>
          <w:marRight w:val="0"/>
          <w:marTop w:val="15"/>
          <w:marBottom w:val="0"/>
          <w:divBdr>
            <w:top w:val="single" w:sz="48" w:space="0" w:color="auto"/>
            <w:left w:val="single" w:sz="48" w:space="0" w:color="auto"/>
            <w:bottom w:val="single" w:sz="48" w:space="0" w:color="auto"/>
            <w:right w:val="single" w:sz="48" w:space="0" w:color="auto"/>
          </w:divBdr>
          <w:divsChild>
            <w:div w:id="1531213503">
              <w:marLeft w:val="0"/>
              <w:marRight w:val="0"/>
              <w:marTop w:val="0"/>
              <w:marBottom w:val="0"/>
              <w:divBdr>
                <w:top w:val="none" w:sz="0" w:space="0" w:color="auto"/>
                <w:left w:val="none" w:sz="0" w:space="0" w:color="auto"/>
                <w:bottom w:val="none" w:sz="0" w:space="0" w:color="auto"/>
                <w:right w:val="none" w:sz="0" w:space="0" w:color="auto"/>
              </w:divBdr>
            </w:div>
          </w:divsChild>
        </w:div>
        <w:div w:id="1948077979">
          <w:marLeft w:val="0"/>
          <w:marRight w:val="0"/>
          <w:marTop w:val="15"/>
          <w:marBottom w:val="0"/>
          <w:divBdr>
            <w:top w:val="single" w:sz="48" w:space="0" w:color="auto"/>
            <w:left w:val="single" w:sz="48" w:space="0" w:color="auto"/>
            <w:bottom w:val="single" w:sz="48" w:space="0" w:color="auto"/>
            <w:right w:val="single" w:sz="48" w:space="0" w:color="auto"/>
          </w:divBdr>
          <w:divsChild>
            <w:div w:id="1200122373">
              <w:marLeft w:val="0"/>
              <w:marRight w:val="0"/>
              <w:marTop w:val="0"/>
              <w:marBottom w:val="0"/>
              <w:divBdr>
                <w:top w:val="none" w:sz="0" w:space="0" w:color="auto"/>
                <w:left w:val="none" w:sz="0" w:space="0" w:color="auto"/>
                <w:bottom w:val="none" w:sz="0" w:space="0" w:color="auto"/>
                <w:right w:val="none" w:sz="0" w:space="0" w:color="auto"/>
              </w:divBdr>
            </w:div>
          </w:divsChild>
        </w:div>
        <w:div w:id="473956683">
          <w:marLeft w:val="0"/>
          <w:marRight w:val="0"/>
          <w:marTop w:val="15"/>
          <w:marBottom w:val="0"/>
          <w:divBdr>
            <w:top w:val="single" w:sz="48" w:space="0" w:color="auto"/>
            <w:left w:val="single" w:sz="48" w:space="0" w:color="auto"/>
            <w:bottom w:val="single" w:sz="48" w:space="0" w:color="auto"/>
            <w:right w:val="single" w:sz="48" w:space="0" w:color="auto"/>
          </w:divBdr>
          <w:divsChild>
            <w:div w:id="239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3373">
      <w:bodyDiv w:val="1"/>
      <w:marLeft w:val="0"/>
      <w:marRight w:val="0"/>
      <w:marTop w:val="0"/>
      <w:marBottom w:val="0"/>
      <w:divBdr>
        <w:top w:val="none" w:sz="0" w:space="0" w:color="auto"/>
        <w:left w:val="none" w:sz="0" w:space="0" w:color="auto"/>
        <w:bottom w:val="none" w:sz="0" w:space="0" w:color="auto"/>
        <w:right w:val="none" w:sz="0" w:space="0" w:color="auto"/>
      </w:divBdr>
      <w:divsChild>
        <w:div w:id="679355472">
          <w:marLeft w:val="0"/>
          <w:marRight w:val="0"/>
          <w:marTop w:val="15"/>
          <w:marBottom w:val="0"/>
          <w:divBdr>
            <w:top w:val="single" w:sz="48" w:space="0" w:color="auto"/>
            <w:left w:val="single" w:sz="48" w:space="0" w:color="auto"/>
            <w:bottom w:val="single" w:sz="48" w:space="0" w:color="auto"/>
            <w:right w:val="single" w:sz="48" w:space="0" w:color="auto"/>
          </w:divBdr>
          <w:divsChild>
            <w:div w:id="16037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19952">
      <w:bodyDiv w:val="1"/>
      <w:marLeft w:val="0"/>
      <w:marRight w:val="0"/>
      <w:marTop w:val="0"/>
      <w:marBottom w:val="0"/>
      <w:divBdr>
        <w:top w:val="none" w:sz="0" w:space="0" w:color="auto"/>
        <w:left w:val="none" w:sz="0" w:space="0" w:color="auto"/>
        <w:bottom w:val="none" w:sz="0" w:space="0" w:color="auto"/>
        <w:right w:val="none" w:sz="0" w:space="0" w:color="auto"/>
      </w:divBdr>
      <w:divsChild>
        <w:div w:id="405613192">
          <w:marLeft w:val="0"/>
          <w:marRight w:val="0"/>
          <w:marTop w:val="15"/>
          <w:marBottom w:val="0"/>
          <w:divBdr>
            <w:top w:val="single" w:sz="48" w:space="0" w:color="auto"/>
            <w:left w:val="single" w:sz="48" w:space="0" w:color="auto"/>
            <w:bottom w:val="single" w:sz="48" w:space="0" w:color="auto"/>
            <w:right w:val="single" w:sz="48" w:space="0" w:color="auto"/>
          </w:divBdr>
          <w:divsChild>
            <w:div w:id="12352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3146569121@qq.com</dc:creator>
  <cp:keywords/>
  <dc:description/>
  <cp:lastModifiedBy>3146569121@qq.com</cp:lastModifiedBy>
  <cp:revision>1</cp:revision>
  <dcterms:created xsi:type="dcterms:W3CDTF">2023-06-20T13:12:00Z</dcterms:created>
  <dcterms:modified xsi:type="dcterms:W3CDTF">2023-06-20T13:23:00Z</dcterms:modified>
</cp:coreProperties>
</file>