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014EACF0"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r w:rsidR="00381FB5">
        <w:rPr>
          <w:rFonts w:ascii="Calibri" w:hAnsi="Calibri" w:cs="Calibri" w:hint="cs"/>
          <w:b/>
          <w:bCs/>
          <w:rtl/>
          <w:lang w:val="en-US"/>
        </w:rPr>
        <w:t xml:space="preserve"> </w:t>
      </w:r>
      <w:r w:rsidR="00381FB5" w:rsidRPr="00B9733A">
        <w:rPr>
          <w:rFonts w:ascii="Calibri" w:hAnsi="Calibri" w:cs="Calibri" w:hint="cs"/>
          <w:b/>
          <w:bCs/>
          <w:color w:val="FF0000"/>
          <w:rtl/>
          <w:lang w:val="en-US"/>
        </w:rPr>
        <w:t>מבוססות העדפות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19D2CFA3"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r w:rsidR="00381FB5">
        <w:rPr>
          <w:rFonts w:ascii="Calibri" w:hAnsi="Calibri" w:cs="Calibri" w:hint="cs"/>
          <w:rtl/>
          <w:lang w:val="en-US"/>
        </w:rPr>
        <w:t xml:space="preserve"> כאשר ללקוח יש העדפות מפורשות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B82C6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00FC3A20" w:rsidRPr="007F0103">
        <w:rPr>
          <w:rFonts w:ascii="Calibri" w:eastAsiaTheme="minorEastAsia" w:hAnsi="Calibri" w:cs="Calibri"/>
          <w:rtl/>
          <w:lang w:val="en-US"/>
        </w:rPr>
        <w:t xml:space="preserve">  פונקצית המטרה הראשית</w:t>
      </w:r>
    </w:p>
    <w:p w14:paraId="2888658E" w14:textId="77777777" w:rsidR="00FC3A20" w:rsidRPr="007F0103" w:rsidRDefault="00B82C6F"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00FC3A20"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B82C6F"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00FC3A20" w:rsidRPr="007F0103">
        <w:rPr>
          <w:rFonts w:ascii="Calibri" w:eastAsiaTheme="minorEastAsia" w:hAnsi="Calibri" w:cs="Calibri"/>
          <w:rtl/>
          <w:lang w:val="en-US"/>
        </w:rPr>
        <w:t xml:space="preserve">  </w:t>
      </w:r>
      <w:r w:rsidR="00FC3A20"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B82C6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אי שיוויון האילוצים</w:t>
      </w:r>
    </w:p>
    <w:p w14:paraId="6A901253" w14:textId="77777777" w:rsidR="00FC3A20" w:rsidRPr="007F0103" w:rsidRDefault="00B82C6F"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00FC3A20"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B82C6F"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B82C6F"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B82C6F"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00FC3A20"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00FC3A20" w:rsidRPr="007F0103">
        <w:rPr>
          <w:rFonts w:ascii="Calibri" w:eastAsiaTheme="minorEastAsia" w:hAnsi="Calibri" w:cs="Calibri"/>
          <w:i/>
          <w:rtl/>
          <w:lang w:val="en-US"/>
        </w:rPr>
        <w:t xml:space="preserve">  ,</w:t>
      </w:r>
      <w:r w:rsidR="00FC3A20" w:rsidRPr="007F0103">
        <w:rPr>
          <w:rFonts w:ascii="Calibri" w:eastAsiaTheme="minorEastAsia" w:hAnsi="Calibri" w:cs="Calibri"/>
          <w:i/>
          <w:rtl/>
        </w:rPr>
        <w:br/>
        <w:t xml:space="preserve"> </w:t>
      </w:r>
      <w:r w:rsidR="00FC3A20"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00FC3A20"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B82C6F"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6640E87F"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w:t>
      </w:r>
      <w:r w:rsidR="00027811">
        <w:rPr>
          <w:rFonts w:ascii="Calibri" w:hAnsi="Calibri" w:cs="Calibri" w:hint="cs"/>
          <w:rtl/>
        </w:rPr>
        <w:t>כה</w:t>
      </w:r>
      <w:r w:rsidRPr="007F0103">
        <w:rPr>
          <w:rFonts w:ascii="Calibri" w:hAnsi="Calibri" w:cs="Calibri"/>
          <w:rtl/>
        </w:rPr>
        <w:t xml:space="preserve"> להיות ללא מימדים. </w:t>
      </w: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B82C6F"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B82C6F"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B82C6F"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B82C6F"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559F9EB" w:rsidR="00FC3A20" w:rsidRDefault="00FC3A20" w:rsidP="00FC3A20">
      <w:pPr>
        <w:bidi/>
        <w:jc w:val="both"/>
        <w:rPr>
          <w:rFonts w:ascii="Calibri" w:eastAsiaTheme="minorEastAsia" w:hAnsi="Calibri" w:cs="Calibri"/>
          <w:rtl/>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r w:rsidR="009A6E3A">
        <w:rPr>
          <w:rFonts w:ascii="Calibri" w:eastAsiaTheme="minorEastAsia" w:hAnsi="Calibri" w:cs="Calibri"/>
          <w:lang w:val="en-US"/>
        </w:rPr>
        <w:t xml:space="preserve"> </w:t>
      </w:r>
      <w:r w:rsidR="009A6E3A">
        <w:rPr>
          <w:rFonts w:ascii="Calibri" w:eastAsiaTheme="minorEastAsia" w:hAnsi="Calibri" w:cs="Calibri" w:hint="cs"/>
          <w:rtl/>
          <w:lang w:val="en-US"/>
        </w:rPr>
        <w:t xml:space="preserve">ניתן להסתכל בסכימות שבמשוואות (3), (4) בשתי דרכים: </w:t>
      </w:r>
      <w:r w:rsidR="00395123">
        <w:rPr>
          <w:rFonts w:ascii="Calibri" w:eastAsiaTheme="minorEastAsia" w:hAnsi="Calibri" w:cs="Calibri" w:hint="cs"/>
          <w:rtl/>
          <w:lang w:val="en-US"/>
        </w:rPr>
        <w:t xml:space="preserve">האחת כשינוי של פונקציות המטרה המקוריות השנייה, כרכיבים של פונקציות מרחק שממזערות את המרחק בין הפתרון הנוכחי ונקודת האוטופיה ביחס למרחב </w:t>
      </w:r>
      <w:r w:rsidR="00635E2C">
        <w:rPr>
          <w:rFonts w:ascii="Calibri" w:eastAsiaTheme="minorEastAsia" w:hAnsi="Calibri" w:cs="Calibri" w:hint="cs"/>
          <w:rtl/>
          <w:lang w:val="en-US"/>
        </w:rPr>
        <w:t>של הקריטריון</w:t>
      </w:r>
      <w:r w:rsidR="00395123">
        <w:rPr>
          <w:rFonts w:ascii="Calibri" w:eastAsiaTheme="minorEastAsia" w:hAnsi="Calibri" w:cs="Calibri" w:hint="cs"/>
          <w:rtl/>
          <w:lang w:val="en-US"/>
        </w:rPr>
        <w:t>.</w:t>
      </w:r>
      <w:r w:rsidR="00635E2C">
        <w:rPr>
          <w:rFonts w:ascii="Calibri" w:eastAsiaTheme="minorEastAsia" w:hAnsi="Calibri" w:cs="Calibri" w:hint="cs"/>
          <w:rtl/>
          <w:lang w:val="en-US"/>
        </w:rPr>
        <w:t xml:space="preserve"> השלכה של ההסתכלות השנייה היא ששיטות </w:t>
      </w:r>
      <w:r w:rsidR="00635E2C">
        <w:rPr>
          <w:rFonts w:ascii="Calibri" w:eastAsiaTheme="minorEastAsia" w:hAnsi="Calibri" w:cs="Calibri" w:hint="cs"/>
          <w:b/>
          <w:bCs/>
          <w:rtl/>
          <w:lang w:val="en-US"/>
        </w:rPr>
        <w:t xml:space="preserve">קריטריון </w:t>
      </w:r>
      <w:r w:rsidR="00635E2C">
        <w:rPr>
          <w:rFonts w:ascii="Calibri" w:eastAsiaTheme="minorEastAsia" w:hAnsi="Calibri" w:cs="Calibri" w:hint="cs"/>
          <w:b/>
          <w:bCs/>
          <w:rtl/>
          <w:lang w:val="en-US"/>
        </w:rPr>
        <w:lastRenderedPageBreak/>
        <w:t>כללי</w:t>
      </w:r>
      <w:r w:rsidR="00395123">
        <w:rPr>
          <w:rFonts w:ascii="Calibri" w:eastAsiaTheme="minorEastAsia" w:hAnsi="Calibri" w:cs="Calibri" w:hint="cs"/>
          <w:rtl/>
          <w:lang w:val="en-US"/>
        </w:rPr>
        <w:t xml:space="preserve"> </w:t>
      </w:r>
      <w:r w:rsidR="005D5EA3">
        <w:rPr>
          <w:rFonts w:ascii="Calibri" w:eastAsiaTheme="minorEastAsia" w:hAnsi="Calibri" w:cs="Calibri" w:hint="cs"/>
          <w:rtl/>
          <w:lang w:val="en-US"/>
        </w:rPr>
        <w:t xml:space="preserve">נקראות גם </w:t>
      </w:r>
      <w:r w:rsidR="005D5EA3" w:rsidRPr="00445D16">
        <w:rPr>
          <w:rFonts w:ascii="Calibri" w:eastAsiaTheme="minorEastAsia" w:hAnsi="Calibri" w:cs="Calibri" w:hint="cs"/>
          <w:b/>
          <w:bCs/>
          <w:rtl/>
          <w:lang w:val="en-US"/>
        </w:rPr>
        <w:t>שיטות מבוססות נקודת אוטופיה</w:t>
      </w:r>
      <w:r w:rsidR="005D5EA3">
        <w:rPr>
          <w:rFonts w:ascii="Calibri" w:eastAsiaTheme="minorEastAsia" w:hAnsi="Calibri" w:cs="Calibri" w:hint="cs"/>
          <w:rtl/>
          <w:lang w:val="en-US"/>
        </w:rPr>
        <w:t xml:space="preserve"> או </w:t>
      </w:r>
      <w:r w:rsidR="00571917" w:rsidRPr="00445D16">
        <w:rPr>
          <w:rFonts w:ascii="Calibri" w:eastAsiaTheme="minorEastAsia" w:hAnsi="Calibri" w:cs="Calibri" w:hint="cs"/>
          <w:b/>
          <w:bCs/>
          <w:rtl/>
          <w:lang w:val="en-US"/>
        </w:rPr>
        <w:t>שיטות</w:t>
      </w:r>
      <w:r w:rsidR="00571917">
        <w:rPr>
          <w:rFonts w:ascii="Calibri" w:eastAsiaTheme="minorEastAsia" w:hAnsi="Calibri" w:cs="Calibri" w:hint="cs"/>
          <w:rtl/>
          <w:lang w:val="en-US"/>
        </w:rPr>
        <w:t xml:space="preserve"> </w:t>
      </w:r>
      <w:r w:rsidR="00571917">
        <w:rPr>
          <w:rFonts w:ascii="Calibri" w:eastAsiaTheme="minorEastAsia" w:hAnsi="Calibri" w:cs="Calibri" w:hint="cs"/>
          <w:b/>
          <w:bCs/>
          <w:rtl/>
          <w:lang w:val="en-US"/>
        </w:rPr>
        <w:t>תכנות התפשרותי</w:t>
      </w:r>
      <w:r w:rsidR="007D2169">
        <w:rPr>
          <w:rFonts w:ascii="Calibri" w:eastAsiaTheme="minorEastAsia" w:hAnsi="Calibri" w:cs="Calibri" w:hint="cs"/>
          <w:rtl/>
          <w:lang w:val="en-US"/>
        </w:rPr>
        <w:t xml:space="preserve">, היות ולרוב על מבצע ההחלטה לבצע </w:t>
      </w:r>
      <w:r w:rsidR="007D2169">
        <w:rPr>
          <w:rFonts w:ascii="Calibri" w:eastAsiaTheme="minorEastAsia" w:hAnsi="Calibri" w:cs="Calibri" w:hint="cs"/>
          <w:b/>
          <w:bCs/>
          <w:rtl/>
          <w:lang w:val="en-US"/>
        </w:rPr>
        <w:t>פשרה</w:t>
      </w:r>
      <w:r w:rsidR="007D2169">
        <w:rPr>
          <w:rFonts w:ascii="Calibri" w:eastAsiaTheme="minorEastAsia" w:hAnsi="Calibri" w:cs="Calibri" w:hint="cs"/>
          <w:rtl/>
          <w:lang w:val="en-US"/>
        </w:rPr>
        <w:t xml:space="preserve"> מסוימת בין הפתרון הסופי לבין נקודת האוטופיה בפועל, לצורך קבלת יעילות חישובית, דהיינו, שימור על זמן ריצה סביר.</w:t>
      </w:r>
      <w:r w:rsidR="001858AE">
        <w:rPr>
          <w:rFonts w:ascii="Calibri" w:eastAsiaTheme="minorEastAsia" w:hAnsi="Calibri" w:cs="Calibri" w:hint="cs"/>
          <w:rtl/>
          <w:lang w:val="en-US"/>
        </w:rPr>
        <w:t xml:space="preserve"> כאשר מתפשרים על נקודת האוטופיה, כלומר מעריכים אותה על ידי </w:t>
      </w:r>
      <w:r w:rsidR="001858AE">
        <w:rPr>
          <w:rFonts w:ascii="Calibri" w:eastAsiaTheme="minorEastAsia" w:hAnsi="Calibri" w:cs="Calibri"/>
          <w:lang w:val="en-US"/>
        </w:rPr>
        <w:t>z</w:t>
      </w:r>
      <w:r w:rsidR="001858AE">
        <w:rPr>
          <w:rFonts w:ascii="Calibri" w:eastAsiaTheme="minorEastAsia" w:hAnsi="Calibri" w:cs="Calibri" w:hint="cs"/>
          <w:rtl/>
          <w:lang w:val="en-US"/>
        </w:rPr>
        <w:t xml:space="preserve">, </w:t>
      </w:r>
      <w:r w:rsidR="004041EF">
        <w:rPr>
          <w:rFonts w:ascii="Calibri" w:eastAsiaTheme="minorEastAsia" w:hAnsi="Calibri" w:cs="Calibri" w:hint="cs"/>
          <w:rtl/>
          <w:lang w:val="en-US"/>
        </w:rPr>
        <w:t xml:space="preserve">מקבלים למעשה </w:t>
      </w:r>
      <w:r w:rsidR="00094839">
        <w:rPr>
          <w:rFonts w:ascii="Calibri" w:eastAsiaTheme="minorEastAsia" w:hAnsi="Calibri" w:cs="Calibri" w:hint="cs"/>
          <w:rtl/>
          <w:lang w:val="en-US"/>
        </w:rPr>
        <w:t xml:space="preserve">נקודה שנקראת </w:t>
      </w:r>
      <w:r w:rsidR="004041EF">
        <w:rPr>
          <w:rFonts w:ascii="Calibri" w:eastAsiaTheme="minorEastAsia" w:hAnsi="Calibri" w:cs="Calibri" w:hint="cs"/>
          <w:b/>
          <w:bCs/>
          <w:rtl/>
          <w:lang w:val="en-US"/>
        </w:rPr>
        <w:t>נקודת השאיפה</w:t>
      </w:r>
      <w:r w:rsidR="007104C5">
        <w:rPr>
          <w:rFonts w:ascii="Calibri" w:eastAsiaTheme="minorEastAsia" w:hAnsi="Calibri" w:cs="Calibri" w:hint="cs"/>
          <w:rtl/>
          <w:lang w:val="en-US"/>
        </w:rPr>
        <w:t xml:space="preserve"> (</w:t>
      </w:r>
      <w:proofErr w:type="spellStart"/>
      <w:r w:rsidR="007104C5">
        <w:rPr>
          <w:rFonts w:ascii="Calibri" w:eastAsiaTheme="minorEastAsia" w:hAnsi="Calibri" w:cs="Calibri"/>
          <w:lang w:val="en-US"/>
        </w:rPr>
        <w:t>Wietzbicki</w:t>
      </w:r>
      <w:proofErr w:type="spellEnd"/>
      <w:r w:rsidR="007104C5">
        <w:rPr>
          <w:rFonts w:ascii="Calibri" w:eastAsiaTheme="minorEastAsia" w:hAnsi="Calibri" w:cs="Calibri"/>
          <w:lang w:val="en-US"/>
        </w:rPr>
        <w:t xml:space="preserve"> 1986, Miettinen 1999</w:t>
      </w:r>
      <w:r w:rsidR="007104C5">
        <w:rPr>
          <w:rFonts w:ascii="Calibri" w:eastAsiaTheme="minorEastAsia" w:hAnsi="Calibri" w:cs="Calibri" w:hint="cs"/>
          <w:rtl/>
          <w:lang w:val="en-US"/>
        </w:rPr>
        <w:t>)</w:t>
      </w:r>
      <w:r w:rsidR="00FD1440">
        <w:rPr>
          <w:rFonts w:ascii="Calibri" w:eastAsiaTheme="minorEastAsia" w:hAnsi="Calibri" w:cs="Calibri" w:hint="cs"/>
          <w:rtl/>
          <w:lang w:val="en-US"/>
        </w:rPr>
        <w:t xml:space="preserve">, או </w:t>
      </w:r>
      <w:r w:rsidR="00FD1440">
        <w:rPr>
          <w:rFonts w:ascii="Calibri" w:eastAsiaTheme="minorEastAsia" w:hAnsi="Calibri" w:cs="Calibri" w:hint="cs"/>
          <w:b/>
          <w:bCs/>
          <w:rtl/>
          <w:lang w:val="en-US"/>
        </w:rPr>
        <w:t>נקודת מטרה</w:t>
      </w:r>
      <w:r w:rsidR="00BD07B9">
        <w:rPr>
          <w:rFonts w:ascii="Calibri" w:eastAsiaTheme="minorEastAsia" w:hAnsi="Calibri" w:cs="Calibri" w:hint="cs"/>
          <w:rtl/>
          <w:lang w:val="en-US"/>
        </w:rPr>
        <w:t xml:space="preserve"> </w:t>
      </w:r>
      <w:r w:rsidR="00BD07B9">
        <w:rPr>
          <w:rFonts w:ascii="Calibri" w:eastAsiaTheme="minorEastAsia" w:hAnsi="Calibri" w:cs="Calibri"/>
          <w:lang w:val="en-US"/>
        </w:rPr>
        <w:t>(</w:t>
      </w:r>
      <w:proofErr w:type="spellStart"/>
      <w:r w:rsidR="00BD07B9">
        <w:rPr>
          <w:rFonts w:ascii="Calibri" w:eastAsiaTheme="minorEastAsia" w:hAnsi="Calibri" w:cs="Calibri"/>
          <w:lang w:val="en-US"/>
        </w:rPr>
        <w:t>Hallefjord</w:t>
      </w:r>
      <w:proofErr w:type="spellEnd"/>
      <w:r w:rsidR="00BD07B9">
        <w:rPr>
          <w:rFonts w:ascii="Calibri" w:eastAsiaTheme="minorEastAsia" w:hAnsi="Calibri" w:cs="Calibri"/>
          <w:lang w:val="en-US"/>
        </w:rPr>
        <w:t xml:space="preserve">- </w:t>
      </w:r>
      <w:proofErr w:type="spellStart"/>
      <w:r w:rsidR="00BD07B9">
        <w:rPr>
          <w:rFonts w:ascii="Calibri" w:eastAsiaTheme="minorEastAsia" w:hAnsi="Calibri" w:cs="Calibri"/>
          <w:lang w:val="en-US"/>
        </w:rPr>
        <w:t>Jornsten</w:t>
      </w:r>
      <w:proofErr w:type="spellEnd"/>
      <w:r w:rsidR="00BD07B9">
        <w:rPr>
          <w:rFonts w:ascii="Calibri" w:eastAsiaTheme="minorEastAsia" w:hAnsi="Calibri" w:cs="Calibri"/>
          <w:lang w:val="en-US"/>
        </w:rPr>
        <w:t xml:space="preserve"> 1986</w:t>
      </w:r>
      <w:r w:rsidR="00BD07B9">
        <w:rPr>
          <w:rFonts w:ascii="Calibri" w:eastAsiaTheme="minorEastAsia" w:hAnsi="Calibri" w:cs="Calibri" w:hint="cs"/>
          <w:rtl/>
          <w:lang w:val="en-US"/>
        </w:rPr>
        <w:t>).</w:t>
      </w:r>
      <w:r w:rsidR="0035764C">
        <w:rPr>
          <w:rFonts w:ascii="Calibri" w:eastAsiaTheme="minorEastAsia" w:hAnsi="Calibri" w:cs="Calibri" w:hint="cs"/>
          <w:rtl/>
          <w:lang w:val="en-US"/>
        </w:rPr>
        <w:t xml:space="preserve"> </w:t>
      </w:r>
      <w:r w:rsidR="0035764C" w:rsidRPr="0035764C">
        <w:rPr>
          <w:rFonts w:ascii="Calibri" w:eastAsiaTheme="minorEastAsia" w:hAnsi="Calibri" w:cs="Calibri" w:hint="cs"/>
          <w:color w:val="FF0000"/>
          <w:rtl/>
          <w:lang w:val="en-US"/>
        </w:rPr>
        <w:t>[עצרתי בעמוד 6, תחילת חצי שני]</w:t>
      </w:r>
    </w:p>
    <w:p w14:paraId="668A992B" w14:textId="6E22E2B5" w:rsidR="00FF65EF" w:rsidRDefault="00FF65EF" w:rsidP="00FF65EF">
      <w:pPr>
        <w:bidi/>
        <w:jc w:val="both"/>
        <w:rPr>
          <w:rFonts w:ascii="Calibri" w:eastAsiaTheme="minorEastAsia" w:hAnsi="Calibri" w:cs="Calibri"/>
          <w:rtl/>
          <w:lang w:val="en-US"/>
        </w:rPr>
      </w:pPr>
    </w:p>
    <w:p w14:paraId="4B601CA9" w14:textId="2218B687" w:rsidR="00FF65EF" w:rsidRDefault="00FF65EF" w:rsidP="00FF65EF">
      <w:pPr>
        <w:bidi/>
        <w:jc w:val="both"/>
        <w:rPr>
          <w:rFonts w:ascii="Calibri" w:eastAsiaTheme="minorEastAsia" w:hAnsi="Calibri" w:cs="Calibri"/>
          <w:b/>
          <w:bCs/>
          <w:rtl/>
          <w:lang w:val="en-US"/>
        </w:rPr>
      </w:pPr>
      <w:r>
        <w:rPr>
          <w:rFonts w:ascii="Calibri" w:eastAsiaTheme="minorEastAsia" w:hAnsi="Calibri" w:cs="Calibri" w:hint="cs"/>
          <w:b/>
          <w:bCs/>
          <w:rtl/>
          <w:lang w:val="en-US"/>
        </w:rPr>
        <w:t>שיטת הסכום הממושקל</w:t>
      </w:r>
      <w:r w:rsidR="0035764C">
        <w:rPr>
          <w:rFonts w:ascii="Calibri" w:eastAsiaTheme="minorEastAsia" w:hAnsi="Calibri" w:cs="Calibri" w:hint="cs"/>
          <w:b/>
          <w:bCs/>
          <w:rtl/>
          <w:lang w:val="en-US"/>
        </w:rPr>
        <w:t>:</w:t>
      </w:r>
    </w:p>
    <w:p w14:paraId="291F295E" w14:textId="310E6973" w:rsidR="0035764C" w:rsidRDefault="0035764C" w:rsidP="0035764C">
      <w:pPr>
        <w:bidi/>
        <w:jc w:val="both"/>
        <w:rPr>
          <w:rFonts w:ascii="Calibri" w:eastAsiaTheme="minorEastAsia" w:hAnsi="Calibri" w:cs="Calibri"/>
          <w:rtl/>
          <w:lang w:val="en-US"/>
        </w:rPr>
      </w:pPr>
      <w:r>
        <w:rPr>
          <w:rFonts w:ascii="Calibri" w:eastAsiaTheme="minorEastAsia" w:hAnsi="Calibri" w:cs="Calibri" w:hint="cs"/>
          <w:rtl/>
          <w:lang w:val="en-US"/>
        </w:rPr>
        <w:t xml:space="preserve">זוהי הגישה הנפוצה </w:t>
      </w:r>
      <w:r w:rsidR="00B84E76">
        <w:rPr>
          <w:rFonts w:ascii="Calibri" w:eastAsiaTheme="minorEastAsia" w:hAnsi="Calibri" w:cs="Calibri" w:hint="cs"/>
          <w:rtl/>
          <w:lang w:val="en-US"/>
        </w:rPr>
        <w:t xml:space="preserve">ביותר לפתרון בעיות אופטימיזציה מרובות מטרות. </w:t>
      </w:r>
      <w:r w:rsidR="00555041">
        <w:rPr>
          <w:rFonts w:ascii="Calibri" w:eastAsiaTheme="minorEastAsia" w:hAnsi="Calibri" w:cs="Calibri" w:hint="cs"/>
          <w:rtl/>
          <w:lang w:val="en-US"/>
        </w:rPr>
        <w:t>היא מיוצגת על ידי פונקציית התועלת הבאה:</w:t>
      </w:r>
    </w:p>
    <w:p w14:paraId="10F0323A" w14:textId="5EF93132" w:rsidR="00555041" w:rsidRPr="00555041" w:rsidRDefault="00B82C6F" w:rsidP="0055504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5</m:t>
              </m:r>
            </m:e>
          </m:d>
          <m:r>
            <w:rPr>
              <w:rFonts w:ascii="Cambria Math" w:eastAsiaTheme="minorEastAsia" w:hAnsi="Cambria Math" w:cs="Calibri"/>
              <w:lang w:val="en-US"/>
            </w:rPr>
            <m:t xml:space="preserve"> 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oMath>
      </m:oMathPara>
    </w:p>
    <w:p w14:paraId="18E13FFB" w14:textId="161A32EE" w:rsidR="00555041" w:rsidRDefault="00555041" w:rsidP="00555041">
      <w:pPr>
        <w:bidi/>
        <w:jc w:val="both"/>
        <w:rPr>
          <w:rFonts w:ascii="Calibri" w:eastAsiaTheme="minorEastAsia" w:hAnsi="Calibri" w:cs="Calibri"/>
          <w:lang w:val="en-US"/>
        </w:rPr>
      </w:pPr>
      <w:r>
        <w:rPr>
          <w:rFonts w:ascii="Calibri" w:eastAsiaTheme="minorEastAsia" w:hAnsi="Calibri" w:cs="Calibri" w:hint="cs"/>
          <w:rtl/>
          <w:lang w:val="en-US"/>
        </w:rPr>
        <w:t xml:space="preserve">זוהי למעשה צורה של משוואות (1) או (2) כאשר </w:t>
      </w:r>
      <m:oMath>
        <m:r>
          <w:rPr>
            <w:rFonts w:ascii="Cambria Math" w:eastAsiaTheme="minorEastAsia" w:hAnsi="Cambria Math" w:cs="Calibri"/>
            <w:lang w:val="en-US"/>
          </w:rPr>
          <m:t>p=1</m:t>
        </m:r>
      </m:oMath>
      <w:r>
        <w:rPr>
          <w:rFonts w:ascii="Calibri" w:eastAsiaTheme="minorEastAsia" w:hAnsi="Calibri" w:cs="Calibri" w:hint="cs"/>
          <w:rtl/>
          <w:lang w:val="en-US"/>
        </w:rPr>
        <w:t xml:space="preserve">. ובמילים אחרות, כופלים את התועלת שמתקבלת מכל פונקציית מטרה במשקולת שלה, ולכן, </w:t>
      </w:r>
      <w:r w:rsidR="00275C50">
        <w:rPr>
          <w:rFonts w:ascii="Calibri" w:eastAsiaTheme="minorEastAsia" w:hAnsi="Calibri" w:cs="Calibri" w:hint="cs"/>
          <w:rtl/>
          <w:lang w:val="en-US"/>
        </w:rPr>
        <w:t>כאשר נצטרך להתפשר על האוטופיה, ננסה להתפשר יותר על המטרות שיש להן משקולת הקלה ולהתפשר פחות על המטרות בעלות המשקולת הכבדה.</w:t>
      </w:r>
      <w:r w:rsidR="00E34C90">
        <w:rPr>
          <w:rFonts w:ascii="Calibri" w:eastAsiaTheme="minorEastAsia" w:hAnsi="Calibri" w:cs="Calibri" w:hint="cs"/>
          <w:rtl/>
          <w:lang w:val="en-US"/>
        </w:rPr>
        <w:t xml:space="preserve"> </w:t>
      </w:r>
      <w:r w:rsidR="00E34C90">
        <w:rPr>
          <w:rFonts w:ascii="Calibri" w:eastAsiaTheme="minorEastAsia" w:hAnsi="Calibri" w:cs="Calibri"/>
          <w:lang w:val="en-US"/>
        </w:rPr>
        <w:t>(Zadeh 1963)</w:t>
      </w:r>
      <w:r w:rsidR="00E34C90">
        <w:rPr>
          <w:rFonts w:ascii="Calibri" w:eastAsiaTheme="minorEastAsia" w:hAnsi="Calibri" w:cs="Calibri" w:hint="cs"/>
          <w:rtl/>
          <w:lang w:val="en-US"/>
        </w:rPr>
        <w:t xml:space="preserve"> הראה כי מזעור משוואה 5, מספיק לקבלת אופטימליות פאראטית.</w:t>
      </w:r>
      <w:r w:rsidR="00717AFF">
        <w:rPr>
          <w:rFonts w:ascii="Calibri" w:eastAsiaTheme="minorEastAsia" w:hAnsi="Calibri" w:cs="Calibri"/>
          <w:lang w:val="en-US"/>
        </w:rPr>
        <w:t xml:space="preserve"> </w:t>
      </w:r>
      <w:r w:rsidR="009D2E77">
        <w:rPr>
          <w:rFonts w:ascii="Calibri" w:eastAsiaTheme="minorEastAsia" w:hAnsi="Calibri" w:cs="Calibri" w:hint="cs"/>
          <w:rtl/>
          <w:lang w:val="en-US"/>
        </w:rPr>
        <w:t xml:space="preserve"> </w:t>
      </w:r>
      <w:bookmarkStart w:id="0" w:name="OLE_LINK1"/>
      <w:bookmarkStart w:id="1" w:name="OLE_LINK2"/>
      <w:proofErr w:type="spellStart"/>
      <w:r w:rsidR="009D2E77">
        <w:rPr>
          <w:rFonts w:ascii="Calibri" w:eastAsiaTheme="minorEastAsia" w:hAnsi="Calibri" w:cs="Calibri" w:hint="cs"/>
          <w:rtl/>
          <w:lang w:val="en-US"/>
        </w:rPr>
        <w:t>קוסקי</w:t>
      </w:r>
      <w:proofErr w:type="spellEnd"/>
      <w:r w:rsidR="009D2E77">
        <w:rPr>
          <w:rFonts w:ascii="Calibri" w:eastAsiaTheme="minorEastAsia" w:hAnsi="Calibri" w:cs="Calibri" w:hint="cs"/>
          <w:rtl/>
          <w:lang w:val="en-US"/>
        </w:rPr>
        <w:t xml:space="preserve"> </w:t>
      </w:r>
      <w:proofErr w:type="spellStart"/>
      <w:r w:rsidR="009D2E77">
        <w:rPr>
          <w:rFonts w:ascii="Calibri" w:eastAsiaTheme="minorEastAsia" w:hAnsi="Calibri" w:cs="Calibri" w:hint="cs"/>
          <w:rtl/>
          <w:lang w:val="en-US"/>
        </w:rPr>
        <w:t>וסילבנוינן</w:t>
      </w:r>
      <w:proofErr w:type="spellEnd"/>
      <w:r w:rsidR="009D2E77">
        <w:rPr>
          <w:rFonts w:ascii="Calibri" w:eastAsiaTheme="minorEastAsia" w:hAnsi="Calibri" w:cs="Calibri" w:hint="cs"/>
          <w:rtl/>
          <w:lang w:val="en-US"/>
        </w:rPr>
        <w:t xml:space="preserve"> (1987) </w:t>
      </w:r>
      <w:bookmarkEnd w:id="0"/>
      <w:bookmarkEnd w:id="1"/>
      <w:r w:rsidR="009D2E77">
        <w:rPr>
          <w:rFonts w:ascii="Calibri" w:eastAsiaTheme="minorEastAsia" w:hAnsi="Calibri" w:cs="Calibri" w:hint="cs"/>
          <w:rtl/>
          <w:lang w:val="en-US"/>
        </w:rPr>
        <w:t xml:space="preserve">מציגים שיטה של משקול חלקית לפיה פונקציות המטרה המקוריות מקובצות לקבוצות עם מאפיינים משותפים. כל קבוצה משומשת ליצירת פונקציית סכום ממושקל </w:t>
      </w:r>
      <w:r w:rsidR="009D2E77">
        <w:rPr>
          <w:rFonts w:ascii="Calibri" w:eastAsiaTheme="minorEastAsia" w:hAnsi="Calibri" w:cs="Calibri" w:hint="cs"/>
          <w:b/>
          <w:bCs/>
          <w:rtl/>
          <w:lang w:val="en-US"/>
        </w:rPr>
        <w:t>שאינה תלויה באחרות</w:t>
      </w:r>
      <w:r w:rsidR="002B5915">
        <w:rPr>
          <w:rFonts w:ascii="Calibri" w:eastAsiaTheme="minorEastAsia" w:hAnsi="Calibri" w:cs="Calibri" w:hint="cs"/>
          <w:rtl/>
          <w:lang w:val="en-US"/>
        </w:rPr>
        <w:t>, עם קבוצת משקלים י</w:t>
      </w:r>
      <w:r w:rsidR="00B9733A">
        <w:rPr>
          <w:rFonts w:ascii="Calibri" w:eastAsiaTheme="minorEastAsia" w:hAnsi="Calibri" w:cs="Calibri" w:hint="cs"/>
          <w:rtl/>
          <w:lang w:val="en-US"/>
        </w:rPr>
        <w:t>י</w:t>
      </w:r>
      <w:r w:rsidR="002B5915">
        <w:rPr>
          <w:rFonts w:ascii="Calibri" w:eastAsiaTheme="minorEastAsia" w:hAnsi="Calibri" w:cs="Calibri" w:hint="cs"/>
          <w:rtl/>
          <w:lang w:val="en-US"/>
        </w:rPr>
        <w:t>חודית</w:t>
      </w:r>
      <w:r w:rsidR="00442DA0">
        <w:rPr>
          <w:rFonts w:ascii="Calibri" w:eastAsiaTheme="minorEastAsia" w:hAnsi="Calibri" w:cs="Calibri" w:hint="cs"/>
          <w:rtl/>
          <w:lang w:val="en-US"/>
        </w:rPr>
        <w:t xml:space="preserve"> ובדרך זאת, מספר פונקציות המטרה המקוריות מצטמצם.</w:t>
      </w:r>
      <w:r w:rsidR="00936019">
        <w:rPr>
          <w:rFonts w:ascii="Calibri" w:eastAsiaTheme="minorEastAsia" w:hAnsi="Calibri" w:cs="Calibri" w:hint="cs"/>
          <w:rtl/>
          <w:lang w:val="en-US"/>
        </w:rPr>
        <w:t xml:space="preserve"> </w:t>
      </w:r>
      <w:proofErr w:type="spellStart"/>
      <w:r w:rsidR="00936019">
        <w:rPr>
          <w:rFonts w:ascii="Calibri" w:eastAsiaTheme="minorEastAsia" w:hAnsi="Calibri" w:cs="Calibri" w:hint="cs"/>
          <w:rtl/>
          <w:lang w:val="en-US"/>
        </w:rPr>
        <w:t>סטוייר</w:t>
      </w:r>
      <w:proofErr w:type="spellEnd"/>
      <w:r w:rsidR="00936019">
        <w:rPr>
          <w:rFonts w:ascii="Calibri" w:eastAsiaTheme="minorEastAsia" w:hAnsi="Calibri" w:cs="Calibri" w:hint="cs"/>
          <w:rtl/>
          <w:lang w:val="en-US"/>
        </w:rPr>
        <w:t xml:space="preserve"> (1989) קישר מתמטית את המשקלים לפונקציית העדפות של מקבל ההחלטות. </w:t>
      </w:r>
      <w:proofErr w:type="spellStart"/>
      <w:r w:rsidR="00C63381">
        <w:rPr>
          <w:rFonts w:ascii="Calibri" w:eastAsiaTheme="minorEastAsia" w:hAnsi="Calibri" w:cs="Calibri"/>
          <w:lang w:val="en-US"/>
        </w:rPr>
        <w:t>Eschenauer</w:t>
      </w:r>
      <w:proofErr w:type="spellEnd"/>
      <w:r w:rsidR="00C63381">
        <w:rPr>
          <w:rFonts w:ascii="Calibri" w:eastAsiaTheme="minorEastAsia" w:hAnsi="Calibri" w:cs="Calibri" w:hint="cs"/>
          <w:rtl/>
          <w:lang w:val="en-US"/>
        </w:rPr>
        <w:t xml:space="preserve"> ושותפיו (1990) נתנו ת</w:t>
      </w:r>
      <w:r w:rsidR="00B9733A">
        <w:rPr>
          <w:rFonts w:ascii="Calibri" w:eastAsiaTheme="minorEastAsia" w:hAnsi="Calibri" w:cs="Calibri" w:hint="cs"/>
          <w:rtl/>
          <w:lang w:val="en-US"/>
        </w:rPr>
        <w:t>י</w:t>
      </w:r>
      <w:r w:rsidR="00C63381">
        <w:rPr>
          <w:rFonts w:ascii="Calibri" w:eastAsiaTheme="minorEastAsia" w:hAnsi="Calibri" w:cs="Calibri" w:hint="cs"/>
          <w:rtl/>
          <w:lang w:val="en-US"/>
        </w:rPr>
        <w:t xml:space="preserve">אור של השיטה במרחב האילוצים. </w:t>
      </w:r>
      <w:proofErr w:type="spellStart"/>
      <w:r w:rsidR="00C63381">
        <w:rPr>
          <w:rFonts w:ascii="Calibri" w:eastAsiaTheme="minorEastAsia" w:hAnsi="Calibri" w:cs="Calibri" w:hint="cs"/>
          <w:rtl/>
          <w:lang w:val="en-US"/>
        </w:rPr>
        <w:t>קוסקי</w:t>
      </w:r>
      <w:proofErr w:type="spellEnd"/>
      <w:r w:rsidR="00C63381">
        <w:rPr>
          <w:rFonts w:ascii="Calibri" w:eastAsiaTheme="minorEastAsia" w:hAnsi="Calibri" w:cs="Calibri" w:hint="cs"/>
          <w:rtl/>
          <w:lang w:val="en-US"/>
        </w:rPr>
        <w:t xml:space="preserve"> </w:t>
      </w:r>
      <w:proofErr w:type="spellStart"/>
      <w:r w:rsidR="00C63381">
        <w:rPr>
          <w:rFonts w:ascii="Calibri" w:eastAsiaTheme="minorEastAsia" w:hAnsi="Calibri" w:cs="Calibri" w:hint="cs"/>
          <w:rtl/>
          <w:lang w:val="en-US"/>
        </w:rPr>
        <w:t>וסילבנוינן</w:t>
      </w:r>
      <w:proofErr w:type="spellEnd"/>
      <w:r w:rsidR="00C63381">
        <w:rPr>
          <w:rFonts w:ascii="Calibri" w:eastAsiaTheme="minorEastAsia" w:hAnsi="Calibri" w:cs="Calibri" w:hint="cs"/>
          <w:rtl/>
          <w:lang w:val="en-US"/>
        </w:rPr>
        <w:t xml:space="preserve"> (1987) ממחישים את שיטת הסכום הממושקל כמקרה מיוחד של שיטות שמערבות </w:t>
      </w:r>
      <w:r w:rsidR="009455EC">
        <w:rPr>
          <w:rFonts w:ascii="Calibri" w:eastAsiaTheme="minorEastAsia" w:hAnsi="Calibri" w:cs="Calibri"/>
          <w:lang w:val="en-US"/>
        </w:rPr>
        <w:t>p-norm</w:t>
      </w:r>
      <w:r w:rsidR="009455EC">
        <w:rPr>
          <w:rFonts w:ascii="Calibri" w:eastAsiaTheme="minorEastAsia" w:hAnsi="Calibri" w:cs="Calibri" w:hint="cs"/>
          <w:rtl/>
          <w:lang w:val="en-US"/>
        </w:rPr>
        <w:t>.</w:t>
      </w:r>
      <w:r w:rsidR="00063D82">
        <w:rPr>
          <w:rFonts w:ascii="Calibri" w:eastAsiaTheme="minorEastAsia" w:hAnsi="Calibri" w:cs="Calibri" w:hint="cs"/>
          <w:rtl/>
          <w:lang w:val="en-US"/>
        </w:rPr>
        <w:t xml:space="preserve"> פרשנות שגוייה של המשמעות התאורטית והמעשית של משקולות עשויה לגרום לתהליך הבחירה האינטואיטיבית של משקולות באופן לא שרירותי למטלה לא יעילה.</w:t>
      </w:r>
      <w:r w:rsidR="00673D68">
        <w:rPr>
          <w:rFonts w:ascii="Calibri" w:eastAsiaTheme="minorEastAsia" w:hAnsi="Calibri" w:cs="Calibri" w:hint="cs"/>
          <w:rtl/>
          <w:lang w:val="en-US"/>
        </w:rPr>
        <w:t xml:space="preserve"> לפיכך, מדענים רבים, פיתחו גישות מגוונות  לבחירת המשקולות.</w:t>
      </w:r>
      <w:r w:rsidR="003B3C17">
        <w:rPr>
          <w:rFonts w:ascii="Calibri" w:eastAsiaTheme="minorEastAsia" w:hAnsi="Calibri" w:cs="Calibri" w:hint="cs"/>
          <w:rtl/>
          <w:lang w:val="en-US"/>
        </w:rPr>
        <w:t xml:space="preserve"> </w:t>
      </w:r>
      <w:r w:rsidR="008A67D4">
        <w:rPr>
          <w:rFonts w:ascii="Calibri" w:eastAsiaTheme="minorEastAsia" w:hAnsi="Calibri" w:cs="Calibri" w:hint="cs"/>
          <w:rtl/>
          <w:lang w:val="en-US"/>
        </w:rPr>
        <w:t>נסביר כאן בקצרה על הגישות הבסיסיות הכלליות.</w:t>
      </w:r>
      <w:r w:rsidR="00FE61F3">
        <w:rPr>
          <w:rFonts w:ascii="Calibri" w:eastAsiaTheme="minorEastAsia" w:hAnsi="Calibri" w:cs="Calibri" w:hint="cs"/>
          <w:rtl/>
          <w:lang w:val="en-US"/>
        </w:rPr>
        <w:t xml:space="preserve"> </w:t>
      </w:r>
      <w:r w:rsidR="00FE61F3">
        <w:rPr>
          <w:rFonts w:ascii="Calibri" w:eastAsiaTheme="minorEastAsia" w:hAnsi="Calibri" w:cs="Calibri" w:hint="cs"/>
          <w:b/>
          <w:bCs/>
          <w:rtl/>
          <w:lang w:val="en-US"/>
        </w:rPr>
        <w:t>שיטות מבוססות דירוג:</w:t>
      </w:r>
      <w:r w:rsidR="007D6A6E">
        <w:rPr>
          <w:rFonts w:ascii="Calibri" w:eastAsiaTheme="minorEastAsia" w:hAnsi="Calibri" w:cs="Calibri" w:hint="cs"/>
          <w:rtl/>
          <w:lang w:val="en-US"/>
        </w:rPr>
        <w:t xml:space="preserve"> </w:t>
      </w:r>
      <w:r w:rsidR="007D6A6E">
        <w:rPr>
          <w:rFonts w:ascii="Calibri" w:eastAsiaTheme="minorEastAsia" w:hAnsi="Calibri" w:cs="Calibri"/>
          <w:lang w:val="en-US"/>
        </w:rPr>
        <w:t>(Yoon and Hwang 1995)</w:t>
      </w:r>
      <w:r w:rsidR="007D6A6E">
        <w:rPr>
          <w:rFonts w:ascii="Calibri" w:eastAsiaTheme="minorEastAsia" w:hAnsi="Calibri" w:cs="Calibri" w:hint="cs"/>
          <w:rtl/>
          <w:lang w:val="en-US"/>
        </w:rPr>
        <w:t xml:space="preserve"> לפי גישה זו, פונקציות המטרה מסודרות ומדורגות על פי חשיבותן בעייני מקבל ההחלטות.</w:t>
      </w:r>
      <w:r w:rsidR="00E80003">
        <w:rPr>
          <w:rFonts w:ascii="Calibri" w:eastAsiaTheme="minorEastAsia" w:hAnsi="Calibri" w:cs="Calibri" w:hint="cs"/>
          <w:rtl/>
          <w:lang w:val="en-US"/>
        </w:rPr>
        <w:t xml:space="preserve"> הפונקציה הכי פחות חשובה, </w:t>
      </w:r>
      <w:r w:rsidR="00885A32">
        <w:rPr>
          <w:rFonts w:ascii="Calibri" w:eastAsiaTheme="minorEastAsia" w:hAnsi="Calibri" w:cs="Calibri" w:hint="cs"/>
          <w:rtl/>
          <w:lang w:val="en-US"/>
        </w:rPr>
        <w:t>מקבלת משקולת בשווי 1. והפונקציות הבאות, מקבלות משקולות בערך עולה. (הפונקציה השנייה הכי פחות חשובה, מקבלת 2, השלישית הכי פחות חשובה מקבלת משקולת 3, הפונקציה הכי חשובה תקבל משקולת ששווה למספר פונקציות המטרה).</w:t>
      </w:r>
      <w:r w:rsidR="008C525F">
        <w:rPr>
          <w:rFonts w:ascii="Calibri" w:eastAsiaTheme="minorEastAsia" w:hAnsi="Calibri" w:cs="Calibri" w:hint="cs"/>
          <w:rtl/>
          <w:lang w:val="en-US"/>
        </w:rPr>
        <w:t xml:space="preserve"> משתמשים בגישה דומה </w:t>
      </w:r>
      <w:r w:rsidR="008C525F">
        <w:rPr>
          <w:rFonts w:ascii="Calibri" w:eastAsiaTheme="minorEastAsia" w:hAnsi="Calibri" w:cs="Calibri" w:hint="cs"/>
          <w:b/>
          <w:bCs/>
          <w:rtl/>
          <w:lang w:val="en-US"/>
        </w:rPr>
        <w:t>בשיטות מבוססות קטגוריה</w:t>
      </w:r>
      <w:r w:rsidR="00015813">
        <w:rPr>
          <w:rFonts w:ascii="Calibri" w:eastAsiaTheme="minorEastAsia" w:hAnsi="Calibri" w:cs="Calibri" w:hint="cs"/>
          <w:rtl/>
          <w:lang w:val="en-US"/>
        </w:rPr>
        <w:t xml:space="preserve"> בהן מטרות שונות מקובצות לקטגוריות רחבות כדוגמת ״מטרות מאוד חשובות״ או ״מטרות פחות חשובות״</w:t>
      </w:r>
      <w:r w:rsidR="00016688">
        <w:rPr>
          <w:rFonts w:ascii="Calibri" w:eastAsiaTheme="minorEastAsia" w:hAnsi="Calibri" w:cs="Calibri" w:hint="cs"/>
          <w:rtl/>
          <w:lang w:val="en-US"/>
        </w:rPr>
        <w:t xml:space="preserve"> וביוצא בזה. באופן כללי, בשיטות מבוססות דירוג, הרעיון הוא שמקבלי ההחלטות, נותנים משקולות שונות לפונקציות המטרה </w:t>
      </w:r>
      <w:r w:rsidR="00016688">
        <w:rPr>
          <w:rFonts w:ascii="Calibri" w:eastAsiaTheme="minorEastAsia" w:hAnsi="Calibri" w:cs="Calibri" w:hint="cs"/>
          <w:b/>
          <w:bCs/>
          <w:rtl/>
          <w:lang w:val="en-US"/>
        </w:rPr>
        <w:t>בהתאם</w:t>
      </w:r>
      <w:r w:rsidR="00016688">
        <w:rPr>
          <w:rFonts w:ascii="Calibri" w:eastAsiaTheme="minorEastAsia" w:hAnsi="Calibri" w:cs="Calibri" w:hint="cs"/>
          <w:rtl/>
          <w:lang w:val="en-US"/>
        </w:rPr>
        <w:t xml:space="preserve"> לחשיבותן. כך למשל, אם עסקינן בבעיית בניית תיק ההשקעות, ואנו מתעדפים תוחלת רווח על פני מזעור סיכון, ניתן לפונקציית המטרה שמתארת את תוחלת הרווח משקולת בשווי 2, </w:t>
      </w:r>
      <w:r w:rsidR="00B9733A">
        <w:rPr>
          <w:rFonts w:ascii="Calibri" w:eastAsiaTheme="minorEastAsia" w:hAnsi="Calibri" w:cs="Calibri" w:hint="cs"/>
          <w:rtl/>
          <w:lang w:val="en-US"/>
        </w:rPr>
        <w:t>ולפונקציה</w:t>
      </w:r>
      <w:r w:rsidR="00016688">
        <w:rPr>
          <w:rFonts w:ascii="Calibri" w:eastAsiaTheme="minorEastAsia" w:hAnsi="Calibri" w:cs="Calibri" w:hint="cs"/>
          <w:rtl/>
          <w:lang w:val="en-US"/>
        </w:rPr>
        <w:t xml:space="preserve"> שמתארת</w:t>
      </w:r>
      <w:r w:rsidR="004C5EBF">
        <w:rPr>
          <w:rFonts w:ascii="Calibri" w:eastAsiaTheme="minorEastAsia" w:hAnsi="Calibri" w:cs="Calibri" w:hint="cs"/>
          <w:rtl/>
          <w:lang w:val="en-US"/>
        </w:rPr>
        <w:t xml:space="preserve"> את מזעור הסיכון, משקולת בשווי 1.</w:t>
      </w:r>
      <w:r w:rsidR="0009489E">
        <w:rPr>
          <w:rFonts w:ascii="Calibri" w:eastAsiaTheme="minorEastAsia" w:hAnsi="Calibri" w:cs="Calibri" w:hint="cs"/>
          <w:rtl/>
          <w:lang w:val="en-US"/>
        </w:rPr>
        <w:t xml:space="preserve"> </w:t>
      </w:r>
      <w:r w:rsidR="00F23B0D">
        <w:rPr>
          <w:rFonts w:ascii="Calibri" w:eastAsiaTheme="minorEastAsia" w:hAnsi="Calibri" w:cs="Calibri" w:hint="cs"/>
          <w:rtl/>
          <w:lang w:val="en-US"/>
        </w:rPr>
        <w:t xml:space="preserve">תהיות בנוגע ליחסים או השוואה בין זוגות, מספקות משמעות </w:t>
      </w:r>
      <w:r w:rsidR="00F23B0D" w:rsidRPr="00057DC8">
        <w:rPr>
          <w:rFonts w:ascii="Calibri" w:eastAsiaTheme="minorEastAsia" w:hAnsi="Calibri" w:cs="Calibri" w:hint="cs"/>
          <w:b/>
          <w:bCs/>
          <w:rtl/>
          <w:lang w:val="en-US"/>
        </w:rPr>
        <w:t xml:space="preserve">לדירוג </w:t>
      </w:r>
      <w:r w:rsidR="001F108D" w:rsidRPr="00057DC8">
        <w:rPr>
          <w:rFonts w:ascii="Calibri" w:eastAsiaTheme="minorEastAsia" w:hAnsi="Calibri" w:cs="Calibri" w:hint="cs"/>
          <w:b/>
          <w:bCs/>
          <w:rtl/>
          <w:lang w:val="en-US"/>
        </w:rPr>
        <w:t>פונקציות הערכה בין זוגות</w:t>
      </w:r>
      <w:r w:rsidR="001F108D">
        <w:rPr>
          <w:rFonts w:ascii="Calibri" w:eastAsiaTheme="minorEastAsia" w:hAnsi="Calibri" w:cs="Calibri" w:hint="cs"/>
          <w:rtl/>
          <w:lang w:val="en-US"/>
        </w:rPr>
        <w:t xml:space="preserve"> של פונקציות במקום דירוג פונקציה במקום השוואת פו</w:t>
      </w:r>
      <w:r w:rsidR="00B9733A">
        <w:rPr>
          <w:rFonts w:ascii="Calibri" w:eastAsiaTheme="minorEastAsia" w:hAnsi="Calibri" w:cs="Calibri" w:hint="cs"/>
          <w:rtl/>
          <w:lang w:val="en-US"/>
        </w:rPr>
        <w:t>נ</w:t>
      </w:r>
      <w:r w:rsidR="001F108D">
        <w:rPr>
          <w:rFonts w:ascii="Calibri" w:eastAsiaTheme="minorEastAsia" w:hAnsi="Calibri" w:cs="Calibri" w:hint="cs"/>
          <w:rtl/>
          <w:lang w:val="en-US"/>
        </w:rPr>
        <w:t>קציה אחת לעומת כל שאר הפונקציות.</w:t>
      </w:r>
      <w:r w:rsidR="00832EB9">
        <w:rPr>
          <w:rFonts w:ascii="Calibri" w:eastAsiaTheme="minorEastAsia" w:hAnsi="Calibri" w:cs="Calibri" w:hint="cs"/>
          <w:rtl/>
          <w:lang w:val="en-US"/>
        </w:rPr>
        <w:t xml:space="preserve"> </w:t>
      </w:r>
      <w:proofErr w:type="spellStart"/>
      <w:r w:rsidR="00832EB9">
        <w:rPr>
          <w:rFonts w:ascii="Calibri" w:eastAsiaTheme="minorEastAsia" w:hAnsi="Calibri" w:cs="Calibri"/>
          <w:lang w:val="en-US"/>
        </w:rPr>
        <w:t>Saaty</w:t>
      </w:r>
      <w:proofErr w:type="spellEnd"/>
      <w:r w:rsidR="00832EB9">
        <w:rPr>
          <w:rFonts w:ascii="Calibri" w:eastAsiaTheme="minorEastAsia" w:hAnsi="Calibri" w:cs="Calibri" w:hint="cs"/>
          <w:rtl/>
          <w:lang w:val="en-US"/>
        </w:rPr>
        <w:t xml:space="preserve"> (1977) מספק שיטה מבוססת ערכים עצמיים לשם החלטה לגבי המשקולות.</w:t>
      </w:r>
      <w:r w:rsidR="007D63BD">
        <w:rPr>
          <w:rFonts w:ascii="Calibri" w:eastAsiaTheme="minorEastAsia" w:hAnsi="Calibri" w:cs="Calibri" w:hint="cs"/>
          <w:rtl/>
          <w:lang w:val="en-US"/>
        </w:rPr>
        <w:t xml:space="preserve"> שיטתו מערבת </w:t>
      </w:r>
      <m:oMath>
        <m:f>
          <m:fPr>
            <m:ctrlPr>
              <w:rPr>
                <w:rFonts w:ascii="Cambria Math" w:eastAsiaTheme="minorEastAsia" w:hAnsi="Cambria Math" w:cs="Calibri"/>
                <w:i/>
                <w:lang w:val="en-US"/>
              </w:rPr>
            </m:ctrlPr>
          </m:fPr>
          <m:num>
            <m:r>
              <w:rPr>
                <w:rFonts w:ascii="Cambria Math" w:eastAsiaTheme="minorEastAsia" w:hAnsi="Cambria Math" w:cs="Calibri"/>
                <w:lang w:val="en-US"/>
              </w:rPr>
              <m:t>k</m:t>
            </m:r>
            <m:d>
              <m:dPr>
                <m:ctrlPr>
                  <w:rPr>
                    <w:rFonts w:ascii="Cambria Math" w:eastAsiaTheme="minorEastAsia" w:hAnsi="Cambria Math" w:cs="Calibri"/>
                    <w:i/>
                    <w:lang w:val="en-US"/>
                  </w:rPr>
                </m:ctrlPr>
              </m:dPr>
              <m:e>
                <m:r>
                  <w:rPr>
                    <w:rFonts w:ascii="Cambria Math" w:eastAsiaTheme="minorEastAsia" w:hAnsi="Cambria Math" w:cs="Calibri"/>
                    <w:lang w:val="en-US"/>
                  </w:rPr>
                  <m:t>k-1</m:t>
                </m:r>
              </m:e>
            </m:d>
          </m:num>
          <m:den>
            <m:r>
              <w:rPr>
                <w:rFonts w:ascii="Cambria Math" w:eastAsiaTheme="minorEastAsia" w:hAnsi="Cambria Math" w:cs="Calibri"/>
                <w:lang w:val="en-US"/>
              </w:rPr>
              <m:t>2</m:t>
            </m:r>
          </m:den>
        </m:f>
      </m:oMath>
      <w:r w:rsidR="007D63BD">
        <w:rPr>
          <w:rFonts w:ascii="Calibri" w:eastAsiaTheme="minorEastAsia" w:hAnsi="Calibri" w:cs="Calibri" w:hint="cs"/>
          <w:rtl/>
          <w:lang w:val="en-US"/>
        </w:rPr>
        <w:t xml:space="preserve"> השוואות בין זוגות של פונקציות מטרה.</w:t>
      </w:r>
      <w:r w:rsidR="00E23774">
        <w:rPr>
          <w:rFonts w:ascii="Calibri" w:eastAsiaTheme="minorEastAsia" w:hAnsi="Calibri" w:cs="Calibri" w:hint="cs"/>
          <w:rtl/>
          <w:lang w:val="en-US"/>
        </w:rPr>
        <w:t xml:space="preserve"> סדרת השוואות זו מייצרת מטריצת השוואות</w:t>
      </w:r>
      <w:r w:rsidR="004B32AD">
        <w:rPr>
          <w:rFonts w:ascii="Calibri" w:eastAsiaTheme="minorEastAsia" w:hAnsi="Calibri" w:cs="Calibri" w:hint="cs"/>
          <w:rtl/>
          <w:lang w:val="en-US"/>
        </w:rPr>
        <w:t>, והערכים העצמיים של המטריצה, הם המשקולות.</w:t>
      </w:r>
      <w:r w:rsidR="00EF6BD4">
        <w:rPr>
          <w:rFonts w:ascii="Calibri" w:eastAsiaTheme="minorEastAsia" w:hAnsi="Calibri" w:cs="Calibri" w:hint="cs"/>
          <w:rtl/>
          <w:lang w:val="en-US"/>
        </w:rPr>
        <w:t xml:space="preserve"> </w:t>
      </w:r>
    </w:p>
    <w:p w14:paraId="051F75B8" w14:textId="22F3BE08" w:rsidR="005B23F2" w:rsidRDefault="005B23F2" w:rsidP="005B23F2">
      <w:pPr>
        <w:bidi/>
        <w:jc w:val="both"/>
        <w:rPr>
          <w:rFonts w:ascii="Calibri" w:eastAsiaTheme="minorEastAsia" w:hAnsi="Calibri" w:cs="Calibri"/>
          <w:lang w:val="en-US"/>
        </w:rPr>
      </w:pPr>
    </w:p>
    <w:p w14:paraId="7BCDF67E" w14:textId="70C90F95" w:rsidR="005B23F2" w:rsidRDefault="005B23F2" w:rsidP="005B23F2">
      <w:pPr>
        <w:bidi/>
        <w:jc w:val="both"/>
        <w:rPr>
          <w:rFonts w:ascii="Calibri" w:eastAsiaTheme="minorEastAsia" w:hAnsi="Calibri" w:cs="Calibri"/>
          <w:b/>
          <w:bCs/>
          <w:rtl/>
          <w:lang w:val="en-US"/>
        </w:rPr>
      </w:pPr>
      <w:r>
        <w:rPr>
          <w:rFonts w:ascii="Calibri" w:eastAsiaTheme="minorEastAsia" w:hAnsi="Calibri" w:cs="Calibri" w:hint="cs"/>
          <w:b/>
          <w:bCs/>
          <w:rtl/>
          <w:lang w:val="en-US"/>
        </w:rPr>
        <w:t>קשיים בשיטת הסכום הממושקל:</w:t>
      </w:r>
    </w:p>
    <w:p w14:paraId="6C67BF89" w14:textId="76294607" w:rsidR="005B23F2" w:rsidRDefault="005B23F2" w:rsidP="005B23F2">
      <w:pPr>
        <w:bidi/>
        <w:jc w:val="both"/>
        <w:rPr>
          <w:rFonts w:ascii="Calibri" w:eastAsiaTheme="minorEastAsia" w:hAnsi="Calibri" w:cs="Calibri"/>
          <w:lang w:val="en-US"/>
        </w:rPr>
      </w:pPr>
      <w:r>
        <w:rPr>
          <w:rFonts w:ascii="Calibri" w:eastAsiaTheme="minorEastAsia" w:hAnsi="Calibri" w:cs="Calibri" w:hint="cs"/>
          <w:rtl/>
          <w:lang w:val="en-US"/>
        </w:rPr>
        <w:t>מדענים רבים עסקו לאורך השנים בקשיים עם השיטה שזה עתה דנו בה. נתייחס בקצרה לש</w:t>
      </w:r>
      <w:r w:rsidR="00BB17B5">
        <w:rPr>
          <w:rFonts w:ascii="Calibri" w:eastAsiaTheme="minorEastAsia" w:hAnsi="Calibri" w:cs="Calibri" w:hint="cs"/>
          <w:rtl/>
          <w:lang w:val="en-US"/>
        </w:rPr>
        <w:t>לושה</w:t>
      </w:r>
      <w:r>
        <w:rPr>
          <w:rFonts w:ascii="Calibri" w:eastAsiaTheme="minorEastAsia" w:hAnsi="Calibri" w:cs="Calibri" w:hint="cs"/>
          <w:rtl/>
          <w:lang w:val="en-US"/>
        </w:rPr>
        <w:t xml:space="preserve"> קשיים.</w:t>
      </w:r>
      <w:r w:rsidR="00057DC8">
        <w:rPr>
          <w:rFonts w:ascii="Calibri" w:eastAsiaTheme="minorEastAsia" w:hAnsi="Calibri" w:cs="Calibri" w:hint="cs"/>
          <w:rtl/>
          <w:lang w:val="en-US"/>
        </w:rPr>
        <w:t xml:space="preserve"> ראשית, למרות שקיימות שיטות רבות להחלטה על הגדרת המשקולות של פונקציות המטרה, </w:t>
      </w:r>
      <w:r w:rsidR="00157F2E">
        <w:rPr>
          <w:rFonts w:ascii="Calibri" w:eastAsiaTheme="minorEastAsia" w:hAnsi="Calibri" w:cs="Calibri" w:hint="cs"/>
          <w:b/>
          <w:bCs/>
          <w:rtl/>
          <w:lang w:val="en-US"/>
        </w:rPr>
        <w:t>קיבוע מראש</w:t>
      </w:r>
      <w:r w:rsidR="00157F2E">
        <w:rPr>
          <w:rFonts w:ascii="Calibri" w:eastAsiaTheme="minorEastAsia" w:hAnsi="Calibri" w:cs="Calibri" w:hint="cs"/>
          <w:rtl/>
          <w:lang w:val="en-US"/>
        </w:rPr>
        <w:t xml:space="preserve"> של משקולות, לא בהכרח מבטיח שהפתרון הסופי יהיה טוב או אפילו מתקבל על הדעת.</w:t>
      </w:r>
      <w:r w:rsidR="00653869">
        <w:rPr>
          <w:rFonts w:ascii="Calibri" w:eastAsiaTheme="minorEastAsia" w:hAnsi="Calibri" w:cs="Calibri" w:hint="cs"/>
          <w:rtl/>
          <w:lang w:val="en-US"/>
        </w:rPr>
        <w:t xml:space="preserve"> ייתכן ונדרש לכייל מחדש את המשקולות אחרי שביצענו את החישוב והגענו כבר לפתרון. </w:t>
      </w:r>
      <w:proofErr w:type="spellStart"/>
      <w:r w:rsidR="00653869">
        <w:rPr>
          <w:rFonts w:ascii="Calibri" w:eastAsiaTheme="minorEastAsia" w:hAnsi="Calibri" w:cs="Calibri"/>
          <w:lang w:val="en-US"/>
        </w:rPr>
        <w:t>Messac</w:t>
      </w:r>
      <w:proofErr w:type="spellEnd"/>
      <w:r w:rsidR="00653869">
        <w:rPr>
          <w:rFonts w:ascii="Calibri" w:eastAsiaTheme="minorEastAsia" w:hAnsi="Calibri" w:cs="Calibri" w:hint="cs"/>
          <w:rtl/>
          <w:lang w:val="en-US"/>
        </w:rPr>
        <w:t xml:space="preserve"> (1996) אף טוען שהמשקולות עצמם </w:t>
      </w:r>
      <w:r w:rsidR="00653869">
        <w:rPr>
          <w:rFonts w:ascii="Calibri" w:eastAsiaTheme="minorEastAsia" w:hAnsi="Calibri" w:cs="Calibri" w:hint="cs"/>
          <w:b/>
          <w:bCs/>
          <w:rtl/>
          <w:lang w:val="en-US"/>
        </w:rPr>
        <w:t>לא יכולות</w:t>
      </w:r>
      <w:r w:rsidR="00653869">
        <w:rPr>
          <w:rFonts w:ascii="Calibri" w:eastAsiaTheme="minorEastAsia" w:hAnsi="Calibri" w:cs="Calibri" w:hint="cs"/>
          <w:rtl/>
          <w:lang w:val="en-US"/>
        </w:rPr>
        <w:t xml:space="preserve"> להיות קבועות, אלא עלינו להחליט שבחירת המשקולות היא פונקציית מטרה עצמאית </w:t>
      </w:r>
      <w:r w:rsidR="00653869">
        <w:rPr>
          <w:rFonts w:ascii="Calibri" w:eastAsiaTheme="minorEastAsia" w:hAnsi="Calibri" w:cs="Calibri" w:hint="cs"/>
          <w:b/>
          <w:bCs/>
          <w:rtl/>
          <w:lang w:val="en-US"/>
        </w:rPr>
        <w:t>בפני עצמה</w:t>
      </w:r>
      <w:r w:rsidR="00E00B44">
        <w:rPr>
          <w:rFonts w:ascii="Calibri" w:eastAsiaTheme="minorEastAsia" w:hAnsi="Calibri" w:cs="Calibri" w:hint="cs"/>
          <w:rtl/>
          <w:lang w:val="en-US"/>
        </w:rPr>
        <w:t>, בשביל לחקות את פונקציית הערכה באופן טוב.</w:t>
      </w:r>
      <w:r w:rsidR="002C4485">
        <w:rPr>
          <w:rFonts w:ascii="Calibri" w:eastAsiaTheme="minorEastAsia" w:hAnsi="Calibri" w:cs="Calibri" w:hint="cs"/>
          <w:rtl/>
          <w:lang w:val="en-US"/>
        </w:rPr>
        <w:t xml:space="preserve"> שנית, </w:t>
      </w:r>
      <w:r w:rsidR="00981C1D">
        <w:rPr>
          <w:rFonts w:ascii="Calibri" w:eastAsiaTheme="minorEastAsia" w:hAnsi="Calibri" w:cs="Calibri" w:hint="cs"/>
          <w:rtl/>
          <w:lang w:val="en-US"/>
        </w:rPr>
        <w:t xml:space="preserve">בשיטה זו, </w:t>
      </w:r>
      <w:r w:rsidR="00981C1D">
        <w:rPr>
          <w:rFonts w:ascii="Calibri" w:eastAsiaTheme="minorEastAsia" w:hAnsi="Calibri" w:cs="Calibri" w:hint="cs"/>
          <w:b/>
          <w:bCs/>
          <w:rtl/>
          <w:lang w:val="en-US"/>
        </w:rPr>
        <w:t xml:space="preserve">לא ניתן לקבל נקודות על חלקים לא קמורים </w:t>
      </w:r>
      <w:r w:rsidR="00981C1D">
        <w:rPr>
          <w:rFonts w:ascii="Calibri" w:eastAsiaTheme="minorEastAsia" w:hAnsi="Calibri" w:cs="Calibri" w:hint="cs"/>
          <w:rtl/>
          <w:lang w:val="en-US"/>
        </w:rPr>
        <w:lastRenderedPageBreak/>
        <w:t xml:space="preserve">של הקבוצה </w:t>
      </w:r>
      <w:proofErr w:type="spellStart"/>
      <w:r w:rsidR="00981C1D">
        <w:rPr>
          <w:rFonts w:ascii="Calibri" w:eastAsiaTheme="minorEastAsia" w:hAnsi="Calibri" w:cs="Calibri" w:hint="cs"/>
          <w:rtl/>
          <w:lang w:val="en-US"/>
        </w:rPr>
        <w:t>הפאראטית</w:t>
      </w:r>
      <w:proofErr w:type="spellEnd"/>
      <w:r w:rsidR="00981C1D">
        <w:rPr>
          <w:rFonts w:ascii="Calibri" w:eastAsiaTheme="minorEastAsia" w:hAnsi="Calibri" w:cs="Calibri" w:hint="cs"/>
          <w:rtl/>
          <w:lang w:val="en-US"/>
        </w:rPr>
        <w:t xml:space="preserve"> אופטימלית במרחב האילוצים (</w:t>
      </w:r>
      <w:proofErr w:type="spellStart"/>
      <w:r w:rsidR="00981C1D">
        <w:rPr>
          <w:rFonts w:ascii="Calibri" w:eastAsiaTheme="minorEastAsia" w:hAnsi="Calibri" w:cs="Calibri" w:hint="cs"/>
          <w:rtl/>
          <w:lang w:val="en-US"/>
        </w:rPr>
        <w:t>דס</w:t>
      </w:r>
      <w:proofErr w:type="spellEnd"/>
      <w:r w:rsidR="00981C1D">
        <w:rPr>
          <w:rFonts w:ascii="Calibri" w:eastAsiaTheme="minorEastAsia" w:hAnsi="Calibri" w:cs="Calibri" w:hint="cs"/>
          <w:rtl/>
          <w:lang w:val="en-US"/>
        </w:rPr>
        <w:t xml:space="preserve"> ודניס 1997</w:t>
      </w:r>
      <w:r w:rsidR="00BB17B5">
        <w:rPr>
          <w:rFonts w:ascii="Calibri" w:eastAsiaTheme="minorEastAsia" w:hAnsi="Calibri" w:cs="Calibri" w:hint="cs"/>
          <w:rtl/>
          <w:lang w:val="en-US"/>
        </w:rPr>
        <w:t xml:space="preserve">, </w:t>
      </w:r>
      <w:proofErr w:type="spellStart"/>
      <w:r w:rsidR="00BB17B5">
        <w:rPr>
          <w:rFonts w:ascii="Calibri" w:eastAsiaTheme="minorEastAsia" w:hAnsi="Calibri" w:cs="Calibri"/>
          <w:lang w:val="en-US"/>
        </w:rPr>
        <w:t>Messac</w:t>
      </w:r>
      <w:proofErr w:type="spellEnd"/>
      <w:r w:rsidR="00BB17B5">
        <w:rPr>
          <w:rFonts w:ascii="Calibri" w:eastAsiaTheme="minorEastAsia" w:hAnsi="Calibri" w:cs="Calibri" w:hint="cs"/>
          <w:rtl/>
          <w:lang w:val="en-US"/>
        </w:rPr>
        <w:t xml:space="preserve"> ושותפיו 2000). שלישית, </w:t>
      </w:r>
      <w:r w:rsidR="00183648">
        <w:rPr>
          <w:rFonts w:ascii="Calibri" w:eastAsiaTheme="minorEastAsia" w:hAnsi="Calibri" w:cs="Calibri" w:hint="cs"/>
          <w:rtl/>
          <w:lang w:val="en-US"/>
        </w:rPr>
        <w:t xml:space="preserve">שימוש במשקולות שונות לא מבטיח לנו שימור של פיזור שווה של נקודות </w:t>
      </w:r>
      <w:proofErr w:type="spellStart"/>
      <w:r w:rsidR="00183648">
        <w:rPr>
          <w:rFonts w:ascii="Calibri" w:eastAsiaTheme="minorEastAsia" w:hAnsi="Calibri" w:cs="Calibri" w:hint="cs"/>
          <w:rtl/>
          <w:lang w:val="en-US"/>
        </w:rPr>
        <w:t>פאראטיות</w:t>
      </w:r>
      <w:proofErr w:type="spellEnd"/>
      <w:r w:rsidR="00183648">
        <w:rPr>
          <w:rFonts w:ascii="Calibri" w:eastAsiaTheme="minorEastAsia" w:hAnsi="Calibri" w:cs="Calibri" w:hint="cs"/>
          <w:rtl/>
          <w:lang w:val="en-US"/>
        </w:rPr>
        <w:t xml:space="preserve"> אופטימליות וייצוג </w:t>
      </w:r>
      <w:proofErr w:type="spellStart"/>
      <w:r w:rsidR="00183648">
        <w:rPr>
          <w:rFonts w:ascii="Calibri" w:eastAsiaTheme="minorEastAsia" w:hAnsi="Calibri" w:cs="Calibri" w:hint="cs"/>
          <w:rtl/>
          <w:lang w:val="en-US"/>
        </w:rPr>
        <w:t>מדוייק</w:t>
      </w:r>
      <w:proofErr w:type="spellEnd"/>
      <w:r w:rsidR="00183648">
        <w:rPr>
          <w:rFonts w:ascii="Calibri" w:eastAsiaTheme="minorEastAsia" w:hAnsi="Calibri" w:cs="Calibri" w:hint="cs"/>
          <w:rtl/>
          <w:lang w:val="en-US"/>
        </w:rPr>
        <w:t xml:space="preserve"> ונאמן של הקבוצה </w:t>
      </w:r>
      <w:proofErr w:type="spellStart"/>
      <w:r w:rsidR="00183648">
        <w:rPr>
          <w:rFonts w:ascii="Calibri" w:eastAsiaTheme="minorEastAsia" w:hAnsi="Calibri" w:cs="Calibri" w:hint="cs"/>
          <w:rtl/>
          <w:lang w:val="en-US"/>
        </w:rPr>
        <w:t>הפאראטית</w:t>
      </w:r>
      <w:proofErr w:type="spellEnd"/>
      <w:r w:rsidR="00183648">
        <w:rPr>
          <w:rFonts w:ascii="Calibri" w:eastAsiaTheme="minorEastAsia" w:hAnsi="Calibri" w:cs="Calibri" w:hint="cs"/>
          <w:rtl/>
          <w:lang w:val="en-US"/>
        </w:rPr>
        <w:t xml:space="preserve"> אופטימלית</w:t>
      </w:r>
      <w:r w:rsidR="004841A4">
        <w:rPr>
          <w:rFonts w:ascii="Calibri" w:eastAsiaTheme="minorEastAsia" w:hAnsi="Calibri" w:cs="Calibri" w:hint="cs"/>
          <w:rtl/>
          <w:lang w:val="en-US"/>
        </w:rPr>
        <w:t xml:space="preserve"> (</w:t>
      </w:r>
      <w:proofErr w:type="spellStart"/>
      <w:r w:rsidR="004841A4">
        <w:rPr>
          <w:rFonts w:ascii="Calibri" w:eastAsiaTheme="minorEastAsia" w:hAnsi="Calibri" w:cs="Calibri" w:hint="cs"/>
          <w:rtl/>
          <w:lang w:val="en-US"/>
        </w:rPr>
        <w:t>דס</w:t>
      </w:r>
      <w:proofErr w:type="spellEnd"/>
      <w:r w:rsidR="004841A4">
        <w:rPr>
          <w:rFonts w:ascii="Calibri" w:eastAsiaTheme="minorEastAsia" w:hAnsi="Calibri" w:cs="Calibri" w:hint="cs"/>
          <w:rtl/>
          <w:lang w:val="en-US"/>
        </w:rPr>
        <w:t xml:space="preserve"> ודניס 1997).</w:t>
      </w:r>
    </w:p>
    <w:p w14:paraId="2870768D" w14:textId="7D80CA5F" w:rsidR="00C53187" w:rsidRDefault="00C53187" w:rsidP="00C53187">
      <w:pPr>
        <w:bidi/>
        <w:jc w:val="both"/>
        <w:rPr>
          <w:rFonts w:ascii="Calibri" w:eastAsiaTheme="minorEastAsia" w:hAnsi="Calibri" w:cs="Calibri"/>
          <w:lang w:val="en-US"/>
        </w:rPr>
      </w:pPr>
    </w:p>
    <w:p w14:paraId="50E0A5D5" w14:textId="2935A6D5" w:rsidR="00C53187" w:rsidRDefault="00C53187" w:rsidP="00C53187">
      <w:pPr>
        <w:bidi/>
        <w:jc w:val="both"/>
        <w:rPr>
          <w:rFonts w:ascii="Calibri" w:eastAsiaTheme="minorEastAsia" w:hAnsi="Calibri" w:cs="Calibri"/>
          <w:b/>
          <w:bCs/>
          <w:rtl/>
          <w:lang w:val="en-US"/>
        </w:rPr>
      </w:pPr>
      <w:r>
        <w:rPr>
          <w:rFonts w:ascii="Calibri" w:eastAsiaTheme="minorEastAsia" w:hAnsi="Calibri" w:cs="Calibri" w:hint="cs"/>
          <w:b/>
          <w:bCs/>
          <w:rtl/>
          <w:lang w:val="en-US"/>
        </w:rPr>
        <w:t>השיטה הלקסיקוגרפית:</w:t>
      </w:r>
    </w:p>
    <w:p w14:paraId="0A4DFF11" w14:textId="456FF34F" w:rsidR="00C53187" w:rsidRPr="00C53187" w:rsidRDefault="00C53187" w:rsidP="00C53187">
      <w:pPr>
        <w:bidi/>
        <w:jc w:val="both"/>
        <w:rPr>
          <w:rFonts w:ascii="Calibri" w:eastAsiaTheme="minorEastAsia" w:hAnsi="Calibri" w:cs="Calibri" w:hint="cs"/>
          <w:rtl/>
          <w:lang w:val="en-US"/>
        </w:rPr>
      </w:pPr>
      <w:r>
        <w:rPr>
          <w:rFonts w:ascii="Calibri" w:eastAsiaTheme="minorEastAsia" w:hAnsi="Calibri" w:cs="Calibri" w:hint="cs"/>
          <w:rtl/>
          <w:lang w:val="en-US"/>
        </w:rPr>
        <w:t>בשיטה זו, פונקציות המטרה מסודרות לפי סדר חשיבותן. וא</w:t>
      </w:r>
      <w:r w:rsidR="007F4401">
        <w:rPr>
          <w:rFonts w:ascii="Calibri" w:eastAsiaTheme="minorEastAsia" w:hAnsi="Calibri" w:cs="Calibri" w:hint="cs"/>
          <w:rtl/>
          <w:lang w:val="en-US"/>
        </w:rPr>
        <w:t>ז בעיות האופטימיזציה הבאות נפתרות באופן סדרתית, אחת-אחת:</w:t>
      </w:r>
    </w:p>
    <w:p w14:paraId="5B822620" w14:textId="649EAD5C" w:rsidR="00C9021B" w:rsidRPr="00F30046" w:rsidRDefault="00F30046" w:rsidP="00916A3B">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6</m:t>
              </m:r>
            </m:e>
          </m:d>
          <m:r>
            <w:rPr>
              <w:rFonts w:ascii="Cambria Math" w:eastAsiaTheme="minorEastAsia" w:hAnsi="Cambria Math" w:cs="Calibri"/>
              <w:lang w:val="en-US"/>
            </w:rPr>
            <m:t>Minimiz</m:t>
          </m:r>
          <m:sSub>
            <m:sSubPr>
              <m:ctrlPr>
                <w:rPr>
                  <w:rFonts w:ascii="Cambria Math" w:eastAsiaTheme="minorEastAsia" w:hAnsi="Cambria Math" w:cs="Calibri"/>
                  <w:i/>
                  <w:lang w:val="en-US"/>
                </w:rPr>
              </m:ctrlPr>
            </m:sSubPr>
            <m:e>
              <m:r>
                <w:rPr>
                  <w:rFonts w:ascii="Cambria Math" w:eastAsiaTheme="minorEastAsia" w:hAnsi="Cambria Math" w:cs="Calibri"/>
                  <w:lang w:val="en-US"/>
                </w:rPr>
                <m:t>e</m:t>
              </m:r>
            </m:e>
            <m:sub>
              <m:r>
                <w:rPr>
                  <w:rFonts w:ascii="Cambria Math" w:eastAsiaTheme="minorEastAsia" w:hAnsi="Cambria Math" w:cs="Calibri"/>
                  <w:lang w:val="en-US"/>
                </w:rPr>
                <m:t>x∈X</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oMath>
      </m:oMathPara>
    </w:p>
    <w:p w14:paraId="366D8926" w14:textId="611B4768" w:rsidR="00F30046" w:rsidRPr="00F30046" w:rsidRDefault="00F30046" w:rsidP="00F30046">
      <w:pPr>
        <w:bidi/>
        <w:jc w:val="both"/>
        <w:rPr>
          <w:rFonts w:ascii="Calibri" w:eastAsiaTheme="minorEastAsia" w:hAnsi="Calibri" w:cs="Calibri"/>
          <w:lang w:val="en-US"/>
        </w:rPr>
      </w:pPr>
      <m:oMathPara>
        <m:oMath>
          <m:r>
            <w:rPr>
              <w:rFonts w:ascii="Cambria Math" w:eastAsiaTheme="minorEastAsia" w:hAnsi="Cambria Math" w:cs="Calibri"/>
              <w:lang w:val="en-US"/>
            </w:rPr>
            <m:t xml:space="preserve">Subject to </m:t>
          </m:r>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r>
            <w:rPr>
              <w:rFonts w:ascii="Cambria Math" w:eastAsiaTheme="minorEastAsia" w:hAnsi="Cambria Math" w:cs="Calibri"/>
              <w:lang w:val="en-US"/>
            </w:rPr>
            <m:t>, j=1,2,…,i-1,i&gt;1,</m:t>
          </m:r>
        </m:oMath>
      </m:oMathPara>
    </w:p>
    <w:p w14:paraId="6E8F4B7A" w14:textId="26CBE5D1" w:rsidR="00F30046" w:rsidRPr="00F30046" w:rsidRDefault="00F30046" w:rsidP="00F30046">
      <w:pPr>
        <w:bidi/>
        <w:jc w:val="both"/>
        <w:rPr>
          <w:rFonts w:ascii="Calibri" w:eastAsiaTheme="minorEastAsia" w:hAnsi="Calibri" w:cs="Calibri"/>
          <w:lang w:val="en-US"/>
        </w:rPr>
      </w:pPr>
      <m:oMathPara>
        <m:oMath>
          <m:r>
            <w:rPr>
              <w:rFonts w:ascii="Cambria Math" w:eastAsiaTheme="minorEastAsia" w:hAnsi="Cambria Math" w:cs="Calibri"/>
              <w:lang w:val="en-US"/>
            </w:rPr>
            <m:t>i=1,2,…,k.</m:t>
          </m:r>
        </m:oMath>
      </m:oMathPara>
    </w:p>
    <w:p w14:paraId="773C5711" w14:textId="7B1B246F" w:rsidR="00F30046" w:rsidRDefault="00F30046" w:rsidP="00F30046">
      <w:pPr>
        <w:bidi/>
        <w:jc w:val="both"/>
        <w:rPr>
          <w:rFonts w:ascii="Calibri" w:eastAsiaTheme="minorEastAsia" w:hAnsi="Calibri" w:cs="Calibri"/>
          <w:rtl/>
          <w:lang w:val="en-US"/>
        </w:rPr>
      </w:pPr>
      <w:r>
        <w:rPr>
          <w:rFonts w:ascii="Calibri" w:eastAsiaTheme="minorEastAsia" w:hAnsi="Calibri" w:cs="Calibri" w:hint="cs"/>
          <w:rtl/>
          <w:lang w:val="en-US"/>
        </w:rPr>
        <w:t xml:space="preserve">כאן, </w:t>
      </w:r>
      <w:proofErr w:type="spellStart"/>
      <w:r w:rsidR="009D3658">
        <w:rPr>
          <w:rFonts w:ascii="Calibri" w:eastAsiaTheme="minorEastAsia" w:hAnsi="Calibri" w:cs="Calibri"/>
          <w:lang w:val="en-US"/>
        </w:rPr>
        <w:t>i</w:t>
      </w:r>
      <w:proofErr w:type="spellEnd"/>
      <w:r w:rsidR="009D3658">
        <w:rPr>
          <w:rFonts w:ascii="Calibri" w:eastAsiaTheme="minorEastAsia" w:hAnsi="Calibri" w:cs="Calibri" w:hint="cs"/>
          <w:rtl/>
          <w:lang w:val="en-US"/>
        </w:rPr>
        <w:t xml:space="preserve"> מייצג את מיקום הפונקציה בסדר העדיפויות</w:t>
      </w:r>
      <w:r w:rsidR="00D7583C">
        <w:rPr>
          <w:rFonts w:ascii="Calibri" w:eastAsiaTheme="minorEastAsia" w:hAnsi="Calibri" w:cs="Calibri" w:hint="cs"/>
          <w:rtl/>
          <w:lang w:val="en-US"/>
        </w:rPr>
        <w:t>, ו</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oMath>
      <w:r w:rsidR="009C6D7B">
        <w:rPr>
          <w:rFonts w:ascii="Calibri" w:eastAsiaTheme="minorEastAsia" w:hAnsi="Calibri" w:cs="Calibri" w:hint="cs"/>
          <w:rtl/>
          <w:lang w:val="en-US"/>
        </w:rPr>
        <w:t xml:space="preserve"> מייצג את נקודת המקסימום של פונקציית המטרה ה</w:t>
      </w:r>
      <w:r w:rsidR="009C6D7B">
        <w:rPr>
          <w:rFonts w:ascii="Calibri" w:eastAsiaTheme="minorEastAsia" w:hAnsi="Calibri" w:cs="Calibri"/>
          <w:lang w:val="en-US"/>
        </w:rPr>
        <w:t>j</w:t>
      </w:r>
      <w:r w:rsidR="009C6D7B">
        <w:rPr>
          <w:rFonts w:ascii="Calibri" w:eastAsiaTheme="minorEastAsia" w:hAnsi="Calibri" w:cs="Calibri" w:hint="cs"/>
          <w:rtl/>
          <w:lang w:val="en-US"/>
        </w:rPr>
        <w:t xml:space="preserve">, שנמצאת </w:t>
      </w:r>
      <w:proofErr w:type="spellStart"/>
      <w:r w:rsidR="009C6D7B">
        <w:rPr>
          <w:rFonts w:ascii="Calibri" w:eastAsiaTheme="minorEastAsia" w:hAnsi="Calibri" w:cs="Calibri" w:hint="cs"/>
          <w:rtl/>
          <w:lang w:val="en-US"/>
        </w:rPr>
        <w:t>באיטרציה</w:t>
      </w:r>
      <w:proofErr w:type="spellEnd"/>
      <w:r w:rsidR="009C6D7B">
        <w:rPr>
          <w:rFonts w:ascii="Calibri" w:eastAsiaTheme="minorEastAsia" w:hAnsi="Calibri" w:cs="Calibri" w:hint="cs"/>
          <w:rtl/>
          <w:lang w:val="en-US"/>
        </w:rPr>
        <w:t xml:space="preserve"> ה</w:t>
      </w:r>
      <w:r w:rsidR="009C6D7B">
        <w:rPr>
          <w:rFonts w:ascii="Calibri" w:eastAsiaTheme="minorEastAsia" w:hAnsi="Calibri" w:cs="Calibri"/>
          <w:lang w:val="en-US"/>
        </w:rPr>
        <w:t>j</w:t>
      </w:r>
      <w:r w:rsidR="009C6D7B">
        <w:rPr>
          <w:rFonts w:ascii="Calibri" w:eastAsiaTheme="minorEastAsia" w:hAnsi="Calibri" w:cs="Calibri" w:hint="cs"/>
          <w:rtl/>
          <w:lang w:val="en-US"/>
        </w:rPr>
        <w:t>.</w:t>
      </w:r>
      <w:r w:rsidR="005265C3">
        <w:rPr>
          <w:rFonts w:ascii="Calibri" w:eastAsiaTheme="minorEastAsia" w:hAnsi="Calibri" w:cs="Calibri" w:hint="cs"/>
          <w:rtl/>
          <w:lang w:val="en-US"/>
        </w:rPr>
        <w:t xml:space="preserve"> לאחר </w:t>
      </w:r>
      <w:proofErr w:type="spellStart"/>
      <w:r w:rsidR="005265C3">
        <w:rPr>
          <w:rFonts w:ascii="Calibri" w:eastAsiaTheme="minorEastAsia" w:hAnsi="Calibri" w:cs="Calibri" w:hint="cs"/>
          <w:rtl/>
          <w:lang w:val="en-US"/>
        </w:rPr>
        <w:t>האיטרציה</w:t>
      </w:r>
      <w:proofErr w:type="spellEnd"/>
      <w:r w:rsidR="005265C3">
        <w:rPr>
          <w:rFonts w:ascii="Calibri" w:eastAsiaTheme="minorEastAsia" w:hAnsi="Calibri" w:cs="Calibri" w:hint="cs"/>
          <w:rtl/>
          <w:lang w:val="en-US"/>
        </w:rPr>
        <w:t xml:space="preserve"> הראשונה, </w:t>
      </w:r>
      <m:oMath>
        <m:r>
          <w:rPr>
            <w:rFonts w:ascii="Cambria Math" w:eastAsiaTheme="minorEastAsia" w:hAnsi="Cambria Math" w:cs="Calibri"/>
            <w:lang w:val="en-US"/>
          </w:rPr>
          <m:t>(j=1)</m:t>
        </m:r>
      </m:oMath>
      <w:r w:rsidR="008E0AE2">
        <w:rPr>
          <w:rFonts w:ascii="Calibri" w:eastAsiaTheme="minorEastAsia" w:hAnsi="Calibri" w:cs="Calibri" w:hint="cs"/>
          <w:rtl/>
          <w:lang w:val="en-US"/>
        </w:rPr>
        <w:t xml:space="preserve">,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r>
          <w:rPr>
            <w:rFonts w:ascii="Cambria Math" w:eastAsiaTheme="minorEastAsia" w:hAnsi="Cambria Math" w:cs="Calibri"/>
            <w:lang w:val="en-US"/>
          </w:rPr>
          <m:t>(</m:t>
        </m:r>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r>
          <w:rPr>
            <w:rFonts w:ascii="Cambria Math" w:eastAsiaTheme="minorEastAsia" w:hAnsi="Cambria Math" w:cs="Calibri"/>
            <w:lang w:val="en-US"/>
          </w:rPr>
          <m:t>)</m:t>
        </m:r>
      </m:oMath>
      <w:r w:rsidR="008E0AE2">
        <w:rPr>
          <w:rFonts w:ascii="Calibri" w:eastAsiaTheme="minorEastAsia" w:hAnsi="Calibri" w:cs="Calibri" w:hint="cs"/>
          <w:rtl/>
          <w:lang w:val="en-US"/>
        </w:rPr>
        <w:t xml:space="preserve">, לא בהכרח זהה למינימום העצמאי של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r>
          <w:rPr>
            <w:rFonts w:ascii="Cambria Math" w:eastAsiaTheme="minorEastAsia" w:hAnsi="Cambria Math" w:cs="Calibri"/>
            <w:lang w:val="en-US"/>
          </w:rPr>
          <m:t>(x)</m:t>
        </m:r>
      </m:oMath>
      <w:r w:rsidR="008E0AE2">
        <w:rPr>
          <w:rFonts w:ascii="Calibri" w:eastAsiaTheme="minorEastAsia" w:hAnsi="Calibri" w:cs="Calibri" w:hint="cs"/>
          <w:rtl/>
          <w:lang w:val="en-US"/>
        </w:rPr>
        <w:t xml:space="preserve">, שכן אילוצים חדשים נוספו. האילוצים של </w:t>
      </w:r>
      <w:proofErr w:type="spellStart"/>
      <w:r w:rsidR="008E0AE2">
        <w:rPr>
          <w:rFonts w:ascii="Calibri" w:eastAsiaTheme="minorEastAsia" w:hAnsi="Calibri" w:cs="Calibri" w:hint="cs"/>
          <w:rtl/>
          <w:lang w:val="en-US"/>
        </w:rPr>
        <w:t>נוסחא</w:t>
      </w:r>
      <w:proofErr w:type="spellEnd"/>
      <w:r w:rsidR="008E0AE2">
        <w:rPr>
          <w:rFonts w:ascii="Calibri" w:eastAsiaTheme="minorEastAsia" w:hAnsi="Calibri" w:cs="Calibri" w:hint="cs"/>
          <w:rtl/>
          <w:lang w:val="en-US"/>
        </w:rPr>
        <w:t xml:space="preserve"> (6), ניתנים להמרה בשוויונות (</w:t>
      </w:r>
      <w:proofErr w:type="spellStart"/>
      <w:r w:rsidR="008E0AE2">
        <w:rPr>
          <w:rFonts w:ascii="Calibri" w:eastAsiaTheme="minorEastAsia" w:hAnsi="Calibri" w:cs="Calibri" w:hint="cs"/>
          <w:rtl/>
          <w:lang w:val="en-US"/>
        </w:rPr>
        <w:t>סטדלר</w:t>
      </w:r>
      <w:proofErr w:type="spellEnd"/>
      <w:r w:rsidR="008E0AE2">
        <w:rPr>
          <w:rFonts w:ascii="Calibri" w:eastAsiaTheme="minorEastAsia" w:hAnsi="Calibri" w:cs="Calibri" w:hint="cs"/>
          <w:rtl/>
          <w:lang w:val="en-US"/>
        </w:rPr>
        <w:t xml:space="preserve"> 1988). מספר חוקרים, </w:t>
      </w:r>
      <w:r w:rsidR="00A231EA">
        <w:rPr>
          <w:rFonts w:ascii="Calibri" w:eastAsiaTheme="minorEastAsia" w:hAnsi="Calibri" w:cs="Calibri" w:hint="cs"/>
          <w:rtl/>
          <w:lang w:val="en-US"/>
        </w:rPr>
        <w:t>מפרידים בין הגישה ההיררכית לגישה הלקסיקוגרפית</w:t>
      </w:r>
      <w:r w:rsidR="00D66C51">
        <w:rPr>
          <w:rFonts w:ascii="Calibri" w:eastAsiaTheme="minorEastAsia" w:hAnsi="Calibri" w:cs="Calibri" w:hint="cs"/>
          <w:rtl/>
          <w:lang w:val="en-US"/>
        </w:rPr>
        <w:t>, היות והיא כפופה לאילוצים הבאים (</w:t>
      </w:r>
      <w:proofErr w:type="spellStart"/>
      <w:r w:rsidR="00D66C51">
        <w:rPr>
          <w:rFonts w:ascii="Calibri" w:eastAsiaTheme="minorEastAsia" w:hAnsi="Calibri" w:cs="Calibri"/>
          <w:lang w:val="en-US"/>
        </w:rPr>
        <w:t>Osyczka</w:t>
      </w:r>
      <w:proofErr w:type="spellEnd"/>
      <w:r w:rsidR="00D66C51">
        <w:rPr>
          <w:rFonts w:ascii="Calibri" w:eastAsiaTheme="minorEastAsia" w:hAnsi="Calibri" w:cs="Calibri"/>
          <w:lang w:val="en-US"/>
        </w:rPr>
        <w:t xml:space="preserve"> 1984</w:t>
      </w:r>
      <w:r w:rsidR="00D66C51">
        <w:rPr>
          <w:rFonts w:ascii="Calibri" w:eastAsiaTheme="minorEastAsia" w:hAnsi="Calibri" w:cs="Calibri" w:hint="cs"/>
          <w:rtl/>
          <w:lang w:val="en-US"/>
        </w:rPr>
        <w:t xml:space="preserve">): </w:t>
      </w:r>
    </w:p>
    <w:p w14:paraId="5B51AB10" w14:textId="668F7F35" w:rsidR="00D66C51" w:rsidRPr="00D66C51" w:rsidRDefault="00D66C51" w:rsidP="00D66C51">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7</m:t>
              </m:r>
            </m:e>
          </m:d>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m:t>
          </m:r>
          <m:d>
            <m:dPr>
              <m:ctrlPr>
                <w:rPr>
                  <w:rFonts w:ascii="Cambria Math" w:eastAsiaTheme="minorEastAsia" w:hAnsi="Cambria Math" w:cs="Calibri"/>
                  <w:i/>
                  <w:lang w:val="en-US"/>
                </w:rPr>
              </m:ctrlPr>
            </m:dPr>
            <m:e>
              <m:r>
                <w:rPr>
                  <w:rFonts w:ascii="Cambria Math" w:eastAsiaTheme="minorEastAsia" w:hAnsi="Cambria Math" w:cs="Calibri"/>
                  <w:lang w:val="en-US"/>
                </w:rPr>
                <m:t>1+</m:t>
              </m:r>
              <m:f>
                <m:fPr>
                  <m:ctrlPr>
                    <w:rPr>
                      <w:rFonts w:ascii="Cambria Math" w:eastAsiaTheme="minorEastAsia" w:hAnsi="Cambria Math" w:cs="Calibri"/>
                      <w:i/>
                      <w:lang w:val="en-US"/>
                    </w:rPr>
                  </m:ctrlPr>
                </m:fPr>
                <m:num>
                  <m:sSub>
                    <m:sSubPr>
                      <m:ctrlPr>
                        <w:rPr>
                          <w:rFonts w:ascii="Cambria Math" w:eastAsiaTheme="minorEastAsia" w:hAnsi="Cambria Math" w:cs="Calibri"/>
                          <w:i/>
                          <w:lang w:val="en-US"/>
                        </w:rPr>
                      </m:ctrlPr>
                    </m:sSubPr>
                    <m:e>
                      <m:r>
                        <w:rPr>
                          <w:rFonts w:ascii="Cambria Math" w:eastAsiaTheme="minorEastAsia" w:hAnsi="Cambria Math" w:cs="Calibri"/>
                          <w:lang w:val="en-US"/>
                        </w:rPr>
                        <m:t>δ</m:t>
                      </m:r>
                    </m:e>
                    <m:sub>
                      <m:r>
                        <w:rPr>
                          <w:rFonts w:ascii="Cambria Math" w:eastAsiaTheme="minorEastAsia" w:hAnsi="Cambria Math" w:cs="Calibri"/>
                          <w:lang w:val="en-US"/>
                        </w:rPr>
                        <m:t>j</m:t>
                      </m:r>
                    </m:sub>
                  </m:sSub>
                </m:num>
                <m:den>
                  <m:r>
                    <w:rPr>
                      <w:rFonts w:ascii="Cambria Math" w:eastAsiaTheme="minorEastAsia" w:hAnsi="Cambria Math" w:cs="Calibri"/>
                      <w:lang w:val="en-US"/>
                    </w:rPr>
                    <m:t>100</m:t>
                  </m:r>
                </m:den>
              </m:f>
            </m:e>
          </m:d>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r>
            <w:rPr>
              <w:rFonts w:ascii="Cambria Math" w:eastAsiaTheme="minorEastAsia" w:hAnsi="Cambria Math" w:cs="Calibri"/>
              <w:lang w:val="en-US"/>
            </w:rPr>
            <m:t>, j=1,2,…,i, i&gt;1</m:t>
          </m:r>
        </m:oMath>
      </m:oMathPara>
    </w:p>
    <w:p w14:paraId="2A0FFD88" w14:textId="43A00CEA" w:rsidR="00D66C51" w:rsidRDefault="00D66C51" w:rsidP="00D66C51">
      <w:pPr>
        <w:bidi/>
        <w:jc w:val="both"/>
        <w:rPr>
          <w:rFonts w:ascii="Calibri" w:eastAsiaTheme="minorEastAsia" w:hAnsi="Calibri" w:cs="Calibri"/>
          <w:rtl/>
          <w:lang w:val="en-US"/>
        </w:rPr>
      </w:pPr>
      <w:r>
        <w:rPr>
          <w:rFonts w:ascii="Calibri" w:eastAsiaTheme="minorEastAsia" w:hAnsi="Calibri" w:cs="Calibri" w:hint="cs"/>
          <w:rtl/>
          <w:lang w:val="en-US"/>
        </w:rPr>
        <w:t>בהשוואה ל(6), (7), מייצג הקלה על האילוצים</w:t>
      </w:r>
      <w:r w:rsidR="004C5CEC">
        <w:rPr>
          <w:rFonts w:ascii="Calibri" w:eastAsiaTheme="minorEastAsia" w:hAnsi="Calibri" w:cs="Calibri" w:hint="cs"/>
          <w:rtl/>
          <w:lang w:val="en-US"/>
        </w:rPr>
        <w:t xml:space="preserve"> באמצעות העלאה של </w:t>
      </w:r>
      <w:proofErr w:type="spellStart"/>
      <w:r w:rsidR="004C5CEC">
        <w:rPr>
          <w:rFonts w:ascii="Calibri" w:eastAsiaTheme="minorEastAsia" w:hAnsi="Calibri" w:cs="Calibri" w:hint="cs"/>
          <w:rtl/>
          <w:lang w:val="en-US"/>
        </w:rPr>
        <w:t>צידו</w:t>
      </w:r>
      <w:proofErr w:type="spellEnd"/>
      <w:r w:rsidR="004C5CEC">
        <w:rPr>
          <w:rFonts w:ascii="Calibri" w:eastAsiaTheme="minorEastAsia" w:hAnsi="Calibri" w:cs="Calibri" w:hint="cs"/>
          <w:rtl/>
          <w:lang w:val="en-US"/>
        </w:rPr>
        <w:t xml:space="preserve"> הימני של האילוץ באחוז של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j</m:t>
            </m:r>
          </m:sub>
        </m:sSub>
        <m:d>
          <m:dPr>
            <m:ctrlPr>
              <w:rPr>
                <w:rFonts w:ascii="Cambria Math" w:eastAsiaTheme="minorEastAsia" w:hAnsi="Cambria Math" w:cs="Calibri"/>
                <w:i/>
                <w:lang w:val="en-US"/>
              </w:rPr>
            </m:ctrlPr>
          </m:dPr>
          <m:e>
            <m:sSubSup>
              <m:sSubSupPr>
                <m:ctrlPr>
                  <w:rPr>
                    <w:rFonts w:ascii="Cambria Math" w:eastAsiaTheme="minorEastAsia" w:hAnsi="Cambria Math" w:cs="Calibri"/>
                    <w:i/>
                    <w:lang w:val="en-US"/>
                  </w:rPr>
                </m:ctrlPr>
              </m:sSubSupPr>
              <m:e>
                <m:r>
                  <w:rPr>
                    <w:rFonts w:ascii="Cambria Math" w:eastAsiaTheme="minorEastAsia" w:hAnsi="Cambria Math" w:cs="Calibri"/>
                    <w:lang w:val="en-US"/>
                  </w:rPr>
                  <m:t>x</m:t>
                </m:r>
              </m:e>
              <m:sub>
                <m:r>
                  <w:rPr>
                    <w:rFonts w:ascii="Cambria Math" w:eastAsiaTheme="minorEastAsia" w:hAnsi="Cambria Math" w:cs="Calibri"/>
                    <w:lang w:val="en-US"/>
                  </w:rPr>
                  <m:t>j</m:t>
                </m:r>
              </m:sub>
              <m:sup>
                <m:r>
                  <w:rPr>
                    <w:rFonts w:ascii="Cambria Math" w:eastAsiaTheme="minorEastAsia" w:hAnsi="Cambria Math" w:cs="Calibri"/>
                    <w:lang w:val="en-US"/>
                  </w:rPr>
                  <m:t>*</m:t>
                </m:r>
              </m:sup>
            </m:sSubSup>
          </m:e>
        </m:d>
      </m:oMath>
      <w:r w:rsidR="004C5CEC">
        <w:rPr>
          <w:rFonts w:ascii="Calibri" w:eastAsiaTheme="minorEastAsia" w:hAnsi="Calibri" w:cs="Calibri" w:hint="cs"/>
          <w:rtl/>
          <w:lang w:val="en-US"/>
        </w:rPr>
        <w:t xml:space="preserve">.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δ</m:t>
            </m:r>
          </m:e>
          <m:sub>
            <m:r>
              <w:rPr>
                <w:rFonts w:ascii="Cambria Math" w:eastAsiaTheme="minorEastAsia" w:hAnsi="Cambria Math" w:cs="Calibri"/>
                <w:lang w:val="en-US"/>
              </w:rPr>
              <m:t>j</m:t>
            </m:r>
          </m:sub>
        </m:sSub>
      </m:oMath>
      <w:r w:rsidR="00902C9E">
        <w:rPr>
          <w:rFonts w:ascii="Calibri" w:eastAsiaTheme="minorEastAsia" w:hAnsi="Calibri" w:cs="Calibri" w:hint="cs"/>
          <w:rtl/>
          <w:lang w:val="en-US"/>
        </w:rPr>
        <w:t xml:space="preserve"> נע בטווח של </w:t>
      </w:r>
      <m:oMath>
        <m:d>
          <m:dPr>
            <m:begChr m:val="["/>
            <m:endChr m:val="]"/>
            <m:ctrlPr>
              <w:rPr>
                <w:rFonts w:ascii="Cambria Math" w:eastAsiaTheme="minorEastAsia" w:hAnsi="Cambria Math" w:cs="Calibri"/>
                <w:i/>
                <w:lang w:val="en-US"/>
              </w:rPr>
            </m:ctrlPr>
          </m:dPr>
          <m:e>
            <m:r>
              <w:rPr>
                <w:rFonts w:ascii="Cambria Math" w:eastAsiaTheme="minorEastAsia" w:hAnsi="Cambria Math" w:cs="Calibri"/>
                <w:lang w:val="en-US"/>
              </w:rPr>
              <m:t>0,100</m:t>
            </m:r>
          </m:e>
        </m:d>
      </m:oMath>
      <w:r w:rsidR="00902C9E">
        <w:rPr>
          <w:rFonts w:ascii="Calibri" w:eastAsiaTheme="minorEastAsia" w:hAnsi="Calibri" w:cs="Calibri" w:hint="cs"/>
          <w:rtl/>
          <w:lang w:val="en-US"/>
        </w:rPr>
        <w:t xml:space="preserve">. ניתן להדק את האילוצים וכך להשיג נקודות </w:t>
      </w:r>
      <w:proofErr w:type="spellStart"/>
      <w:r w:rsidR="00902C9E">
        <w:rPr>
          <w:rFonts w:ascii="Calibri" w:eastAsiaTheme="minorEastAsia" w:hAnsi="Calibri" w:cs="Calibri" w:hint="cs"/>
          <w:rtl/>
          <w:lang w:val="en-US"/>
        </w:rPr>
        <w:t>פאראטו</w:t>
      </w:r>
      <w:proofErr w:type="spellEnd"/>
      <w:r w:rsidR="00902C9E">
        <w:rPr>
          <w:rFonts w:ascii="Calibri" w:eastAsiaTheme="minorEastAsia" w:hAnsi="Calibri" w:cs="Calibri" w:hint="cs"/>
          <w:rtl/>
          <w:lang w:val="en-US"/>
        </w:rPr>
        <w:t xml:space="preserve"> אופטימליות שונות.</w:t>
      </w:r>
      <w:r w:rsidR="00BC2E9A">
        <w:rPr>
          <w:rFonts w:ascii="Calibri" w:eastAsiaTheme="minorEastAsia" w:hAnsi="Calibri" w:cs="Calibri" w:hint="cs"/>
          <w:rtl/>
          <w:lang w:val="en-US"/>
        </w:rPr>
        <w:t xml:space="preserve"> </w:t>
      </w:r>
      <w:proofErr w:type="spellStart"/>
      <w:r w:rsidR="00BC2E9A">
        <w:rPr>
          <w:rFonts w:ascii="Calibri" w:eastAsiaTheme="minorEastAsia" w:hAnsi="Calibri" w:cs="Calibri"/>
          <w:lang w:val="en-US"/>
        </w:rPr>
        <w:t>Rentmeesters</w:t>
      </w:r>
      <w:proofErr w:type="spellEnd"/>
      <w:r w:rsidR="00BC2E9A">
        <w:rPr>
          <w:rFonts w:ascii="Calibri" w:eastAsiaTheme="minorEastAsia" w:hAnsi="Calibri" w:cs="Calibri" w:hint="cs"/>
          <w:rtl/>
          <w:lang w:val="en-US"/>
        </w:rPr>
        <w:t xml:space="preserve"> ושותפיו (1996) הציגו פתרונות עם השיטה הלקסיקוגרפית</w:t>
      </w:r>
      <w:r w:rsidR="005B255D">
        <w:rPr>
          <w:rFonts w:ascii="Calibri" w:eastAsiaTheme="minorEastAsia" w:hAnsi="Calibri" w:cs="Calibri" w:hint="cs"/>
          <w:rtl/>
          <w:lang w:val="en-US"/>
        </w:rPr>
        <w:t xml:space="preserve"> שלא עומדות בתנאי האופטימליות שהציגו </w:t>
      </w:r>
      <w:r w:rsidR="005B255D">
        <w:rPr>
          <w:rFonts w:ascii="Calibri" w:eastAsiaTheme="minorEastAsia" w:hAnsi="Calibri" w:cs="Calibri"/>
          <w:lang w:val="en-US"/>
        </w:rPr>
        <w:t>Kuhn-Tucker</w:t>
      </w:r>
      <w:r w:rsidR="005B255D">
        <w:rPr>
          <w:rFonts w:ascii="Calibri" w:eastAsiaTheme="minorEastAsia" w:hAnsi="Calibri" w:cs="Calibri" w:hint="cs"/>
          <w:rtl/>
          <w:lang w:val="en-US"/>
        </w:rPr>
        <w:t xml:space="preserve"> בשנת 1950. במקום, חוקרים אלו מציגים תנאי אופטימליות חליפיים אותם הם פותרים באמצעות שיטות של ניוטון.</w:t>
      </w:r>
    </w:p>
    <w:p w14:paraId="6E1C571B" w14:textId="3B41BE49" w:rsidR="00E53C12" w:rsidRDefault="00E53C12" w:rsidP="00E53C12">
      <w:pPr>
        <w:bidi/>
        <w:jc w:val="both"/>
        <w:rPr>
          <w:rFonts w:ascii="Calibri" w:eastAsiaTheme="minorEastAsia" w:hAnsi="Calibri" w:cs="Calibri"/>
          <w:rtl/>
          <w:lang w:val="en-US"/>
        </w:rPr>
      </w:pPr>
    </w:p>
    <w:p w14:paraId="642DB95B" w14:textId="454FB8C1" w:rsidR="0026258B" w:rsidRDefault="0026258B" w:rsidP="0026258B">
      <w:pPr>
        <w:bidi/>
        <w:jc w:val="both"/>
        <w:rPr>
          <w:rFonts w:ascii="Calibri" w:eastAsiaTheme="minorEastAsia" w:hAnsi="Calibri" w:cs="Calibri"/>
          <w:b/>
          <w:bCs/>
          <w:rtl/>
          <w:lang w:val="en-US"/>
        </w:rPr>
      </w:pPr>
      <w:r>
        <w:rPr>
          <w:rFonts w:ascii="Calibri" w:eastAsiaTheme="minorEastAsia" w:hAnsi="Calibri" w:cs="Calibri" w:hint="cs"/>
          <w:b/>
          <w:bCs/>
          <w:rtl/>
          <w:lang w:val="en-US"/>
        </w:rPr>
        <w:t>קריטריון המשקל המעריכי:</w:t>
      </w:r>
    </w:p>
    <w:p w14:paraId="1E6F8C6C" w14:textId="0513555D" w:rsidR="0026258B" w:rsidRDefault="0026258B" w:rsidP="0026258B">
      <w:pPr>
        <w:bidi/>
        <w:jc w:val="both"/>
        <w:rPr>
          <w:rFonts w:ascii="Calibri" w:eastAsiaTheme="minorEastAsia" w:hAnsi="Calibri" w:cs="Calibri"/>
          <w:rtl/>
          <w:lang w:val="en-US"/>
        </w:rPr>
      </w:pPr>
      <w:r>
        <w:rPr>
          <w:rFonts w:ascii="Calibri" w:eastAsiaTheme="minorEastAsia" w:hAnsi="Calibri" w:cs="Calibri" w:hint="cs"/>
          <w:rtl/>
          <w:lang w:val="en-US"/>
        </w:rPr>
        <w:t xml:space="preserve">נועד להתמודד עם חוסר היכולת של שיטת </w:t>
      </w:r>
      <w:r>
        <w:rPr>
          <w:rFonts w:ascii="Calibri" w:eastAsiaTheme="minorEastAsia" w:hAnsi="Calibri" w:cs="Calibri" w:hint="cs"/>
          <w:b/>
          <w:bCs/>
          <w:rtl/>
          <w:lang w:val="en-US"/>
        </w:rPr>
        <w:t>הסכום הממושקל</w:t>
      </w:r>
      <w:r>
        <w:rPr>
          <w:rFonts w:ascii="Calibri" w:eastAsiaTheme="minorEastAsia" w:hAnsi="Calibri" w:cs="Calibri" w:hint="cs"/>
          <w:rtl/>
          <w:lang w:val="en-US"/>
        </w:rPr>
        <w:t xml:space="preserve"> ללכוד נקודות על חלקים הלא קמורים של המישור </w:t>
      </w:r>
      <w:proofErr w:type="spellStart"/>
      <w:r>
        <w:rPr>
          <w:rFonts w:ascii="Calibri" w:eastAsiaTheme="minorEastAsia" w:hAnsi="Calibri" w:cs="Calibri" w:hint="cs"/>
          <w:rtl/>
          <w:lang w:val="en-US"/>
        </w:rPr>
        <w:t>הפאראטו</w:t>
      </w:r>
      <w:proofErr w:type="spellEnd"/>
      <w:r>
        <w:rPr>
          <w:rFonts w:ascii="Calibri" w:eastAsiaTheme="minorEastAsia" w:hAnsi="Calibri" w:cs="Calibri" w:hint="cs"/>
          <w:rtl/>
          <w:lang w:val="en-US"/>
        </w:rPr>
        <w:t xml:space="preserve"> אופטימלי. בשנת 1996, </w:t>
      </w:r>
      <w:proofErr w:type="spellStart"/>
      <w:r>
        <w:rPr>
          <w:rFonts w:ascii="Calibri" w:eastAsiaTheme="minorEastAsia" w:hAnsi="Calibri" w:cs="Calibri"/>
          <w:lang w:val="en-US"/>
        </w:rPr>
        <w:t>Athan</w:t>
      </w:r>
      <w:proofErr w:type="spellEnd"/>
      <w:r>
        <w:rPr>
          <w:rFonts w:ascii="Calibri" w:eastAsiaTheme="minorEastAsia" w:hAnsi="Calibri" w:cs="Calibri"/>
          <w:lang w:val="en-US"/>
        </w:rPr>
        <w:t xml:space="preserve"> and </w:t>
      </w:r>
      <w:proofErr w:type="spellStart"/>
      <w:r>
        <w:rPr>
          <w:rFonts w:ascii="Calibri" w:eastAsiaTheme="minorEastAsia" w:hAnsi="Calibri" w:cs="Calibri"/>
          <w:lang w:val="en-US"/>
        </w:rPr>
        <w:t>Papalambros</w:t>
      </w:r>
      <w:proofErr w:type="spellEnd"/>
      <w:r>
        <w:rPr>
          <w:rFonts w:ascii="Calibri" w:eastAsiaTheme="minorEastAsia" w:hAnsi="Calibri" w:cs="Calibri" w:hint="cs"/>
          <w:rtl/>
          <w:lang w:val="en-US"/>
        </w:rPr>
        <w:t xml:space="preserve"> הציעו שיטה זו כדלקמן:</w:t>
      </w:r>
    </w:p>
    <w:p w14:paraId="51BE8CF4" w14:textId="501CE60F" w:rsidR="00792797" w:rsidRPr="00792797" w:rsidRDefault="00792797" w:rsidP="00792797">
      <w:pPr>
        <w:bidi/>
        <w:jc w:val="both"/>
        <w:rPr>
          <w:rFonts w:ascii="Calibri" w:eastAsiaTheme="minorEastAsia" w:hAnsi="Calibri" w:cs="Calibri"/>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8</m:t>
              </m:r>
            </m:e>
          </m:d>
          <m:r>
            <w:rPr>
              <w:rFonts w:ascii="Cambria Math" w:eastAsiaTheme="minorEastAsia" w:hAnsi="Cambria Math" w:cs="Calibri"/>
              <w:lang w:val="en-US"/>
            </w:rPr>
            <m:t>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d>
            <m:dPr>
              <m:ctrlPr>
                <w:rPr>
                  <w:rFonts w:ascii="Cambria Math" w:eastAsiaTheme="minorEastAsia" w:hAnsi="Cambria Math" w:cs="Calibri"/>
                  <w:i/>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e</m:t>
                  </m:r>
                </m:e>
                <m:sup>
                  <m:r>
                    <w:rPr>
                      <w:rFonts w:ascii="Cambria Math" w:eastAsiaTheme="minorEastAsia" w:hAnsi="Cambria Math" w:cs="Calibri"/>
                      <w:lang w:val="en-US"/>
                    </w:rPr>
                    <m:t>p</m:t>
                  </m:r>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up>
              </m:sSup>
              <m:r>
                <w:rPr>
                  <w:rFonts w:ascii="Cambria Math" w:eastAsiaTheme="minorEastAsia" w:hAnsi="Cambria Math" w:cs="Calibri"/>
                  <w:lang w:val="en-US"/>
                </w:rPr>
                <m:t>-1</m:t>
              </m:r>
            </m:e>
          </m:d>
          <m:r>
            <w:rPr>
              <w:rFonts w:ascii="Cambria Math" w:eastAsiaTheme="minorEastAsia" w:hAnsi="Cambria Math" w:cs="Calibri"/>
              <w:lang w:val="en-US"/>
            </w:rPr>
            <m:t>∙</m:t>
          </m:r>
          <m:sSup>
            <m:sSupPr>
              <m:ctrlPr>
                <w:rPr>
                  <w:rFonts w:ascii="Cambria Math" w:eastAsiaTheme="minorEastAsia" w:hAnsi="Cambria Math" w:cs="Calibri"/>
                  <w:i/>
                  <w:lang w:val="en-US"/>
                </w:rPr>
              </m:ctrlPr>
            </m:sSupPr>
            <m:e>
              <m:r>
                <w:rPr>
                  <w:rFonts w:ascii="Cambria Math" w:eastAsiaTheme="minorEastAsia" w:hAnsi="Cambria Math" w:cs="Calibri"/>
                  <w:lang w:val="en-US"/>
                </w:rPr>
                <m:t>e</m:t>
              </m:r>
            </m:e>
            <m:sup>
              <m:r>
                <w:rPr>
                  <w:rFonts w:ascii="Cambria Math" w:eastAsiaTheme="minorEastAsia" w:hAnsi="Cambria Math" w:cs="Calibri"/>
                  <w:lang w:val="en-US"/>
                </w:rPr>
                <m:t>p</m:t>
              </m:r>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sup>
          </m:sSup>
        </m:oMath>
      </m:oMathPara>
    </w:p>
    <w:p w14:paraId="7FB2B299" w14:textId="555A7AA6" w:rsidR="00792797" w:rsidRPr="0026258B" w:rsidRDefault="00B70918" w:rsidP="00792797">
      <w:pPr>
        <w:bidi/>
        <w:jc w:val="both"/>
        <w:rPr>
          <w:rFonts w:ascii="Calibri" w:eastAsiaTheme="minorEastAsia" w:hAnsi="Calibri" w:cs="Calibri" w:hint="cs"/>
          <w:rtl/>
          <w:lang w:val="en-US"/>
        </w:rPr>
      </w:pPr>
      <w:r>
        <w:rPr>
          <w:rFonts w:ascii="Calibri" w:eastAsiaTheme="minorEastAsia" w:hAnsi="Calibri" w:cs="Calibri" w:hint="cs"/>
          <w:rtl/>
          <w:lang w:val="en-US"/>
        </w:rPr>
        <w:t xml:space="preserve">כאשר הסיגמא מייצגת פונקציית תועלת עצמאית בעבור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r>
          <w:rPr>
            <w:rFonts w:ascii="Cambria Math" w:eastAsiaTheme="minorEastAsia" w:hAnsi="Cambria Math" w:cs="Calibri"/>
            <w:lang w:val="en-US"/>
          </w:rPr>
          <m:t>(x)</m:t>
        </m:r>
      </m:oMath>
      <w:r w:rsidR="00D2030B">
        <w:rPr>
          <w:rFonts w:ascii="Calibri" w:eastAsiaTheme="minorEastAsia" w:hAnsi="Calibri" w:cs="Calibri" w:hint="cs"/>
          <w:rtl/>
          <w:lang w:val="en-US"/>
        </w:rPr>
        <w:t>. למרות שערכים גדולים עשויים להוביל ל</w:t>
      </w:r>
      <w:r w:rsidR="00D2030B">
        <w:rPr>
          <w:rFonts w:ascii="Calibri" w:eastAsiaTheme="minorEastAsia" w:hAnsi="Calibri" w:cs="Calibri"/>
          <w:lang w:val="en-US"/>
        </w:rPr>
        <w:t>Overflow</w:t>
      </w:r>
      <w:r w:rsidR="00D2030B">
        <w:rPr>
          <w:rFonts w:ascii="Calibri" w:eastAsiaTheme="minorEastAsia" w:hAnsi="Calibri" w:cs="Calibri" w:hint="cs"/>
          <w:rtl/>
          <w:lang w:val="en-US"/>
        </w:rPr>
        <w:t>, מזעור (8), מספק תנאי הכרחי ומספיק לאופטימליות פאראטית.</w:t>
      </w:r>
    </w:p>
    <w:p w14:paraId="52D414AC" w14:textId="77777777" w:rsidR="0026258B" w:rsidRDefault="0026258B" w:rsidP="0026258B">
      <w:pPr>
        <w:bidi/>
        <w:jc w:val="both"/>
        <w:rPr>
          <w:rFonts w:ascii="Calibri" w:eastAsiaTheme="minorEastAsia" w:hAnsi="Calibri" w:cs="Calibri"/>
          <w:rtl/>
          <w:lang w:val="en-US"/>
        </w:rPr>
      </w:pPr>
    </w:p>
    <w:p w14:paraId="3CED249A" w14:textId="02DD4D01" w:rsidR="00E53C12" w:rsidRDefault="00471FAF" w:rsidP="00E53C12">
      <w:pPr>
        <w:bidi/>
        <w:jc w:val="both"/>
        <w:rPr>
          <w:rFonts w:ascii="Calibri" w:eastAsiaTheme="minorEastAsia" w:hAnsi="Calibri" w:cs="Calibri" w:hint="cs"/>
          <w:b/>
          <w:bCs/>
          <w:rtl/>
          <w:lang w:val="en-US"/>
        </w:rPr>
      </w:pPr>
      <w:r>
        <w:rPr>
          <w:rFonts w:ascii="Calibri" w:eastAsiaTheme="minorEastAsia" w:hAnsi="Calibri" w:cs="Calibri" w:hint="cs"/>
          <w:b/>
          <w:bCs/>
          <w:rtl/>
          <w:lang w:val="en-US"/>
        </w:rPr>
        <w:t>שיטת המכפלה הממושקלת:</w:t>
      </w:r>
    </w:p>
    <w:p w14:paraId="33D6CBCE" w14:textId="77777777" w:rsidR="00DC169F" w:rsidRDefault="00FF6C3E" w:rsidP="00DC169F">
      <w:pPr>
        <w:bidi/>
        <w:jc w:val="both"/>
        <w:rPr>
          <w:rFonts w:ascii="Calibri" w:eastAsiaTheme="minorEastAsia" w:hAnsi="Calibri" w:cs="Calibri"/>
          <w:lang w:val="en-US"/>
        </w:rPr>
      </w:pPr>
      <w:r>
        <w:rPr>
          <w:rFonts w:ascii="Calibri" w:eastAsiaTheme="minorEastAsia" w:hAnsi="Calibri" w:cs="Calibri" w:hint="cs"/>
          <w:rtl/>
          <w:lang w:val="en-US"/>
        </w:rPr>
        <w:t xml:space="preserve">בשביל לאפשר קיום של פונקציות עם סדרי </w:t>
      </w:r>
      <w:r w:rsidR="00DC169F">
        <w:rPr>
          <w:rFonts w:ascii="Calibri" w:eastAsiaTheme="minorEastAsia" w:hAnsi="Calibri" w:cs="Calibri" w:hint="cs"/>
          <w:rtl/>
          <w:lang w:val="en-US"/>
        </w:rPr>
        <w:t>גודל</w:t>
      </w:r>
      <w:r>
        <w:rPr>
          <w:rFonts w:ascii="Calibri" w:eastAsiaTheme="minorEastAsia" w:hAnsi="Calibri" w:cs="Calibri" w:hint="cs"/>
          <w:rtl/>
          <w:lang w:val="en-US"/>
        </w:rPr>
        <w:t xml:space="preserve"> שונים,</w:t>
      </w:r>
      <w:r w:rsidR="00DC169F">
        <w:rPr>
          <w:rFonts w:ascii="Calibri" w:eastAsiaTheme="minorEastAsia" w:hAnsi="Calibri" w:cs="Calibri" w:hint="cs"/>
          <w:rtl/>
          <w:lang w:val="en-US"/>
        </w:rPr>
        <w:t xml:space="preserve"> להיות עם חשיבויות דומות, ובשביל להימנע מהצורך לשנות צורה של פונקציות מטרה, כדאי לקחת בחשבון את הנוסחא הבאה:</w:t>
      </w:r>
    </w:p>
    <w:p w14:paraId="1296776A" w14:textId="20F4D7CC" w:rsidR="00E07297" w:rsidRDefault="00DC169F" w:rsidP="00E07297">
      <w:pPr>
        <w:bidi/>
        <w:jc w:val="center"/>
        <w:rPr>
          <w:rFonts w:ascii="Calibri" w:eastAsiaTheme="minorEastAsia" w:hAnsi="Calibri" w:cs="Calibri"/>
          <w:rtl/>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hint="cs"/>
                  <w:lang w:val="en-US"/>
                </w:rPr>
                <m:t>9</m:t>
              </m:r>
            </m:e>
          </m:d>
          <m:r>
            <w:rPr>
              <w:rFonts w:ascii="Cambria Math" w:eastAsiaTheme="minorEastAsia" w:hAnsi="Cambria Math" w:cs="Calibri"/>
              <w:lang w:val="en-US"/>
            </w:rPr>
            <m:t>U=</m:t>
          </m:r>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Π</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k</m:t>
              </m:r>
            </m:sup>
          </m:sSubSup>
          <m:sSup>
            <m:sSupPr>
              <m:ctrlPr>
                <w:rPr>
                  <w:rFonts w:ascii="Cambria Math" w:eastAsiaTheme="minorEastAsia" w:hAnsi="Cambria Math" w:cs="Calibri"/>
                  <w:i/>
                  <w:lang w:val="en-US"/>
                </w:rPr>
              </m:ctrlPr>
            </m:sSupPr>
            <m:e>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e>
              </m:d>
            </m:e>
            <m:sup>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sup>
          </m:sSup>
        </m:oMath>
      </m:oMathPara>
    </w:p>
    <w:p w14:paraId="35EAC933" w14:textId="20877BAC" w:rsidR="00685D15" w:rsidRDefault="00E07297" w:rsidP="00E07297">
      <w:pPr>
        <w:bidi/>
        <w:rPr>
          <w:rFonts w:ascii="Calibri" w:eastAsiaTheme="minorEastAsia" w:hAnsi="Calibri" w:cs="Calibri"/>
          <w:rtl/>
          <w:lang w:val="en-US"/>
        </w:rPr>
      </w:pPr>
      <w:r>
        <w:rPr>
          <w:rFonts w:ascii="Calibri" w:eastAsiaTheme="minorEastAsia" w:hAnsi="Calibri" w:cs="Calibri" w:hint="cs"/>
          <w:rtl/>
          <w:lang w:val="en-US"/>
        </w:rPr>
        <w:t xml:space="preserve">כאשר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m:t>
            </m:r>
          </m:sub>
        </m:sSub>
      </m:oMath>
      <w:r>
        <w:rPr>
          <w:rFonts w:ascii="Calibri" w:eastAsiaTheme="minorEastAsia" w:hAnsi="Calibri" w:cs="Calibri" w:hint="cs"/>
          <w:rtl/>
          <w:lang w:val="en-US"/>
        </w:rPr>
        <w:t xml:space="preserve"> הוא המשקולת של פונקציית המטרה ה</w:t>
      </w:r>
      <w:proofErr w:type="spellStart"/>
      <w:r>
        <w:rPr>
          <w:rFonts w:ascii="Calibri" w:eastAsiaTheme="minorEastAsia" w:hAnsi="Calibri" w:cs="Calibri"/>
          <w:lang w:val="en-US"/>
        </w:rPr>
        <w:t>i</w:t>
      </w:r>
      <w:proofErr w:type="spellEnd"/>
      <w:r w:rsidR="00DF13B8">
        <w:rPr>
          <w:rFonts w:ascii="Calibri" w:eastAsiaTheme="minorEastAsia" w:hAnsi="Calibri" w:cs="Calibri" w:hint="cs"/>
          <w:rtl/>
          <w:lang w:val="en-US"/>
        </w:rPr>
        <w:t>, המייצגת את מידת חשיבותה.</w:t>
      </w:r>
      <w:r w:rsidR="00471FAF">
        <w:rPr>
          <w:rFonts w:ascii="Calibri" w:eastAsiaTheme="minorEastAsia" w:hAnsi="Calibri" w:cs="Calibri" w:hint="cs"/>
          <w:rtl/>
          <w:lang w:val="en-US"/>
        </w:rPr>
        <w:t xml:space="preserve"> </w:t>
      </w:r>
      <w:r w:rsidR="00471FAF">
        <w:rPr>
          <w:rFonts w:ascii="Calibri" w:eastAsiaTheme="minorEastAsia" w:hAnsi="Calibri" w:cs="Calibri"/>
          <w:lang w:val="en-US"/>
        </w:rPr>
        <w:t>Bridgman</w:t>
      </w:r>
      <w:r w:rsidR="00471FAF">
        <w:rPr>
          <w:rFonts w:ascii="Calibri" w:eastAsiaTheme="minorEastAsia" w:hAnsi="Calibri" w:cs="Calibri" w:hint="cs"/>
          <w:rtl/>
          <w:lang w:val="en-US"/>
        </w:rPr>
        <w:t xml:space="preserve"> (1922), היה הראשון להתייחס לשיטה זו וקרא לה, ״מכפלת החזקות״ (</w:t>
      </w:r>
      <w:r w:rsidR="00471FAF">
        <w:rPr>
          <w:rFonts w:ascii="Calibri" w:eastAsiaTheme="minorEastAsia" w:hAnsi="Calibri" w:cs="Calibri"/>
          <w:lang w:val="en-US"/>
        </w:rPr>
        <w:t>Product of Powers</w:t>
      </w:r>
      <w:r w:rsidR="00471FAF">
        <w:rPr>
          <w:rFonts w:ascii="Calibri" w:eastAsiaTheme="minorEastAsia" w:hAnsi="Calibri" w:cs="Calibri" w:hint="cs"/>
          <w:rtl/>
          <w:lang w:val="en-US"/>
        </w:rPr>
        <w:t>)</w:t>
      </w:r>
      <w:r w:rsidR="00467329">
        <w:rPr>
          <w:rFonts w:ascii="Calibri" w:eastAsiaTheme="minorEastAsia" w:hAnsi="Calibri" w:cs="Calibri" w:hint="cs"/>
          <w:rtl/>
          <w:lang w:val="en-US"/>
        </w:rPr>
        <w:t xml:space="preserve">. </w:t>
      </w:r>
      <w:r w:rsidR="00467329">
        <w:rPr>
          <w:rFonts w:ascii="Calibri" w:eastAsiaTheme="minorEastAsia" w:hAnsi="Calibri" w:cs="Calibri"/>
          <w:lang w:val="en-US"/>
        </w:rPr>
        <w:t>Gerasimov and Repko</w:t>
      </w:r>
      <w:r w:rsidR="00467329">
        <w:rPr>
          <w:rFonts w:ascii="Calibri" w:eastAsiaTheme="minorEastAsia" w:hAnsi="Calibri" w:cs="Calibri" w:hint="cs"/>
          <w:rtl/>
          <w:lang w:val="en-US"/>
        </w:rPr>
        <w:t xml:space="preserve"> (1978) הצליחו להשתמש בשיטה זו, והתייחסו אליה כאל ״פשרה תקפה״</w:t>
      </w:r>
      <w:r w:rsidR="004300AB">
        <w:rPr>
          <w:rFonts w:ascii="Calibri" w:eastAsiaTheme="minorEastAsia" w:hAnsi="Calibri" w:cs="Calibri" w:hint="cs"/>
          <w:rtl/>
          <w:lang w:val="en-US"/>
        </w:rPr>
        <w:t xml:space="preserve"> </w:t>
      </w:r>
      <w:proofErr w:type="spellStart"/>
      <w:r w:rsidR="004300AB">
        <w:rPr>
          <w:rFonts w:ascii="Calibri" w:eastAsiaTheme="minorEastAsia" w:hAnsi="Calibri" w:cs="Calibri" w:hint="cs"/>
          <w:rtl/>
          <w:lang w:val="en-US"/>
        </w:rPr>
        <w:t>לאופטימיזציית</w:t>
      </w:r>
      <w:proofErr w:type="spellEnd"/>
      <w:r w:rsidR="004300AB">
        <w:rPr>
          <w:rFonts w:ascii="Calibri" w:eastAsiaTheme="minorEastAsia" w:hAnsi="Calibri" w:cs="Calibri" w:hint="cs"/>
          <w:rtl/>
          <w:lang w:val="en-US"/>
        </w:rPr>
        <w:t xml:space="preserve"> מרובת מטרות של מסבך</w:t>
      </w:r>
      <w:r w:rsidR="004300AB">
        <w:rPr>
          <w:rStyle w:val="FootnoteReference"/>
          <w:rFonts w:ascii="Calibri" w:eastAsiaTheme="minorEastAsia" w:hAnsi="Calibri" w:cs="Calibri"/>
          <w:rtl/>
          <w:lang w:val="en-US"/>
        </w:rPr>
        <w:footnoteReference w:id="1"/>
      </w:r>
      <w:r w:rsidR="0026258B">
        <w:rPr>
          <w:rFonts w:ascii="Calibri" w:eastAsiaTheme="minorEastAsia" w:hAnsi="Calibri" w:cs="Calibri" w:hint="cs"/>
          <w:rtl/>
          <w:lang w:val="en-US"/>
        </w:rPr>
        <w:t>.</w:t>
      </w:r>
    </w:p>
    <w:p w14:paraId="08A03CF8" w14:textId="632433B7" w:rsidR="006F38FE" w:rsidRDefault="006F38FE" w:rsidP="006F38FE">
      <w:pPr>
        <w:bidi/>
        <w:rPr>
          <w:rFonts w:ascii="Calibri" w:eastAsiaTheme="minorEastAsia" w:hAnsi="Calibri" w:cs="Calibri"/>
          <w:rtl/>
          <w:lang w:val="en-US"/>
        </w:rPr>
      </w:pPr>
    </w:p>
    <w:p w14:paraId="7EE0DCAD" w14:textId="137ED9F4" w:rsidR="00027811" w:rsidRDefault="00027811" w:rsidP="00027811">
      <w:pPr>
        <w:bidi/>
        <w:rPr>
          <w:rFonts w:ascii="Calibri" w:eastAsiaTheme="minorEastAsia" w:hAnsi="Calibri" w:cs="Calibri"/>
          <w:rtl/>
          <w:lang w:val="en-US"/>
        </w:rPr>
      </w:pPr>
    </w:p>
    <w:p w14:paraId="047C17EC" w14:textId="77777777" w:rsidR="00027811" w:rsidRDefault="00027811" w:rsidP="00027811">
      <w:pPr>
        <w:bidi/>
        <w:rPr>
          <w:rFonts w:ascii="Calibri" w:eastAsiaTheme="minorEastAsia" w:hAnsi="Calibri" w:cs="Calibri"/>
          <w:rtl/>
          <w:lang w:val="en-US"/>
        </w:rPr>
      </w:pPr>
    </w:p>
    <w:p w14:paraId="3ACCC4D4" w14:textId="572322BC" w:rsidR="006F38FE" w:rsidRDefault="006F38FE" w:rsidP="006F38FE">
      <w:pPr>
        <w:bidi/>
        <w:rPr>
          <w:rFonts w:ascii="Calibri" w:eastAsiaTheme="minorEastAsia" w:hAnsi="Calibri" w:cs="Calibri"/>
          <w:b/>
          <w:bCs/>
          <w:rtl/>
          <w:lang w:val="en-US"/>
        </w:rPr>
      </w:pPr>
      <w:r>
        <w:rPr>
          <w:rFonts w:ascii="Calibri" w:eastAsiaTheme="minorEastAsia" w:hAnsi="Calibri" w:cs="Calibri" w:hint="cs"/>
          <w:b/>
          <w:bCs/>
          <w:rtl/>
          <w:lang w:val="en-US"/>
        </w:rPr>
        <w:lastRenderedPageBreak/>
        <w:t>תכנות פיזי:</w:t>
      </w:r>
    </w:p>
    <w:p w14:paraId="41F2264F" w14:textId="6850E326" w:rsidR="00081E80" w:rsidRDefault="006F38FE" w:rsidP="00177B6F">
      <w:pPr>
        <w:bidi/>
        <w:rPr>
          <w:rFonts w:ascii="Calibri" w:eastAsiaTheme="minorEastAsia" w:hAnsi="Calibri" w:cs="Calibri"/>
          <w:rtl/>
          <w:lang w:val="en-US"/>
        </w:rPr>
      </w:pPr>
      <w:r>
        <w:rPr>
          <w:rFonts w:ascii="Calibri" w:eastAsiaTheme="minorEastAsia" w:hAnsi="Calibri" w:cs="Calibri" w:hint="cs"/>
          <w:rtl/>
          <w:lang w:val="en-US"/>
        </w:rPr>
        <w:t xml:space="preserve">פותח לראשונה על ידי </w:t>
      </w:r>
      <w:proofErr w:type="spellStart"/>
      <w:r>
        <w:rPr>
          <w:rFonts w:ascii="Calibri" w:eastAsiaTheme="minorEastAsia" w:hAnsi="Calibri" w:cs="Calibri"/>
          <w:lang w:val="en-US"/>
        </w:rPr>
        <w:t>Messac</w:t>
      </w:r>
      <w:proofErr w:type="spellEnd"/>
      <w:r>
        <w:rPr>
          <w:rFonts w:ascii="Calibri" w:eastAsiaTheme="minorEastAsia" w:hAnsi="Calibri" w:cs="Calibri" w:hint="cs"/>
          <w:rtl/>
          <w:lang w:val="en-US"/>
        </w:rPr>
        <w:t xml:space="preserve"> ב1996</w:t>
      </w:r>
      <w:r w:rsidR="003F15C7">
        <w:rPr>
          <w:rFonts w:ascii="Calibri" w:eastAsiaTheme="minorEastAsia" w:hAnsi="Calibri" w:cs="Calibri" w:hint="cs"/>
          <w:rtl/>
          <w:lang w:val="en-US"/>
        </w:rPr>
        <w:t xml:space="preserve">, ומיושם מאז במגוון בעיות. </w:t>
      </w:r>
      <w:r>
        <w:rPr>
          <w:rFonts w:ascii="Calibri" w:eastAsiaTheme="minorEastAsia" w:hAnsi="Calibri" w:cs="Calibri" w:hint="cs"/>
          <w:rtl/>
          <w:lang w:val="en-US"/>
        </w:rPr>
        <w:t>תכנות פיזי, ממפה</w:t>
      </w:r>
      <w:r w:rsidR="004F4555">
        <w:rPr>
          <w:rFonts w:ascii="Calibri" w:eastAsiaTheme="minorEastAsia" w:hAnsi="Calibri" w:cs="Calibri" w:hint="cs"/>
          <w:rtl/>
          <w:lang w:val="en-US"/>
        </w:rPr>
        <w:t xml:space="preserve"> סיווג כללי של מטרות, ומביע מילולית העדפות לפונקציית תועלת. הוא מספק דרכים לשלב העדפות ללא צורך לעדכן את המשקולות הקשורות להעדפות אלו.</w:t>
      </w:r>
      <w:r w:rsidR="00197910">
        <w:rPr>
          <w:rFonts w:ascii="Calibri" w:eastAsiaTheme="minorEastAsia" w:hAnsi="Calibri" w:cs="Calibri" w:hint="cs"/>
          <w:rtl/>
          <w:lang w:val="en-US"/>
        </w:rPr>
        <w:t xml:space="preserve"> במאמרו של </w:t>
      </w:r>
      <w:proofErr w:type="spellStart"/>
      <w:r w:rsidR="00197910">
        <w:rPr>
          <w:rFonts w:ascii="Calibri" w:eastAsiaTheme="minorEastAsia" w:hAnsi="Calibri" w:cs="Calibri"/>
          <w:lang w:val="en-US"/>
        </w:rPr>
        <w:t>Messac</w:t>
      </w:r>
      <w:proofErr w:type="spellEnd"/>
      <w:r w:rsidR="00197910">
        <w:rPr>
          <w:rFonts w:ascii="Calibri" w:eastAsiaTheme="minorEastAsia" w:hAnsi="Calibri" w:cs="Calibri" w:hint="cs"/>
          <w:rtl/>
          <w:lang w:val="en-US"/>
        </w:rPr>
        <w:t xml:space="preserve"> מ1996, מסופק הסבר מלא לשיטה ובמאמרם של </w:t>
      </w:r>
      <w:r w:rsidR="00197910">
        <w:rPr>
          <w:rFonts w:ascii="Calibri" w:eastAsiaTheme="minorEastAsia" w:hAnsi="Calibri" w:cs="Calibri"/>
          <w:lang w:val="en-US"/>
        </w:rPr>
        <w:t>Chen</w:t>
      </w:r>
      <w:r w:rsidR="00197910">
        <w:rPr>
          <w:rFonts w:ascii="Calibri" w:eastAsiaTheme="minorEastAsia" w:hAnsi="Calibri" w:cs="Calibri" w:hint="cs"/>
          <w:rtl/>
          <w:lang w:val="en-US"/>
        </w:rPr>
        <w:t xml:space="preserve"> ושותפיו משנת 2000, </w:t>
      </w:r>
      <w:r w:rsidR="00503DB3">
        <w:rPr>
          <w:rFonts w:ascii="Calibri" w:eastAsiaTheme="minorEastAsia" w:hAnsi="Calibri" w:cs="Calibri" w:hint="cs"/>
          <w:rtl/>
          <w:lang w:val="en-US"/>
        </w:rPr>
        <w:t xml:space="preserve">יש הדגמות והמחשות נוספות. </w:t>
      </w:r>
      <w:r w:rsidR="00DD43A8">
        <w:rPr>
          <w:rFonts w:ascii="Calibri" w:eastAsiaTheme="minorEastAsia" w:hAnsi="Calibri" w:cs="Calibri" w:hint="cs"/>
          <w:rtl/>
          <w:lang w:val="en-US"/>
        </w:rPr>
        <w:t xml:space="preserve">פונקציות מטרה, אילוצים, ומטרות </w:t>
      </w:r>
      <w:r w:rsidR="00C562E4">
        <w:rPr>
          <w:rFonts w:ascii="Calibri" w:eastAsiaTheme="minorEastAsia" w:hAnsi="Calibri" w:cs="Calibri" w:hint="cs"/>
          <w:rtl/>
          <w:lang w:val="en-US"/>
        </w:rPr>
        <w:t>כולם מטופלים באופן זהה ושווה כמטריצות עיצוב.</w:t>
      </w:r>
      <w:r w:rsidR="00AE7E28">
        <w:rPr>
          <w:rFonts w:ascii="Calibri" w:eastAsiaTheme="minorEastAsia" w:hAnsi="Calibri" w:cs="Calibri" w:hint="cs"/>
          <w:rtl/>
          <w:lang w:val="en-US"/>
        </w:rPr>
        <w:t xml:space="preserve"> באופן כללי, מקבל ההחלטות מעצב פונקציית תועלת יחידה שנקראת </w:t>
      </w:r>
      <w:r w:rsidR="00AE7E28">
        <w:rPr>
          <w:rFonts w:ascii="Calibri" w:eastAsiaTheme="minorEastAsia" w:hAnsi="Calibri" w:cs="Calibri" w:hint="cs"/>
          <w:b/>
          <w:bCs/>
          <w:rtl/>
          <w:lang w:val="en-US"/>
        </w:rPr>
        <w:t>פונקציית מחלקה</w:t>
      </w:r>
      <w:r w:rsidR="00AE7E28">
        <w:rPr>
          <w:rFonts w:ascii="Calibri" w:eastAsiaTheme="minorEastAsia" w:hAnsi="Calibri" w:cs="Calibri" w:hint="cs"/>
          <w:rtl/>
          <w:lang w:val="en-US"/>
        </w:rPr>
        <w:t xml:space="preserve">: </w:t>
      </w:r>
      <m:oMath>
        <m:acc>
          <m:accPr>
            <m:chr m:val="̅"/>
            <m:ctrlPr>
              <w:rPr>
                <w:rFonts w:ascii="Cambria Math" w:eastAsiaTheme="minorEastAsia" w:hAnsi="Cambria Math" w:cs="Calibri"/>
                <w:i/>
                <w:lang w:val="en-US"/>
              </w:rPr>
            </m:ctrlPr>
          </m:accPr>
          <m:e>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e>
        </m:acc>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e>
        </m:d>
      </m:oMath>
      <w:r w:rsidR="003A7A21">
        <w:rPr>
          <w:rFonts w:ascii="Calibri" w:eastAsiaTheme="minorEastAsia" w:hAnsi="Calibri" w:cs="Calibri" w:hint="cs"/>
          <w:rtl/>
          <w:lang w:val="en-US"/>
        </w:rPr>
        <w:t>, לכל מטריצת עיצוב.</w:t>
      </w:r>
      <w:r w:rsidR="00CA61B6">
        <w:rPr>
          <w:rFonts w:ascii="Calibri" w:eastAsiaTheme="minorEastAsia" w:hAnsi="Calibri" w:cs="Calibri" w:hint="cs"/>
          <w:rtl/>
          <w:lang w:val="en-US"/>
        </w:rPr>
        <w:t xml:space="preserve"> נקודתית, כל סוג של מטריצת עיצוב מזוהה תחילה עם סוג בודד של פונקציית תועלת המיוחדת על ידי צורה כללית כגון </w:t>
      </w:r>
      <w:proofErr w:type="spellStart"/>
      <w:r w:rsidR="00CA61B6">
        <w:rPr>
          <w:rFonts w:ascii="Calibri" w:eastAsiaTheme="minorEastAsia" w:hAnsi="Calibri" w:cs="Calibri" w:hint="cs"/>
          <w:rtl/>
          <w:lang w:val="en-US"/>
        </w:rPr>
        <w:t>פונקצייה</w:t>
      </w:r>
      <w:proofErr w:type="spellEnd"/>
      <w:r w:rsidR="00CA61B6">
        <w:rPr>
          <w:rFonts w:ascii="Calibri" w:eastAsiaTheme="minorEastAsia" w:hAnsi="Calibri" w:cs="Calibri" w:hint="cs"/>
          <w:rtl/>
          <w:lang w:val="en-US"/>
        </w:rPr>
        <w:t xml:space="preserve"> מונוטונית עולה, </w:t>
      </w:r>
      <w:proofErr w:type="spellStart"/>
      <w:r w:rsidR="00CA61B6">
        <w:rPr>
          <w:rFonts w:ascii="Calibri" w:eastAsiaTheme="minorEastAsia" w:hAnsi="Calibri" w:cs="Calibri" w:hint="cs"/>
          <w:rtl/>
          <w:lang w:val="en-US"/>
        </w:rPr>
        <w:t>פונקצייה</w:t>
      </w:r>
      <w:proofErr w:type="spellEnd"/>
      <w:r w:rsidR="00CA61B6">
        <w:rPr>
          <w:rFonts w:ascii="Calibri" w:eastAsiaTheme="minorEastAsia" w:hAnsi="Calibri" w:cs="Calibri" w:hint="cs"/>
          <w:rtl/>
          <w:lang w:val="en-US"/>
        </w:rPr>
        <w:t xml:space="preserve"> מונוטונית יורדת </w:t>
      </w:r>
      <w:proofErr w:type="spellStart"/>
      <w:r w:rsidR="00CA61B6">
        <w:rPr>
          <w:rFonts w:ascii="Calibri" w:eastAsiaTheme="minorEastAsia" w:hAnsi="Calibri" w:cs="Calibri" w:hint="cs"/>
          <w:rtl/>
          <w:lang w:val="en-US"/>
        </w:rPr>
        <w:t>וכו</w:t>
      </w:r>
      <w:proofErr w:type="spellEnd"/>
      <w:r w:rsidR="00CA61B6">
        <w:rPr>
          <w:rFonts w:ascii="Calibri" w:eastAsiaTheme="minorEastAsia" w:hAnsi="Calibri" w:cs="Calibri" w:hint="cs"/>
          <w:rtl/>
          <w:lang w:val="en-US"/>
        </w:rPr>
        <w:t>.</w:t>
      </w:r>
      <w:r w:rsidR="00B6430F">
        <w:rPr>
          <w:rFonts w:ascii="Calibri" w:eastAsiaTheme="minorEastAsia" w:hAnsi="Calibri" w:cs="Calibri" w:hint="cs"/>
          <w:rtl/>
          <w:lang w:val="en-US"/>
        </w:rPr>
        <w:t xml:space="preserve"> לאחר מכן, מקבל ההחלטות מסווג </w:t>
      </w:r>
      <w:r w:rsidR="004C3C08">
        <w:rPr>
          <w:rFonts w:ascii="Calibri" w:eastAsiaTheme="minorEastAsia" w:hAnsi="Calibri" w:cs="Calibri" w:hint="cs"/>
          <w:rtl/>
          <w:lang w:val="en-US"/>
        </w:rPr>
        <w:t xml:space="preserve">תחומים מספריים לכל </w:t>
      </w:r>
      <w:r w:rsidR="001B32B3">
        <w:rPr>
          <w:rFonts w:ascii="Calibri" w:eastAsiaTheme="minorEastAsia" w:hAnsi="Calibri" w:cs="Calibri" w:hint="cs"/>
          <w:rtl/>
          <w:lang w:val="en-US"/>
        </w:rPr>
        <w:t>מטריצה בהתאם להעדפותיו</w:t>
      </w:r>
      <w:r w:rsidR="001B32B3">
        <w:rPr>
          <w:rFonts w:ascii="Calibri" w:eastAsiaTheme="minorEastAsia" w:hAnsi="Calibri" w:cs="Calibri"/>
          <w:lang w:val="en-US"/>
        </w:rPr>
        <w:t>;</w:t>
      </w:r>
      <w:r w:rsidR="001B32B3">
        <w:rPr>
          <w:rFonts w:ascii="Calibri" w:eastAsiaTheme="minorEastAsia" w:hAnsi="Calibri" w:cs="Calibri" w:hint="cs"/>
          <w:rtl/>
          <w:lang w:val="en-US"/>
        </w:rPr>
        <w:t xml:space="preserve"> רצוי, מוסכם, לא מתקבל על הדעת וכיוצא בזה.</w:t>
      </w:r>
      <w:r w:rsidR="004D5C10">
        <w:rPr>
          <w:rFonts w:ascii="Calibri" w:eastAsiaTheme="minorEastAsia" w:hAnsi="Calibri" w:cs="Calibri" w:hint="cs"/>
          <w:rtl/>
          <w:lang w:val="en-US"/>
        </w:rPr>
        <w:t xml:space="preserve"> אם עסקינן למשל בבעיית בניית תיק ההשקעות נרצה לסווג תוחלת רווח גבוהה כתחום רצוי, תוחלת רווח קטנה כתחום מוסכם ותוחלת רווח שצפויה להניב לנו הפסד כתחום</w:t>
      </w:r>
      <w:r w:rsidR="00CA61B6">
        <w:rPr>
          <w:rFonts w:ascii="Calibri" w:eastAsiaTheme="minorEastAsia" w:hAnsi="Calibri" w:cs="Calibri" w:hint="cs"/>
          <w:rtl/>
          <w:lang w:val="en-US"/>
        </w:rPr>
        <w:t xml:space="preserve"> </w:t>
      </w:r>
      <w:r w:rsidR="004D5C10">
        <w:rPr>
          <w:rFonts w:ascii="Calibri" w:eastAsiaTheme="minorEastAsia" w:hAnsi="Calibri" w:cs="Calibri" w:hint="cs"/>
          <w:rtl/>
          <w:lang w:val="en-US"/>
        </w:rPr>
        <w:t>שאינו מתקבל על הדעת.</w:t>
      </w:r>
      <w:r w:rsidR="00595C83">
        <w:rPr>
          <w:rFonts w:ascii="Calibri" w:eastAsiaTheme="minorEastAsia" w:hAnsi="Calibri" w:cs="Calibri" w:hint="cs"/>
          <w:rtl/>
          <w:lang w:val="en-US"/>
        </w:rPr>
        <w:t xml:space="preserve"> תחומים אלו, </w:t>
      </w:r>
      <w:r w:rsidR="00F23F13">
        <w:rPr>
          <w:rFonts w:ascii="Calibri" w:eastAsiaTheme="minorEastAsia" w:hAnsi="Calibri" w:cs="Calibri" w:hint="cs"/>
          <w:rtl/>
          <w:lang w:val="en-US"/>
        </w:rPr>
        <w:t>כוללים כאמור גבולות מספריים על ערכי המטריצות שנחשבים ונלקחים בחשבון כאילוצים נוספים.</w:t>
      </w:r>
      <w:r w:rsidR="000316CF">
        <w:rPr>
          <w:rFonts w:ascii="Calibri" w:eastAsiaTheme="minorEastAsia" w:hAnsi="Calibri" w:cs="Calibri" w:hint="cs"/>
          <w:rtl/>
          <w:lang w:val="en-US"/>
        </w:rPr>
        <w:t xml:space="preserve"> תוך כדיי התקדמות התהליך, הגבולות שבין התחומים הנ״ל עשויים להתעדכן</w:t>
      </w:r>
      <w:r w:rsidR="00CD1ABB">
        <w:rPr>
          <w:rFonts w:ascii="Calibri" w:eastAsiaTheme="minorEastAsia" w:hAnsi="Calibri" w:cs="Calibri" w:hint="cs"/>
          <w:rtl/>
          <w:lang w:val="en-US"/>
        </w:rPr>
        <w:t xml:space="preserve"> בהתאם להתקדמות. </w:t>
      </w:r>
      <w:proofErr w:type="spellStart"/>
      <w:r w:rsidR="00CD1ABB">
        <w:rPr>
          <w:rFonts w:ascii="Calibri" w:eastAsiaTheme="minorEastAsia" w:hAnsi="Calibri" w:cs="Calibri"/>
          <w:lang w:val="en-US"/>
        </w:rPr>
        <w:t>Messac</w:t>
      </w:r>
      <w:proofErr w:type="spellEnd"/>
      <w:r w:rsidR="00CD1ABB">
        <w:rPr>
          <w:rFonts w:ascii="Calibri" w:eastAsiaTheme="minorEastAsia" w:hAnsi="Calibri" w:cs="Calibri" w:hint="cs"/>
          <w:rtl/>
          <w:lang w:val="en-US"/>
        </w:rPr>
        <w:t xml:space="preserve"> (1996), דן בפרטים המתמטיים מאחורי </w:t>
      </w:r>
      <w:r w:rsidR="007147CE">
        <w:rPr>
          <w:rFonts w:ascii="Calibri" w:eastAsiaTheme="minorEastAsia" w:hAnsi="Calibri" w:cs="Calibri" w:hint="cs"/>
          <w:rtl/>
          <w:lang w:val="en-US"/>
        </w:rPr>
        <w:t xml:space="preserve">העיצוב של </w:t>
      </w:r>
      <w:r w:rsidR="007147CE">
        <w:rPr>
          <w:rFonts w:ascii="Calibri" w:eastAsiaTheme="minorEastAsia" w:hAnsi="Calibri" w:cs="Calibri" w:hint="cs"/>
          <w:b/>
          <w:bCs/>
          <w:rtl/>
          <w:lang w:val="en-US"/>
        </w:rPr>
        <w:t>פונקציות המחלקה</w:t>
      </w:r>
      <w:r w:rsidR="007147CE">
        <w:rPr>
          <w:rFonts w:ascii="Calibri" w:eastAsiaTheme="minorEastAsia" w:hAnsi="Calibri" w:cs="Calibri" w:hint="cs"/>
          <w:rtl/>
          <w:lang w:val="en-US"/>
        </w:rPr>
        <w:t>.</w:t>
      </w:r>
      <w:r w:rsidR="0095749E">
        <w:rPr>
          <w:rFonts w:ascii="Calibri" w:eastAsiaTheme="minorEastAsia" w:hAnsi="Calibri" w:cs="Calibri" w:hint="cs"/>
          <w:rtl/>
          <w:lang w:val="en-US"/>
        </w:rPr>
        <w:t xml:space="preserve"> בשל האופן שבו פונקציות המחלקה נבנות, </w:t>
      </w:r>
      <w:r w:rsidR="0095749E">
        <w:rPr>
          <w:rFonts w:ascii="Calibri" w:eastAsiaTheme="minorEastAsia" w:hAnsi="Calibri" w:cs="Calibri" w:hint="cs"/>
          <w:b/>
          <w:bCs/>
          <w:rtl/>
          <w:lang w:val="en-US"/>
        </w:rPr>
        <w:t>תכנות פיזי</w:t>
      </w:r>
      <w:r w:rsidR="0095749E">
        <w:rPr>
          <w:rFonts w:ascii="Calibri" w:eastAsiaTheme="minorEastAsia" w:hAnsi="Calibri" w:cs="Calibri" w:hint="cs"/>
          <w:rtl/>
          <w:lang w:val="en-US"/>
        </w:rPr>
        <w:t xml:space="preserve"> מסוגל לבצע אופטימיזציה לפונקציות המטרה עם הפרשי הגדלה ניכרים באופן יעיל.</w:t>
      </w:r>
      <w:r w:rsidR="00FE3A3F">
        <w:rPr>
          <w:rFonts w:ascii="Calibri" w:eastAsiaTheme="minorEastAsia" w:hAnsi="Calibri" w:cs="Calibri" w:hint="cs"/>
          <w:rtl/>
          <w:lang w:val="en-US"/>
        </w:rPr>
        <w:t xml:space="preserve"> ניתן להסתכל על הדרישה לסווג מספרית </w:t>
      </w:r>
      <w:r w:rsidR="00177B6F">
        <w:rPr>
          <w:rFonts w:ascii="Calibri" w:eastAsiaTheme="minorEastAsia" w:hAnsi="Calibri" w:cs="Calibri" w:hint="cs"/>
          <w:rtl/>
          <w:lang w:val="en-US"/>
        </w:rPr>
        <w:t xml:space="preserve">ערכים  לכל מטריצה בשני אופנים: מחד גיסא, דרישה זו מרמזת </w:t>
      </w:r>
      <w:r w:rsidR="00177B6F">
        <w:rPr>
          <w:rFonts w:ascii="Calibri" w:eastAsiaTheme="minorEastAsia" w:hAnsi="Calibri" w:cs="Calibri" w:hint="cs"/>
          <w:b/>
          <w:bCs/>
          <w:rtl/>
          <w:lang w:val="en-US"/>
        </w:rPr>
        <w:t>שתכנות פיזי</w:t>
      </w:r>
      <w:r w:rsidR="00177B6F">
        <w:rPr>
          <w:rFonts w:ascii="Calibri" w:eastAsiaTheme="minorEastAsia" w:hAnsi="Calibri" w:cs="Calibri" w:hint="cs"/>
          <w:rtl/>
          <w:lang w:val="en-US"/>
        </w:rPr>
        <w:t xml:space="preserve"> מצריך הכרות מעמיקה עם כל מטרה ואילוץ. מאידך גיסא, ובאור חיובי יותר, דרישה זו מצהירה על יתרונות השיטה ועל כך שהיא מאפשרת ניצול יעיל של מידע </w:t>
      </w:r>
      <w:r w:rsidR="00BB2D62">
        <w:rPr>
          <w:rFonts w:ascii="Calibri" w:eastAsiaTheme="minorEastAsia" w:hAnsi="Calibri" w:cs="Calibri" w:hint="cs"/>
          <w:rtl/>
          <w:lang w:val="en-US"/>
        </w:rPr>
        <w:t>זמין</w:t>
      </w:r>
      <w:r w:rsidR="00177B6F">
        <w:rPr>
          <w:rFonts w:ascii="Calibri" w:eastAsiaTheme="minorEastAsia" w:hAnsi="Calibri" w:cs="Calibri" w:hint="cs"/>
          <w:rtl/>
          <w:lang w:val="en-US"/>
        </w:rPr>
        <w:t>.</w:t>
      </w:r>
      <w:r w:rsidR="00BB2D62">
        <w:rPr>
          <w:rFonts w:ascii="Calibri" w:eastAsiaTheme="minorEastAsia" w:hAnsi="Calibri" w:cs="Calibri" w:hint="cs"/>
          <w:rtl/>
          <w:lang w:val="en-US"/>
        </w:rPr>
        <w:t xml:space="preserve"> </w:t>
      </w:r>
      <w:r w:rsidR="006F6768">
        <w:rPr>
          <w:rFonts w:ascii="Calibri" w:eastAsiaTheme="minorEastAsia" w:hAnsi="Calibri" w:cs="Calibri" w:hint="cs"/>
          <w:rtl/>
          <w:lang w:val="en-US"/>
        </w:rPr>
        <w:t xml:space="preserve">פונקציות התועלת העצמאיות </w:t>
      </w:r>
      <w:r w:rsidR="00081E80">
        <w:rPr>
          <w:rFonts w:ascii="Calibri" w:eastAsiaTheme="minorEastAsia" w:hAnsi="Calibri" w:cs="Calibri" w:hint="cs"/>
          <w:rtl/>
          <w:lang w:val="en-US"/>
        </w:rPr>
        <w:t>כטרנספורמציות נטולות ממד, חד מודליות, ממוזגות לפונקציית תועלת אחת כדלקמן:</w:t>
      </w:r>
    </w:p>
    <w:p w14:paraId="2173DBB9" w14:textId="7BA60C28" w:rsidR="00177B6F" w:rsidRPr="00177B6F" w:rsidRDefault="00081E80" w:rsidP="00081E80">
      <w:pPr>
        <w:bidi/>
        <w:jc w:val="center"/>
        <w:rPr>
          <w:rFonts w:ascii="Calibri" w:eastAsiaTheme="minorEastAsia" w:hAnsi="Calibri" w:cs="Calibri" w:hint="cs"/>
          <w:rtl/>
          <w:lang w:val="en-US"/>
        </w:rPr>
      </w:pPr>
      <m:oMathPara>
        <m:oMath>
          <m:d>
            <m:dPr>
              <m:ctrlPr>
                <w:rPr>
                  <w:rFonts w:ascii="Cambria Math" w:eastAsiaTheme="minorEastAsia" w:hAnsi="Cambria Math" w:cs="Calibri"/>
                  <w:i/>
                  <w:lang w:val="en-US"/>
                </w:rPr>
              </m:ctrlPr>
            </m:dPr>
            <m:e>
              <m:r>
                <w:rPr>
                  <w:rFonts w:ascii="Cambria Math" w:eastAsiaTheme="minorEastAsia" w:hAnsi="Cambria Math" w:cs="Calibri"/>
                  <w:lang w:val="en-US"/>
                </w:rPr>
                <m:t>10</m:t>
              </m:r>
            </m:e>
          </m:d>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a</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r>
            <w:rPr>
              <w:rFonts w:ascii="Cambria Math" w:eastAsiaTheme="minorEastAsia" w:hAnsi="Cambria Math" w:cs="Calibri"/>
              <w:lang w:val="en-US"/>
            </w:rPr>
            <m:t>=Log</m:t>
          </m:r>
          <m:d>
            <m:dPr>
              <m:begChr m:val="{"/>
              <m:endChr m:val="}"/>
              <m:ctrlPr>
                <w:rPr>
                  <w:rFonts w:ascii="Cambria Math" w:eastAsiaTheme="minorEastAsia" w:hAnsi="Cambria Math" w:cs="Calibri"/>
                  <w:i/>
                  <w:lang w:val="en-US"/>
                </w:rPr>
              </m:ctrlPr>
            </m:dPr>
            <m:e>
              <m:f>
                <m:fPr>
                  <m:ctrlPr>
                    <w:rPr>
                      <w:rFonts w:ascii="Cambria Math" w:eastAsiaTheme="minorEastAsia" w:hAnsi="Cambria Math" w:cs="Calibri"/>
                      <w:i/>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dm</m:t>
                  </m:r>
                </m:den>
              </m:f>
              <m:sSubSup>
                <m:sSubSupPr>
                  <m:ctrlPr>
                    <w:rPr>
                      <w:rFonts w:ascii="Cambria Math" w:eastAsiaTheme="minorEastAsia" w:hAnsi="Cambria Math" w:cs="Calibri"/>
                      <w:i/>
                      <w:lang w:val="en-US"/>
                    </w:rPr>
                  </m:ctrlPr>
                </m:sSubSupPr>
                <m:e>
                  <m:r>
                    <m:rPr>
                      <m:sty m:val="p"/>
                    </m:rPr>
                    <w:rPr>
                      <w:rFonts w:ascii="Cambria Math" w:eastAsiaTheme="minorEastAsia" w:hAnsi="Cambria Math" w:cs="Calibri"/>
                      <w:lang w:val="en-US"/>
                    </w:rPr>
                    <m:t>Σ</m:t>
                  </m:r>
                  <m:ctrlPr>
                    <w:rPr>
                      <w:rFonts w:ascii="Cambria Math" w:eastAsiaTheme="minorEastAsia" w:hAnsi="Cambria Math" w:cs="Calibri"/>
                      <w:lang w:val="en-US"/>
                    </w:rPr>
                  </m:ctrlPr>
                </m:e>
                <m:sub>
                  <m:r>
                    <w:rPr>
                      <w:rFonts w:ascii="Cambria Math" w:eastAsiaTheme="minorEastAsia" w:hAnsi="Cambria Math" w:cs="Calibri"/>
                      <w:lang w:val="en-US"/>
                    </w:rPr>
                    <m:t>i=1</m:t>
                  </m:r>
                </m:sub>
                <m:sup>
                  <m:r>
                    <w:rPr>
                      <w:rFonts w:ascii="Cambria Math" w:eastAsiaTheme="minorEastAsia" w:hAnsi="Cambria Math" w:cs="Calibri"/>
                      <w:lang w:val="en-US"/>
                    </w:rPr>
                    <m:t>dm</m:t>
                  </m:r>
                </m:sup>
              </m:sSubSup>
              <m:acc>
                <m:accPr>
                  <m:chr m:val="̅"/>
                  <m:ctrlPr>
                    <w:rPr>
                      <w:rFonts w:ascii="Cambria Math" w:eastAsiaTheme="minorEastAsia" w:hAnsi="Cambria Math" w:cs="Calibri"/>
                      <w:i/>
                      <w:lang w:val="en-US"/>
                    </w:rPr>
                  </m:ctrlPr>
                </m:accPr>
                <m:e>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e>
              </m:acc>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F</m:t>
                      </m:r>
                    </m:e>
                    <m:sub>
                      <m:r>
                        <w:rPr>
                          <w:rFonts w:ascii="Cambria Math" w:eastAsiaTheme="minorEastAsia" w:hAnsi="Cambria Math" w:cs="Calibri"/>
                          <w:lang w:val="en-US"/>
                        </w:rPr>
                        <m:t>i</m:t>
                      </m:r>
                    </m:sub>
                  </m:sSub>
                  <m:d>
                    <m:dPr>
                      <m:ctrlPr>
                        <w:rPr>
                          <w:rFonts w:ascii="Cambria Math" w:eastAsiaTheme="minorEastAsia" w:hAnsi="Cambria Math" w:cs="Calibri"/>
                          <w:i/>
                          <w:lang w:val="en-US"/>
                        </w:rPr>
                      </m:ctrlPr>
                    </m:dPr>
                    <m:e>
                      <m:r>
                        <w:rPr>
                          <w:rFonts w:ascii="Cambria Math" w:eastAsiaTheme="minorEastAsia" w:hAnsi="Cambria Math" w:cs="Calibri"/>
                          <w:lang w:val="en-US"/>
                        </w:rPr>
                        <m:t>x</m:t>
                      </m:r>
                    </m:e>
                  </m:d>
                </m:e>
              </m:d>
            </m:e>
          </m:d>
        </m:oMath>
      </m:oMathPara>
    </w:p>
    <w:p w14:paraId="16C81F88" w14:textId="02270F29" w:rsidR="00FC3A20" w:rsidRDefault="009C39B0" w:rsidP="00FC3A20">
      <w:pPr>
        <w:bidi/>
        <w:jc w:val="both"/>
        <w:rPr>
          <w:rFonts w:ascii="Calibri" w:eastAsiaTheme="minorEastAsia" w:hAnsi="Calibri" w:cs="Calibri"/>
          <w:rtl/>
          <w:lang w:val="en-US"/>
        </w:rPr>
      </w:pPr>
      <w:r>
        <w:rPr>
          <w:rFonts w:ascii="Calibri" w:eastAsiaTheme="minorEastAsia" w:hAnsi="Calibri" w:cs="Calibri" w:hint="cs"/>
          <w:rtl/>
          <w:lang w:val="en-US"/>
        </w:rPr>
        <w:t xml:space="preserve">כאשר </w:t>
      </w:r>
      <w:r>
        <w:rPr>
          <w:rFonts w:ascii="Calibri" w:eastAsiaTheme="minorEastAsia" w:hAnsi="Calibri" w:cs="Calibri"/>
          <w:lang w:val="en-US"/>
        </w:rPr>
        <w:t>dm</w:t>
      </w:r>
      <w:r>
        <w:rPr>
          <w:rFonts w:ascii="Calibri" w:eastAsiaTheme="minorEastAsia" w:hAnsi="Calibri" w:cs="Calibri" w:hint="cs"/>
          <w:rtl/>
          <w:lang w:val="en-US"/>
        </w:rPr>
        <w:t xml:space="preserve"> מייצג את מספר מטריצות העיצוב שנלקחות בחשבון.</w:t>
      </w:r>
      <w:r w:rsidR="00972C0B">
        <w:rPr>
          <w:rFonts w:ascii="Calibri" w:eastAsiaTheme="minorEastAsia" w:hAnsi="Calibri" w:cs="Calibri" w:hint="cs"/>
          <w:rtl/>
          <w:lang w:val="en-US"/>
        </w:rPr>
        <w:t xml:space="preserve"> </w:t>
      </w:r>
      <w:proofErr w:type="spellStart"/>
      <w:r w:rsidR="005C438D">
        <w:rPr>
          <w:rFonts w:ascii="Calibri" w:eastAsiaTheme="minorEastAsia" w:hAnsi="Calibri" w:cs="Calibri"/>
          <w:lang w:val="en-US"/>
        </w:rPr>
        <w:t>Messac</w:t>
      </w:r>
      <w:proofErr w:type="spellEnd"/>
      <w:r w:rsidR="005C438D">
        <w:rPr>
          <w:rFonts w:ascii="Calibri" w:eastAsiaTheme="minorEastAsia" w:hAnsi="Calibri" w:cs="Calibri" w:hint="cs"/>
          <w:rtl/>
          <w:lang w:val="en-US"/>
        </w:rPr>
        <w:t xml:space="preserve"> ושותפיו (2001), הוכיחו </w:t>
      </w:r>
      <w:r w:rsidR="005C438D">
        <w:rPr>
          <w:rFonts w:ascii="Calibri" w:eastAsiaTheme="minorEastAsia" w:hAnsi="Calibri" w:cs="Calibri" w:hint="cs"/>
          <w:b/>
          <w:bCs/>
          <w:rtl/>
          <w:lang w:val="en-US"/>
        </w:rPr>
        <w:t>שתכנות פיזי</w:t>
      </w:r>
      <w:r w:rsidR="005C438D">
        <w:rPr>
          <w:rFonts w:ascii="Calibri" w:eastAsiaTheme="minorEastAsia" w:hAnsi="Calibri" w:cs="Calibri" w:hint="cs"/>
          <w:rtl/>
          <w:lang w:val="en-US"/>
        </w:rPr>
        <w:t xml:space="preserve"> מספק תנאי מספיק לאופטימליות פאראטית.</w:t>
      </w:r>
      <w:r w:rsidR="004B78BA">
        <w:rPr>
          <w:rFonts w:ascii="Calibri" w:eastAsiaTheme="minorEastAsia" w:hAnsi="Calibri" w:cs="Calibri" w:hint="cs"/>
          <w:rtl/>
          <w:lang w:val="en-US"/>
        </w:rPr>
        <w:t xml:space="preserve"> שנה לאחר מכן, </w:t>
      </w:r>
      <w:proofErr w:type="spellStart"/>
      <w:r w:rsidR="004B78BA">
        <w:rPr>
          <w:rFonts w:ascii="Calibri" w:eastAsiaTheme="minorEastAsia" w:hAnsi="Calibri" w:cs="Calibri"/>
          <w:lang w:val="en-US"/>
        </w:rPr>
        <w:t>Messac</w:t>
      </w:r>
      <w:proofErr w:type="spellEnd"/>
      <w:r w:rsidR="004B78BA">
        <w:rPr>
          <w:rFonts w:ascii="Calibri" w:eastAsiaTheme="minorEastAsia" w:hAnsi="Calibri" w:cs="Calibri"/>
          <w:lang w:val="en-US"/>
        </w:rPr>
        <w:t xml:space="preserve"> and Mattson</w:t>
      </w:r>
      <w:r w:rsidR="004B78BA">
        <w:rPr>
          <w:rFonts w:ascii="Calibri" w:eastAsiaTheme="minorEastAsia" w:hAnsi="Calibri" w:cs="Calibri" w:hint="cs"/>
          <w:rtl/>
          <w:lang w:val="en-US"/>
        </w:rPr>
        <w:t xml:space="preserve">, </w:t>
      </w:r>
      <w:r w:rsidR="00F64A0B">
        <w:rPr>
          <w:rFonts w:ascii="Calibri" w:eastAsiaTheme="minorEastAsia" w:hAnsi="Calibri" w:cs="Calibri" w:hint="cs"/>
          <w:rtl/>
          <w:lang w:val="en-US"/>
        </w:rPr>
        <w:t xml:space="preserve">מדגימים כיצד </w:t>
      </w:r>
      <w:r w:rsidR="00F64A0B">
        <w:rPr>
          <w:rFonts w:ascii="Calibri" w:eastAsiaTheme="minorEastAsia" w:hAnsi="Calibri" w:cs="Calibri" w:hint="cs"/>
          <w:b/>
          <w:bCs/>
          <w:rtl/>
          <w:lang w:val="en-US"/>
        </w:rPr>
        <w:t>תכנות פיזי</w:t>
      </w:r>
      <w:r w:rsidR="00F64A0B">
        <w:rPr>
          <w:rFonts w:ascii="Calibri" w:eastAsiaTheme="minorEastAsia" w:hAnsi="Calibri" w:cs="Calibri" w:hint="cs"/>
          <w:rtl/>
          <w:lang w:val="en-US"/>
        </w:rPr>
        <w:t xml:space="preserve"> ניתן לשימוש כתנאי הכרחי לאופטימליות פאראטית.</w:t>
      </w:r>
      <w:r w:rsidR="000F42DC">
        <w:rPr>
          <w:rFonts w:ascii="Calibri" w:eastAsiaTheme="minorEastAsia" w:hAnsi="Calibri" w:cs="Calibri" w:hint="cs"/>
          <w:rtl/>
          <w:lang w:val="en-US"/>
        </w:rPr>
        <w:t xml:space="preserve"> על ידי סיפוק כל הנקודות </w:t>
      </w:r>
      <w:proofErr w:type="spellStart"/>
      <w:r w:rsidR="000F42DC">
        <w:rPr>
          <w:rFonts w:ascii="Calibri" w:eastAsiaTheme="minorEastAsia" w:hAnsi="Calibri" w:cs="Calibri" w:hint="cs"/>
          <w:rtl/>
          <w:lang w:val="en-US"/>
        </w:rPr>
        <w:t>הפראטיות</w:t>
      </w:r>
      <w:proofErr w:type="spellEnd"/>
      <w:r w:rsidR="000F42DC">
        <w:rPr>
          <w:rFonts w:ascii="Calibri" w:eastAsiaTheme="minorEastAsia" w:hAnsi="Calibri" w:cs="Calibri" w:hint="cs"/>
          <w:rtl/>
          <w:lang w:val="en-US"/>
        </w:rPr>
        <w:t xml:space="preserve"> אופטימליות.</w:t>
      </w:r>
      <w:r w:rsidR="00243F0D">
        <w:rPr>
          <w:rFonts w:ascii="Calibri" w:eastAsiaTheme="minorEastAsia" w:hAnsi="Calibri" w:cs="Calibri" w:hint="cs"/>
          <w:rtl/>
          <w:lang w:val="en-US"/>
        </w:rPr>
        <w:t xml:space="preserve"> שיטה זו למעשה טובה יותר </w:t>
      </w:r>
      <w:r w:rsidR="00243F0D">
        <w:rPr>
          <w:rFonts w:ascii="Calibri" w:eastAsiaTheme="minorEastAsia" w:hAnsi="Calibri" w:cs="Calibri" w:hint="cs"/>
          <w:b/>
          <w:bCs/>
          <w:rtl/>
          <w:lang w:val="en-US"/>
        </w:rPr>
        <w:t>משיטת הסכום הממושקל</w:t>
      </w:r>
      <w:r w:rsidR="00243F0D">
        <w:rPr>
          <w:rFonts w:ascii="Calibri" w:eastAsiaTheme="minorEastAsia" w:hAnsi="Calibri" w:cs="Calibri" w:hint="cs"/>
          <w:rtl/>
          <w:lang w:val="en-US"/>
        </w:rPr>
        <w:t xml:space="preserve"> ביכולתה לייצג קבוצות אופטימליות פאראטית בפיזור אחיד של נקודות (</w:t>
      </w:r>
      <w:r w:rsidR="00243F0D">
        <w:rPr>
          <w:rFonts w:ascii="Calibri" w:eastAsiaTheme="minorEastAsia" w:hAnsi="Calibri" w:cs="Calibri"/>
          <w:lang w:val="en-US"/>
        </w:rPr>
        <w:t>Chen</w:t>
      </w:r>
      <w:r w:rsidR="00243F0D">
        <w:rPr>
          <w:rFonts w:ascii="Calibri" w:eastAsiaTheme="minorEastAsia" w:hAnsi="Calibri" w:cs="Calibri" w:hint="cs"/>
          <w:rtl/>
          <w:lang w:val="en-US"/>
        </w:rPr>
        <w:t xml:space="preserve"> </w:t>
      </w:r>
      <w:proofErr w:type="spellStart"/>
      <w:r w:rsidR="00243F0D">
        <w:rPr>
          <w:rFonts w:ascii="Calibri" w:eastAsiaTheme="minorEastAsia" w:hAnsi="Calibri" w:cs="Calibri" w:hint="cs"/>
          <w:rtl/>
          <w:lang w:val="en-US"/>
        </w:rPr>
        <w:t>ושתפיו</w:t>
      </w:r>
      <w:proofErr w:type="spellEnd"/>
      <w:r w:rsidR="00243F0D">
        <w:rPr>
          <w:rFonts w:ascii="Calibri" w:eastAsiaTheme="minorEastAsia" w:hAnsi="Calibri" w:cs="Calibri" w:hint="cs"/>
          <w:rtl/>
          <w:lang w:val="en-US"/>
        </w:rPr>
        <w:t xml:space="preserve"> (2000), </w:t>
      </w:r>
      <w:proofErr w:type="spellStart"/>
      <w:r w:rsidR="00243F0D">
        <w:rPr>
          <w:rFonts w:ascii="Calibri" w:eastAsiaTheme="minorEastAsia" w:hAnsi="Calibri" w:cs="Calibri"/>
          <w:lang w:val="en-US"/>
        </w:rPr>
        <w:t>Messac</w:t>
      </w:r>
      <w:proofErr w:type="spellEnd"/>
      <w:r w:rsidR="00243F0D">
        <w:rPr>
          <w:rFonts w:ascii="Calibri" w:eastAsiaTheme="minorEastAsia" w:hAnsi="Calibri" w:cs="Calibri" w:hint="cs"/>
          <w:rtl/>
          <w:lang w:val="en-US"/>
        </w:rPr>
        <w:t xml:space="preserve"> (2000), </w:t>
      </w:r>
      <w:proofErr w:type="spellStart"/>
      <w:r w:rsidR="00243F0D">
        <w:rPr>
          <w:rFonts w:ascii="Calibri" w:eastAsiaTheme="minorEastAsia" w:hAnsi="Calibri" w:cs="Calibri"/>
          <w:lang w:val="en-US"/>
        </w:rPr>
        <w:t>Messac</w:t>
      </w:r>
      <w:proofErr w:type="spellEnd"/>
      <w:r w:rsidR="00243F0D">
        <w:rPr>
          <w:rFonts w:ascii="Calibri" w:eastAsiaTheme="minorEastAsia" w:hAnsi="Calibri" w:cs="Calibri" w:hint="cs"/>
          <w:rtl/>
          <w:lang w:val="en-US"/>
        </w:rPr>
        <w:t xml:space="preserve"> ושותפיו (2001)).</w:t>
      </w:r>
    </w:p>
    <w:p w14:paraId="2F7D5004" w14:textId="7573852A" w:rsidR="003F15C7" w:rsidRDefault="003F15C7" w:rsidP="003F15C7">
      <w:pPr>
        <w:bidi/>
        <w:jc w:val="both"/>
        <w:rPr>
          <w:rFonts w:ascii="Calibri" w:eastAsiaTheme="minorEastAsia" w:hAnsi="Calibri" w:cs="Calibri"/>
          <w:rtl/>
          <w:lang w:val="en-US"/>
        </w:rPr>
      </w:pPr>
    </w:p>
    <w:p w14:paraId="6BC899AF" w14:textId="5045C73C" w:rsidR="003F15C7" w:rsidRDefault="003F15C7" w:rsidP="003F15C7">
      <w:pPr>
        <w:bidi/>
        <w:jc w:val="both"/>
        <w:rPr>
          <w:rFonts w:ascii="Calibri" w:eastAsiaTheme="minorEastAsia" w:hAnsi="Calibri" w:cs="Calibri"/>
          <w:b/>
          <w:bCs/>
          <w:rtl/>
          <w:lang w:val="en-US"/>
        </w:rPr>
      </w:pPr>
      <w:r>
        <w:rPr>
          <w:rFonts w:ascii="Calibri" w:eastAsiaTheme="minorEastAsia" w:hAnsi="Calibri" w:cs="Calibri" w:hint="cs"/>
          <w:b/>
          <w:bCs/>
          <w:rtl/>
          <w:lang w:val="en-US"/>
        </w:rPr>
        <w:t>דיון:</w:t>
      </w:r>
    </w:p>
    <w:p w14:paraId="1FF93226" w14:textId="348876D4" w:rsidR="003F15C7" w:rsidRDefault="003F15C7" w:rsidP="003F15C7">
      <w:pPr>
        <w:bidi/>
        <w:jc w:val="both"/>
        <w:rPr>
          <w:rFonts w:ascii="Calibri" w:eastAsiaTheme="minorEastAsia" w:hAnsi="Calibri" w:cs="Calibri"/>
          <w:rtl/>
          <w:lang w:val="en-US"/>
        </w:rPr>
      </w:pPr>
      <w:r>
        <w:rPr>
          <w:rFonts w:ascii="Calibri" w:eastAsiaTheme="minorEastAsia" w:hAnsi="Calibri" w:cs="Calibri" w:hint="cs"/>
          <w:rtl/>
          <w:lang w:val="en-US"/>
        </w:rPr>
        <w:t xml:space="preserve">מאמרם של </w:t>
      </w:r>
      <w:r>
        <w:rPr>
          <w:rFonts w:ascii="Calibri" w:eastAsiaTheme="minorEastAsia" w:hAnsi="Calibri" w:cs="Calibri"/>
          <w:lang w:val="en-US"/>
        </w:rPr>
        <w:t xml:space="preserve">R.T </w:t>
      </w:r>
      <w:proofErr w:type="spellStart"/>
      <w:r>
        <w:rPr>
          <w:rFonts w:ascii="Calibri" w:eastAsiaTheme="minorEastAsia" w:hAnsi="Calibri" w:cs="Calibri"/>
          <w:lang w:val="en-US"/>
        </w:rPr>
        <w:t>Marler</w:t>
      </w:r>
      <w:proofErr w:type="spellEnd"/>
      <w:r>
        <w:rPr>
          <w:rFonts w:ascii="Calibri" w:eastAsiaTheme="minorEastAsia" w:hAnsi="Calibri" w:cs="Calibri" w:hint="cs"/>
          <w:rtl/>
          <w:lang w:val="en-US"/>
        </w:rPr>
        <w:t xml:space="preserve">, </w:t>
      </w:r>
      <w:r>
        <w:rPr>
          <w:rFonts w:ascii="Calibri" w:eastAsiaTheme="minorEastAsia" w:hAnsi="Calibri" w:cs="Calibri"/>
          <w:lang w:val="en-US"/>
        </w:rPr>
        <w:t>J.S Arora</w:t>
      </w:r>
      <w:r>
        <w:rPr>
          <w:rFonts w:ascii="Calibri" w:eastAsiaTheme="minorEastAsia" w:hAnsi="Calibri" w:cs="Calibri" w:hint="cs"/>
          <w:rtl/>
          <w:lang w:val="en-US"/>
        </w:rPr>
        <w:t xml:space="preserve">, </w:t>
      </w:r>
      <w:r w:rsidR="00976A0E">
        <w:rPr>
          <w:rFonts w:ascii="Calibri" w:eastAsiaTheme="minorEastAsia" w:hAnsi="Calibri" w:cs="Calibri" w:hint="cs"/>
          <w:rtl/>
          <w:lang w:val="en-US"/>
        </w:rPr>
        <w:t xml:space="preserve">(2004), שעליו עבודתנו מבוססת, </w:t>
      </w:r>
      <w:r>
        <w:rPr>
          <w:rFonts w:ascii="Calibri" w:eastAsiaTheme="minorEastAsia" w:hAnsi="Calibri" w:cs="Calibri" w:hint="cs"/>
          <w:rtl/>
          <w:lang w:val="en-US"/>
        </w:rPr>
        <w:t xml:space="preserve">סוקר שיטות רבות ומגוונות להתמודדות עם בעיות אופטימיזציה </w:t>
      </w:r>
      <w:r w:rsidRPr="00B9733A">
        <w:rPr>
          <w:rFonts w:ascii="Calibri" w:eastAsiaTheme="minorEastAsia" w:hAnsi="Calibri" w:cs="Calibri" w:hint="cs"/>
          <w:color w:val="FF0000"/>
          <w:rtl/>
          <w:lang w:val="en-US"/>
        </w:rPr>
        <w:t>מרובות מטרות</w:t>
      </w:r>
      <w:r>
        <w:rPr>
          <w:rFonts w:ascii="Calibri" w:eastAsiaTheme="minorEastAsia" w:hAnsi="Calibri" w:cs="Calibri" w:hint="cs"/>
          <w:rtl/>
          <w:lang w:val="en-US"/>
        </w:rPr>
        <w:t>.</w:t>
      </w:r>
      <w:r w:rsidR="00027811">
        <w:rPr>
          <w:rFonts w:ascii="Calibri" w:eastAsiaTheme="minorEastAsia" w:hAnsi="Calibri" w:cs="Calibri" w:hint="cs"/>
          <w:rtl/>
          <w:lang w:val="en-US"/>
        </w:rPr>
        <w:t xml:space="preserve"> ובפרט, לשיטות הקיימות כאשר למקבל ההחלטות יש העדפות ברורות באשר למטרות השונות (פרק 3 במאמר).</w:t>
      </w:r>
      <w:r>
        <w:rPr>
          <w:rFonts w:ascii="Calibri" w:eastAsiaTheme="minorEastAsia" w:hAnsi="Calibri" w:cs="Calibri" w:hint="cs"/>
          <w:rtl/>
          <w:lang w:val="en-US"/>
        </w:rPr>
        <w:t xml:space="preserve"> בעבודה זו התייחסנו לחלק מהשיטות </w:t>
      </w:r>
      <w:r w:rsidR="00976A0E">
        <w:rPr>
          <w:rFonts w:ascii="Calibri" w:eastAsiaTheme="minorEastAsia" w:hAnsi="Calibri" w:cs="Calibri" w:hint="cs"/>
          <w:rtl/>
          <w:lang w:val="en-US"/>
        </w:rPr>
        <w:t>שהחוקרים דנו בהם</w:t>
      </w:r>
      <w:r w:rsidR="00976A0E">
        <w:rPr>
          <w:rFonts w:ascii="Calibri" w:eastAsiaTheme="minorEastAsia" w:hAnsi="Calibri" w:cs="Calibri"/>
          <w:lang w:val="en-US"/>
        </w:rPr>
        <w:t>;</w:t>
      </w:r>
      <w:r w:rsidR="00976A0E">
        <w:rPr>
          <w:rFonts w:ascii="Calibri" w:eastAsiaTheme="minorEastAsia" w:hAnsi="Calibri" w:cs="Calibri" w:hint="cs"/>
          <w:rtl/>
          <w:lang w:val="en-US"/>
        </w:rPr>
        <w:t xml:space="preserve"> שיטת הקריטריון הממושקל, שיטת הסכום הממושקל, השיטה הלקסיקוגרפית, קריטריון המשקל המעריכי, שיטת המכפלה הממושקלת וסיימנו עם תכנות פיזי.</w:t>
      </w:r>
      <w:r w:rsidR="00B1618C">
        <w:rPr>
          <w:rFonts w:ascii="Calibri" w:eastAsiaTheme="minorEastAsia" w:hAnsi="Calibri" w:cs="Calibri" w:hint="cs"/>
          <w:rtl/>
          <w:lang w:val="en-US"/>
        </w:rPr>
        <w:t xml:space="preserve"> בהנתן שיטות רבות כל כך להתמודדות על הבעיה, עולה בוודאי השאלה איזו שיטה היא הטובה ביותר? למרבה הצער, אין לשאלה זו תשובה </w:t>
      </w:r>
      <w:r w:rsidR="000C65A7">
        <w:rPr>
          <w:rFonts w:ascii="Calibri" w:eastAsiaTheme="minorEastAsia" w:hAnsi="Calibri" w:cs="Calibri" w:hint="cs"/>
          <w:rtl/>
          <w:lang w:val="en-US"/>
        </w:rPr>
        <w:t>אחת נכונה. נאמר אבל ששיטות המספקות תנאי הכרחי ומספיק לאופטימליות פאראטית, מהוות שיטות מעודפות.</w:t>
      </w:r>
      <w:r w:rsidR="00E21CC2">
        <w:rPr>
          <w:rFonts w:ascii="Calibri" w:eastAsiaTheme="minorEastAsia" w:hAnsi="Calibri" w:cs="Calibri" w:hint="cs"/>
          <w:rtl/>
          <w:lang w:val="en-US"/>
        </w:rPr>
        <w:t xml:space="preserve"> כאשר נתונה בעיה ומתבקש פתרון יחיד, היתרונות בקבלת פתרון שהוא אופטימלי פאראטי ברורים. בנוסף, שיטוח שמהוות תנאי הכרחי לאופטימליות פאראטית גם הם טומנים בחובם יתרונות. שיטות כאלו, ישרתו ביותר נאמנות את העדפותיו של מחולל ההחלטות מאשר שיטות שמפספסות נקודות </w:t>
      </w:r>
      <w:r w:rsidR="00B9733A">
        <w:rPr>
          <w:rFonts w:ascii="Calibri" w:eastAsiaTheme="minorEastAsia" w:hAnsi="Calibri" w:cs="Calibri" w:hint="cs"/>
          <w:rtl/>
          <w:lang w:val="en-US"/>
        </w:rPr>
        <w:t>מסוימות</w:t>
      </w:r>
      <w:r w:rsidR="00A13E63">
        <w:rPr>
          <w:rFonts w:ascii="Calibri" w:eastAsiaTheme="minorEastAsia" w:hAnsi="Calibri" w:cs="Calibri" w:hint="cs"/>
          <w:rtl/>
          <w:lang w:val="en-US"/>
        </w:rPr>
        <w:t xml:space="preserve"> במישור הפאראטי (דהיינו, שיטות שאינן מספקות תנאי הכרחי לאופטימליות פאראטית). זאת מכיוון שבהנחה וכל הנקודות הפאראטיות דומות מתמטית, ונבדלות זו מזו רק בהעדפות הלקוח, אין סיבה מהותית להתעלם מפתרונות פוטנציאליים. התעלמות שכזאת </w:t>
      </w:r>
      <w:r w:rsidR="00B9733A">
        <w:rPr>
          <w:rFonts w:ascii="Calibri" w:eastAsiaTheme="minorEastAsia" w:hAnsi="Calibri" w:cs="Calibri" w:hint="cs"/>
          <w:rtl/>
          <w:lang w:val="en-US"/>
        </w:rPr>
        <w:t>עשויה</w:t>
      </w:r>
      <w:r w:rsidR="00A13E63">
        <w:rPr>
          <w:rFonts w:ascii="Calibri" w:eastAsiaTheme="minorEastAsia" w:hAnsi="Calibri" w:cs="Calibri" w:hint="cs"/>
          <w:rtl/>
          <w:lang w:val="en-US"/>
        </w:rPr>
        <w:t xml:space="preserve"> לגזול ממקבל ההחלטות פתרון שמשרת באופן הנאמן ביותר את העדפותיו.</w:t>
      </w:r>
      <w:r w:rsidR="003222DD">
        <w:rPr>
          <w:rFonts w:ascii="Calibri" w:eastAsiaTheme="minorEastAsia" w:hAnsi="Calibri" w:cs="Calibri" w:hint="cs"/>
          <w:rtl/>
          <w:lang w:val="en-US"/>
        </w:rPr>
        <w:t xml:space="preserve"> לפיכך, עולה שאלה נוספת</w:t>
      </w:r>
      <w:r w:rsidR="003222DD">
        <w:rPr>
          <w:rFonts w:ascii="Calibri" w:eastAsiaTheme="minorEastAsia" w:hAnsi="Calibri" w:cs="Calibri"/>
          <w:lang w:val="en-US"/>
        </w:rPr>
        <w:t>;</w:t>
      </w:r>
      <w:r w:rsidR="003222DD">
        <w:rPr>
          <w:rFonts w:ascii="Calibri" w:eastAsiaTheme="minorEastAsia" w:hAnsi="Calibri" w:cs="Calibri" w:hint="cs"/>
          <w:rtl/>
          <w:lang w:val="en-US"/>
        </w:rPr>
        <w:t xml:space="preserve"> דנו הרי במספר </w:t>
      </w:r>
      <w:r w:rsidR="00EB7BFA">
        <w:rPr>
          <w:rFonts w:ascii="Calibri" w:eastAsiaTheme="minorEastAsia" w:hAnsi="Calibri" w:cs="Calibri" w:hint="cs"/>
          <w:rtl/>
          <w:lang w:val="en-US"/>
        </w:rPr>
        <w:t>שיטות (ויש עוד הרבה שיטות שכלל לא דנו בהן), שמהוות תנאי הכרחי ומספיק לאופטימליות פאראטית. מבין שיטות אלו, באיזו שיטה כדאי להשתמש?</w:t>
      </w:r>
      <w:r w:rsidR="00643FD7">
        <w:rPr>
          <w:rFonts w:ascii="Calibri" w:eastAsiaTheme="minorEastAsia" w:hAnsi="Calibri" w:cs="Calibri" w:hint="cs"/>
          <w:rtl/>
          <w:lang w:val="en-US"/>
        </w:rPr>
        <w:t xml:space="preserve"> התשובה לשאלה זו </w:t>
      </w:r>
      <w:r w:rsidR="00B9733A">
        <w:rPr>
          <w:rFonts w:ascii="Calibri" w:eastAsiaTheme="minorEastAsia" w:hAnsi="Calibri" w:cs="Calibri" w:hint="cs"/>
          <w:rtl/>
          <w:lang w:val="en-US"/>
        </w:rPr>
        <w:t>תלויה</w:t>
      </w:r>
      <w:r w:rsidR="00643FD7">
        <w:rPr>
          <w:rFonts w:ascii="Calibri" w:eastAsiaTheme="minorEastAsia" w:hAnsi="Calibri" w:cs="Calibri" w:hint="cs"/>
          <w:rtl/>
          <w:lang w:val="en-US"/>
        </w:rPr>
        <w:t xml:space="preserve"> חלקית בשאלה לגבי היכולת של מקבל ההחלטות לאמוד נכונה את פונקציית העדפות שלו.</w:t>
      </w:r>
      <w:r w:rsidR="00355F1B">
        <w:rPr>
          <w:rFonts w:ascii="Calibri" w:eastAsiaTheme="minorEastAsia" w:hAnsi="Calibri" w:cs="Calibri" w:hint="cs"/>
          <w:rtl/>
          <w:lang w:val="en-US"/>
        </w:rPr>
        <w:t xml:space="preserve"> </w:t>
      </w:r>
      <w:r w:rsidR="00355F1B">
        <w:rPr>
          <w:rFonts w:ascii="Calibri" w:eastAsiaTheme="minorEastAsia" w:hAnsi="Calibri" w:cs="Calibri" w:hint="cs"/>
          <w:b/>
          <w:bCs/>
          <w:rtl/>
          <w:lang w:val="en-US"/>
        </w:rPr>
        <w:t>תכנות פיזי</w:t>
      </w:r>
      <w:r w:rsidR="00355F1B">
        <w:rPr>
          <w:rFonts w:ascii="Calibri" w:eastAsiaTheme="minorEastAsia" w:hAnsi="Calibri" w:cs="Calibri" w:hint="cs"/>
          <w:rtl/>
          <w:lang w:val="en-US"/>
        </w:rPr>
        <w:t xml:space="preserve"> הוא יעיל במקרה זה. משקולת כאמור מייצגת את </w:t>
      </w:r>
      <w:r w:rsidR="00355F1B">
        <w:rPr>
          <w:rFonts w:ascii="Calibri" w:eastAsiaTheme="minorEastAsia" w:hAnsi="Calibri" w:cs="Calibri" w:hint="cs"/>
          <w:rtl/>
          <w:lang w:val="en-US"/>
        </w:rPr>
        <w:lastRenderedPageBreak/>
        <w:t xml:space="preserve">הצורה הפשוטה ביותר של פונקציית תועלת ואילו </w:t>
      </w:r>
      <w:r w:rsidR="00355F1B">
        <w:rPr>
          <w:rFonts w:ascii="Calibri" w:eastAsiaTheme="minorEastAsia" w:hAnsi="Calibri" w:cs="Calibri" w:hint="cs"/>
          <w:b/>
          <w:bCs/>
          <w:rtl/>
          <w:lang w:val="en-US"/>
        </w:rPr>
        <w:t>תכנות פיזי</w:t>
      </w:r>
      <w:r w:rsidR="00355F1B">
        <w:rPr>
          <w:rFonts w:ascii="Calibri" w:eastAsiaTheme="minorEastAsia" w:hAnsi="Calibri" w:cs="Calibri" w:hint="cs"/>
          <w:rtl/>
          <w:lang w:val="en-US"/>
        </w:rPr>
        <w:t xml:space="preserve"> מאפשר למחולל ההחלטות לעצב פונקציות תועלת שהן יותר מסובכות </w:t>
      </w:r>
      <w:r w:rsidR="00B9733A">
        <w:rPr>
          <w:rFonts w:ascii="Calibri" w:eastAsiaTheme="minorEastAsia" w:hAnsi="Calibri" w:cs="Calibri" w:hint="cs"/>
          <w:rtl/>
          <w:lang w:val="en-US"/>
        </w:rPr>
        <w:t>ומדויקות</w:t>
      </w:r>
      <w:r w:rsidR="00355F1B">
        <w:rPr>
          <w:rFonts w:ascii="Calibri" w:eastAsiaTheme="minorEastAsia" w:hAnsi="Calibri" w:cs="Calibri" w:hint="cs"/>
          <w:rtl/>
          <w:lang w:val="en-US"/>
        </w:rPr>
        <w:t xml:space="preserve"> לכל מטרה בפני עצמה.</w:t>
      </w:r>
      <w:r w:rsidR="00F6410D">
        <w:rPr>
          <w:rFonts w:ascii="Calibri" w:eastAsiaTheme="minorEastAsia" w:hAnsi="Calibri" w:cs="Calibri" w:hint="cs"/>
          <w:rtl/>
          <w:lang w:val="en-US"/>
        </w:rPr>
        <w:t xml:space="preserve"> בנוסף, למרות </w:t>
      </w:r>
      <w:r w:rsidR="00F6410D">
        <w:rPr>
          <w:rFonts w:ascii="Calibri" w:eastAsiaTheme="minorEastAsia" w:hAnsi="Calibri" w:cs="Calibri" w:hint="cs"/>
          <w:b/>
          <w:bCs/>
          <w:rtl/>
          <w:lang w:val="en-US"/>
        </w:rPr>
        <w:t>שתכנות פיזי</w:t>
      </w:r>
      <w:r w:rsidR="00F6410D">
        <w:rPr>
          <w:rFonts w:ascii="Calibri" w:eastAsiaTheme="minorEastAsia" w:hAnsi="Calibri" w:cs="Calibri" w:hint="cs"/>
          <w:rtl/>
          <w:lang w:val="en-US"/>
        </w:rPr>
        <w:t xml:space="preserve"> מבוסס על העדפות שנכפות, הוא מספק דרך לחמוק משימוש במשקולות, שעשוי להיות קשה ומסובך. החסרונות המרכזיים של השיטה כאמור טמונים באתגר שבכתיבת התוכנית שעשוי להיות מאתגר, ובדרישה לידע רב אודות הבעיה הנתונה.</w:t>
      </w:r>
      <w:r w:rsidR="00813860">
        <w:rPr>
          <w:rFonts w:ascii="Calibri" w:eastAsiaTheme="minorEastAsia" w:hAnsi="Calibri" w:cs="Calibri" w:hint="cs"/>
          <w:rtl/>
          <w:lang w:val="en-US"/>
        </w:rPr>
        <w:t xml:space="preserve"> באותו האופן, במקרים אחרים בהם לא ניתן לכתוב קוד של תכנית מבוססת שיטת תכנות פיזי או שאין מספיק ידע אודות הבעיה, שיטות אחרות שמהוות תנאי הכרחי ומספיק ליעילות פאראטית ניתנות לשימוש עם יתרונותיהן שלהן.</w:t>
      </w:r>
    </w:p>
    <w:p w14:paraId="724371B0" w14:textId="206D6281" w:rsidR="00B9733A" w:rsidRDefault="00B9733A" w:rsidP="00B9733A">
      <w:pPr>
        <w:bidi/>
        <w:jc w:val="both"/>
        <w:rPr>
          <w:rFonts w:ascii="Calibri" w:eastAsiaTheme="minorEastAsia" w:hAnsi="Calibri" w:cs="Calibri"/>
          <w:rtl/>
          <w:lang w:val="en-US"/>
        </w:rPr>
      </w:pPr>
    </w:p>
    <w:p w14:paraId="1F68A231" w14:textId="3312C7DA" w:rsidR="00B9733A" w:rsidRPr="00F6410D" w:rsidRDefault="00B9733A" w:rsidP="00B9733A">
      <w:pPr>
        <w:bidi/>
        <w:jc w:val="both"/>
        <w:rPr>
          <w:rFonts w:ascii="Calibri" w:eastAsiaTheme="minorEastAsia" w:hAnsi="Calibri" w:cs="Calibri" w:hint="cs"/>
          <w:rtl/>
          <w:lang w:val="en-US"/>
        </w:rPr>
      </w:pPr>
      <m:oMathPara>
        <m:oMath>
          <m:r>
            <w:rPr>
              <w:rFonts w:ascii="Cambria Math" w:eastAsiaTheme="minorEastAsia" w:hAnsi="Cambria Math" w:cs="Calibri"/>
              <w:lang w:val="en-US"/>
            </w:rPr>
            <m:t>…</m:t>
          </m:r>
        </m:oMath>
      </m:oMathPara>
    </w:p>
    <w:p w14:paraId="1A8B45AE" w14:textId="77777777" w:rsidR="009C39B0" w:rsidRPr="00087A6E" w:rsidRDefault="009C39B0" w:rsidP="009C39B0">
      <w:pPr>
        <w:bidi/>
        <w:jc w:val="both"/>
        <w:rPr>
          <w:rFonts w:ascii="Emirates Medium" w:hAnsi="Emirates Medium" w:cs="Emirates Medium" w:hint="cs"/>
          <w:lang w:val="en-US"/>
        </w:rPr>
      </w:pPr>
    </w:p>
    <w:p w14:paraId="166E5064" w14:textId="447397F0" w:rsidR="00FC3A20" w:rsidRDefault="00FC3A20" w:rsidP="00FC3A20">
      <w:pPr>
        <w:bidi/>
        <w:jc w:val="both"/>
        <w:rPr>
          <w:rFonts w:ascii="Calibri" w:hAnsi="Calibri" w:cs="Calibri"/>
          <w:b/>
          <w:bCs/>
          <w:rtl/>
          <w:lang w:val="en-US"/>
        </w:rPr>
      </w:pPr>
      <w:r w:rsidRPr="007F0103">
        <w:rPr>
          <w:rFonts w:ascii="Calibri" w:hAnsi="Calibri" w:cs="Calibri"/>
          <w:b/>
          <w:bCs/>
          <w:rtl/>
          <w:lang w:val="en-US"/>
        </w:rPr>
        <w:t>מקורות:</w:t>
      </w:r>
    </w:p>
    <w:p w14:paraId="2198B445" w14:textId="2BB581B8" w:rsidR="000B1549" w:rsidRDefault="000B1549" w:rsidP="000B1549">
      <w:pPr>
        <w:bidi/>
        <w:jc w:val="both"/>
        <w:rPr>
          <w:rFonts w:ascii="Calibri" w:hAnsi="Calibri" w:cs="Calibri"/>
          <w:b/>
          <w:bCs/>
          <w:rtl/>
          <w:lang w:val="en-US"/>
        </w:rPr>
      </w:pPr>
      <w:hyperlink r:id="rId7" w:history="1">
        <w:r w:rsidRPr="00885CF4">
          <w:rPr>
            <w:rStyle w:val="Hyperlink"/>
            <w:rFonts w:ascii="Calibri" w:hAnsi="Calibri" w:cs="Calibri"/>
            <w:b/>
            <w:bCs/>
            <w:lang w:val="en-US"/>
          </w:rPr>
          <w:t>https://link.springer.com/article/10.1007/s00158-003-0368-6</w:t>
        </w:r>
      </w:hyperlink>
      <w:r>
        <w:rPr>
          <w:rFonts w:ascii="Calibri" w:hAnsi="Calibri" w:cs="Calibri" w:hint="cs"/>
          <w:b/>
          <w:bCs/>
          <w:rtl/>
          <w:lang w:val="en-US"/>
        </w:rPr>
        <w:t xml:space="preserve"> </w:t>
      </w:r>
    </w:p>
    <w:p w14:paraId="4C2F4958" w14:textId="77777777" w:rsidR="000B1549" w:rsidRPr="007F0103" w:rsidRDefault="000B1549" w:rsidP="000B1549">
      <w:pPr>
        <w:bidi/>
        <w:jc w:val="both"/>
        <w:rPr>
          <w:rFonts w:ascii="Calibri" w:hAnsi="Calibri" w:cs="Calibri"/>
          <w:b/>
          <w:bCs/>
          <w:lang w:val="en-US"/>
        </w:rPr>
      </w:pPr>
    </w:p>
    <w:p w14:paraId="210ED7B5" w14:textId="77777777" w:rsidR="00FC3A20" w:rsidRPr="007F0103" w:rsidRDefault="00B82C6F" w:rsidP="00FC3A20">
      <w:pPr>
        <w:bidi/>
        <w:jc w:val="both"/>
        <w:rPr>
          <w:rStyle w:val="Hyperlink"/>
          <w:rFonts w:ascii="Calibri" w:hAnsi="Calibri" w:cs="Calibri"/>
          <w:rtl/>
        </w:rPr>
      </w:pPr>
      <w:hyperlink r:id="rId8" w:history="1">
        <w:r w:rsidR="00FC3A20"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3E6BC792" w:rsidR="00FC3A20" w:rsidRDefault="00FC3A20" w:rsidP="00FC3A20">
      <w:pPr>
        <w:bidi/>
        <w:jc w:val="both"/>
        <w:rPr>
          <w:rStyle w:val="Hyperlink"/>
          <w:rFonts w:ascii="Calibri" w:hAnsi="Calibri" w:cs="Calibri"/>
          <w:b/>
          <w:bCs/>
          <w:rtl/>
          <w:lang w:val="en-US"/>
        </w:rPr>
      </w:pPr>
    </w:p>
    <w:p w14:paraId="47D3F5FE" w14:textId="77777777" w:rsidR="00B9733A" w:rsidRPr="007F0103" w:rsidRDefault="00B9733A" w:rsidP="00B9733A">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5976" w14:textId="77777777" w:rsidR="00B82C6F" w:rsidRDefault="00B82C6F" w:rsidP="004300AB">
      <w:r>
        <w:separator/>
      </w:r>
    </w:p>
  </w:endnote>
  <w:endnote w:type="continuationSeparator" w:id="0">
    <w:p w14:paraId="06F8F80C" w14:textId="77777777" w:rsidR="00B82C6F" w:rsidRDefault="00B82C6F" w:rsidP="0043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7958" w14:textId="77777777" w:rsidR="00B82C6F" w:rsidRDefault="00B82C6F" w:rsidP="004300AB">
      <w:r>
        <w:separator/>
      </w:r>
    </w:p>
  </w:footnote>
  <w:footnote w:type="continuationSeparator" w:id="0">
    <w:p w14:paraId="0E1416B9" w14:textId="77777777" w:rsidR="00B82C6F" w:rsidRDefault="00B82C6F" w:rsidP="004300AB">
      <w:r>
        <w:continuationSeparator/>
      </w:r>
    </w:p>
  </w:footnote>
  <w:footnote w:id="1">
    <w:p w14:paraId="25D695FA" w14:textId="3BE7CFC3" w:rsidR="004300AB" w:rsidRPr="0026258B" w:rsidRDefault="004300AB" w:rsidP="004300AB">
      <w:pPr>
        <w:pStyle w:val="FootnoteText"/>
        <w:bidi/>
        <w:rPr>
          <w:rFonts w:hint="cs"/>
          <w:rtl/>
          <w:lang w:val="en-US"/>
        </w:rPr>
      </w:pPr>
      <w:r>
        <w:rPr>
          <w:rFonts w:hint="cs"/>
          <w:rtl/>
        </w:rPr>
        <w:t xml:space="preserve">1 </w:t>
      </w:r>
      <w:hyperlink r:id="rId1" w:history="1">
        <w:r w:rsidRPr="00EB7BFA">
          <w:rPr>
            <w:rStyle w:val="Hyperlink"/>
            <w:rFonts w:hint="cs"/>
            <w:rtl/>
          </w:rPr>
          <w:t>מסבך</w:t>
        </w:r>
      </w:hyperlink>
      <w:r>
        <w:rPr>
          <w:rFonts w:hint="cs"/>
          <w:rtl/>
        </w:rPr>
        <w:t xml:space="preserve"> הוא מבנה של מוטות שמחוברים ע״י חוליות ומרכיבים מבנה יציב. דוגמא למסבך הוא </w:t>
      </w:r>
      <w:r w:rsidR="00EB7BFA">
        <w:rPr>
          <w:rFonts w:hint="cs"/>
          <w:rtl/>
        </w:rPr>
        <w:t>מגדל אייפל בפריז, צרפת.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27811"/>
    <w:rsid w:val="000316CF"/>
    <w:rsid w:val="00057DC8"/>
    <w:rsid w:val="00063D82"/>
    <w:rsid w:val="00081E80"/>
    <w:rsid w:val="00087A6E"/>
    <w:rsid w:val="00087BF3"/>
    <w:rsid w:val="00090BEB"/>
    <w:rsid w:val="00090C2A"/>
    <w:rsid w:val="00094839"/>
    <w:rsid w:val="0009489E"/>
    <w:rsid w:val="000B1549"/>
    <w:rsid w:val="000B2EFF"/>
    <w:rsid w:val="000B533A"/>
    <w:rsid w:val="000C65A7"/>
    <w:rsid w:val="000D10E0"/>
    <w:rsid w:val="000F42DC"/>
    <w:rsid w:val="000F519C"/>
    <w:rsid w:val="000F57CC"/>
    <w:rsid w:val="0011106A"/>
    <w:rsid w:val="0011436D"/>
    <w:rsid w:val="00137AFE"/>
    <w:rsid w:val="00157F2E"/>
    <w:rsid w:val="00167493"/>
    <w:rsid w:val="00177B6F"/>
    <w:rsid w:val="00183648"/>
    <w:rsid w:val="001858AE"/>
    <w:rsid w:val="00197910"/>
    <w:rsid w:val="001A5454"/>
    <w:rsid w:val="001B1D87"/>
    <w:rsid w:val="001B32B3"/>
    <w:rsid w:val="001B5813"/>
    <w:rsid w:val="001E567A"/>
    <w:rsid w:val="001F108D"/>
    <w:rsid w:val="0021218B"/>
    <w:rsid w:val="00243F0D"/>
    <w:rsid w:val="00251E87"/>
    <w:rsid w:val="0026258B"/>
    <w:rsid w:val="002673B7"/>
    <w:rsid w:val="00275C50"/>
    <w:rsid w:val="002B5915"/>
    <w:rsid w:val="002C4485"/>
    <w:rsid w:val="003222DD"/>
    <w:rsid w:val="00355F1B"/>
    <w:rsid w:val="0035764C"/>
    <w:rsid w:val="00381FB5"/>
    <w:rsid w:val="00395123"/>
    <w:rsid w:val="003A7A21"/>
    <w:rsid w:val="003B3C17"/>
    <w:rsid w:val="003F15C7"/>
    <w:rsid w:val="003F6780"/>
    <w:rsid w:val="004027E5"/>
    <w:rsid w:val="004041EF"/>
    <w:rsid w:val="00426FF1"/>
    <w:rsid w:val="004300AB"/>
    <w:rsid w:val="00432438"/>
    <w:rsid w:val="00442DA0"/>
    <w:rsid w:val="0044452C"/>
    <w:rsid w:val="00445D16"/>
    <w:rsid w:val="00467329"/>
    <w:rsid w:val="00471FAF"/>
    <w:rsid w:val="004841A4"/>
    <w:rsid w:val="004B0558"/>
    <w:rsid w:val="004B32AD"/>
    <w:rsid w:val="004B693C"/>
    <w:rsid w:val="004B78BA"/>
    <w:rsid w:val="004C3C08"/>
    <w:rsid w:val="004C485E"/>
    <w:rsid w:val="004C5CEC"/>
    <w:rsid w:val="004C5EBF"/>
    <w:rsid w:val="004D3BCA"/>
    <w:rsid w:val="004D5C10"/>
    <w:rsid w:val="004E3B35"/>
    <w:rsid w:val="004F4555"/>
    <w:rsid w:val="004F7B6C"/>
    <w:rsid w:val="00500AFE"/>
    <w:rsid w:val="00503DB3"/>
    <w:rsid w:val="00506C65"/>
    <w:rsid w:val="005265C3"/>
    <w:rsid w:val="00533F34"/>
    <w:rsid w:val="00555041"/>
    <w:rsid w:val="00556F6E"/>
    <w:rsid w:val="00571917"/>
    <w:rsid w:val="005819E2"/>
    <w:rsid w:val="00584D65"/>
    <w:rsid w:val="00595C83"/>
    <w:rsid w:val="005B23F2"/>
    <w:rsid w:val="005B255D"/>
    <w:rsid w:val="005C438D"/>
    <w:rsid w:val="005D5EA3"/>
    <w:rsid w:val="005E443C"/>
    <w:rsid w:val="005F460E"/>
    <w:rsid w:val="005F7D32"/>
    <w:rsid w:val="00635E2C"/>
    <w:rsid w:val="00641332"/>
    <w:rsid w:val="006437B2"/>
    <w:rsid w:val="00643FD7"/>
    <w:rsid w:val="00647105"/>
    <w:rsid w:val="0065205B"/>
    <w:rsid w:val="00653869"/>
    <w:rsid w:val="006631BF"/>
    <w:rsid w:val="006678FC"/>
    <w:rsid w:val="00673D68"/>
    <w:rsid w:val="006804C9"/>
    <w:rsid w:val="00685D15"/>
    <w:rsid w:val="006F38FE"/>
    <w:rsid w:val="006F6768"/>
    <w:rsid w:val="007104C5"/>
    <w:rsid w:val="007147CE"/>
    <w:rsid w:val="00717AFF"/>
    <w:rsid w:val="00762626"/>
    <w:rsid w:val="00777391"/>
    <w:rsid w:val="0078502C"/>
    <w:rsid w:val="00792797"/>
    <w:rsid w:val="007D2169"/>
    <w:rsid w:val="007D63BD"/>
    <w:rsid w:val="007D6A6E"/>
    <w:rsid w:val="007F0103"/>
    <w:rsid w:val="007F4401"/>
    <w:rsid w:val="007F4966"/>
    <w:rsid w:val="00813860"/>
    <w:rsid w:val="00817C11"/>
    <w:rsid w:val="00832EB9"/>
    <w:rsid w:val="00852F84"/>
    <w:rsid w:val="008534E0"/>
    <w:rsid w:val="00856C30"/>
    <w:rsid w:val="00874953"/>
    <w:rsid w:val="00874AA6"/>
    <w:rsid w:val="00877232"/>
    <w:rsid w:val="00885A32"/>
    <w:rsid w:val="008A67D4"/>
    <w:rsid w:val="008C525F"/>
    <w:rsid w:val="008C558C"/>
    <w:rsid w:val="008D065F"/>
    <w:rsid w:val="008E0AE2"/>
    <w:rsid w:val="00902C9E"/>
    <w:rsid w:val="009151A5"/>
    <w:rsid w:val="0091674E"/>
    <w:rsid w:val="00916A3B"/>
    <w:rsid w:val="00936019"/>
    <w:rsid w:val="0094172B"/>
    <w:rsid w:val="009455EC"/>
    <w:rsid w:val="0095749E"/>
    <w:rsid w:val="0097259C"/>
    <w:rsid w:val="00972C0B"/>
    <w:rsid w:val="00975AE9"/>
    <w:rsid w:val="00976A0E"/>
    <w:rsid w:val="00981C1D"/>
    <w:rsid w:val="00991C7D"/>
    <w:rsid w:val="009A6E3A"/>
    <w:rsid w:val="009A74BD"/>
    <w:rsid w:val="009C39B0"/>
    <w:rsid w:val="009C6D7B"/>
    <w:rsid w:val="009D2E77"/>
    <w:rsid w:val="009D3658"/>
    <w:rsid w:val="009E3EA2"/>
    <w:rsid w:val="009F08BF"/>
    <w:rsid w:val="00A13E63"/>
    <w:rsid w:val="00A231EA"/>
    <w:rsid w:val="00A2612F"/>
    <w:rsid w:val="00A33546"/>
    <w:rsid w:val="00A3423B"/>
    <w:rsid w:val="00A40D48"/>
    <w:rsid w:val="00A435E6"/>
    <w:rsid w:val="00A45507"/>
    <w:rsid w:val="00A625F4"/>
    <w:rsid w:val="00AB58FF"/>
    <w:rsid w:val="00AC0EBA"/>
    <w:rsid w:val="00AD74E6"/>
    <w:rsid w:val="00AE7E28"/>
    <w:rsid w:val="00AF09AD"/>
    <w:rsid w:val="00B1618C"/>
    <w:rsid w:val="00B35EDB"/>
    <w:rsid w:val="00B6430F"/>
    <w:rsid w:val="00B70918"/>
    <w:rsid w:val="00B82C6F"/>
    <w:rsid w:val="00B84E76"/>
    <w:rsid w:val="00B9733A"/>
    <w:rsid w:val="00BB17B5"/>
    <w:rsid w:val="00BB2D62"/>
    <w:rsid w:val="00BB72F0"/>
    <w:rsid w:val="00BC2E9A"/>
    <w:rsid w:val="00BD07B9"/>
    <w:rsid w:val="00BD6674"/>
    <w:rsid w:val="00BE1DDC"/>
    <w:rsid w:val="00C40C4D"/>
    <w:rsid w:val="00C479FE"/>
    <w:rsid w:val="00C53187"/>
    <w:rsid w:val="00C562E4"/>
    <w:rsid w:val="00C63381"/>
    <w:rsid w:val="00C85063"/>
    <w:rsid w:val="00C9021B"/>
    <w:rsid w:val="00CA61B6"/>
    <w:rsid w:val="00CB56E5"/>
    <w:rsid w:val="00CD1ABB"/>
    <w:rsid w:val="00CD5E04"/>
    <w:rsid w:val="00CF2E9E"/>
    <w:rsid w:val="00D2030B"/>
    <w:rsid w:val="00D44B47"/>
    <w:rsid w:val="00D54F7B"/>
    <w:rsid w:val="00D66C51"/>
    <w:rsid w:val="00D7583C"/>
    <w:rsid w:val="00D8160C"/>
    <w:rsid w:val="00D84322"/>
    <w:rsid w:val="00D91DEE"/>
    <w:rsid w:val="00DC0EA0"/>
    <w:rsid w:val="00DC169F"/>
    <w:rsid w:val="00DD370F"/>
    <w:rsid w:val="00DD43A8"/>
    <w:rsid w:val="00DD4B2B"/>
    <w:rsid w:val="00DF13B8"/>
    <w:rsid w:val="00E00B44"/>
    <w:rsid w:val="00E07297"/>
    <w:rsid w:val="00E21CC2"/>
    <w:rsid w:val="00E23774"/>
    <w:rsid w:val="00E34C90"/>
    <w:rsid w:val="00E53C12"/>
    <w:rsid w:val="00E72AF9"/>
    <w:rsid w:val="00E80003"/>
    <w:rsid w:val="00E845CF"/>
    <w:rsid w:val="00EB7BFA"/>
    <w:rsid w:val="00EC1FA6"/>
    <w:rsid w:val="00ED18AE"/>
    <w:rsid w:val="00EE47E3"/>
    <w:rsid w:val="00EF6BD4"/>
    <w:rsid w:val="00F23B0D"/>
    <w:rsid w:val="00F23F13"/>
    <w:rsid w:val="00F30046"/>
    <w:rsid w:val="00F5201B"/>
    <w:rsid w:val="00F57393"/>
    <w:rsid w:val="00F6087E"/>
    <w:rsid w:val="00F6410D"/>
    <w:rsid w:val="00F64A0B"/>
    <w:rsid w:val="00F6773B"/>
    <w:rsid w:val="00F83F9A"/>
    <w:rsid w:val="00F9017D"/>
    <w:rsid w:val="00FA3A5C"/>
    <w:rsid w:val="00FC3A20"/>
    <w:rsid w:val="00FD0C26"/>
    <w:rsid w:val="00FD1440"/>
    <w:rsid w:val="00FE3A3F"/>
    <w:rsid w:val="00FE61F3"/>
    <w:rsid w:val="00FF65EF"/>
    <w:rsid w:val="00FF6C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 w:type="paragraph" w:styleId="FootnoteText">
    <w:name w:val="footnote text"/>
    <w:basedOn w:val="Normal"/>
    <w:link w:val="FootnoteTextChar"/>
    <w:uiPriority w:val="99"/>
    <w:semiHidden/>
    <w:unhideWhenUsed/>
    <w:rsid w:val="004300AB"/>
    <w:rPr>
      <w:sz w:val="20"/>
      <w:szCs w:val="20"/>
    </w:rPr>
  </w:style>
  <w:style w:type="character" w:customStyle="1" w:styleId="FootnoteTextChar">
    <w:name w:val="Footnote Text Char"/>
    <w:basedOn w:val="DefaultParagraphFont"/>
    <w:link w:val="FootnoteText"/>
    <w:uiPriority w:val="99"/>
    <w:semiHidden/>
    <w:rsid w:val="004300AB"/>
    <w:rPr>
      <w:sz w:val="20"/>
      <w:szCs w:val="20"/>
    </w:rPr>
  </w:style>
  <w:style w:type="character" w:styleId="FootnoteReference">
    <w:name w:val="footnote reference"/>
    <w:basedOn w:val="DefaultParagraphFont"/>
    <w:uiPriority w:val="99"/>
    <w:semiHidden/>
    <w:unhideWhenUsed/>
    <w:rsid w:val="004300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41415/what-are-some-common-measures-risk-used-risk-management.asp" TargetMode="External"/><Relationship Id="rId3" Type="http://schemas.openxmlformats.org/officeDocument/2006/relationships/settings" Target="settings.xml"/><Relationship Id="rId7" Type="http://schemas.openxmlformats.org/officeDocument/2006/relationships/hyperlink" Target="https://link.springer.com/article/10.1007/s00158-003-036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e.wikipedia.org/wiki/%D7%9E%D7%A1%D7%91%D7%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E079-F718-AA4B-8A14-E533BE36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7</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Or Naim</cp:lastModifiedBy>
  <cp:revision>204</cp:revision>
  <dcterms:created xsi:type="dcterms:W3CDTF">2021-12-29T10:46:00Z</dcterms:created>
  <dcterms:modified xsi:type="dcterms:W3CDTF">2022-03-02T00:35:00Z</dcterms:modified>
</cp:coreProperties>
</file>