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B76BD0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E03F4F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E03F4F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E03F4F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 xml:space="preserve">Do PCMPs that participated in ISP have </w:t>
      </w:r>
      <w:proofErr w:type="spellStart"/>
      <w:proofErr w:type="gramStart"/>
      <w:r w:rsidRPr="00F772D3">
        <w:t>a</w:t>
      </w:r>
      <w:proofErr w:type="spellEnd"/>
      <w:proofErr w:type="gramEnd"/>
      <w:r w:rsidRPr="00F772D3">
        <w:t xml:space="preserve"> improved outcomes for attributed members compared to members </w:t>
      </w:r>
      <w:proofErr w:type="spellStart"/>
      <w:r w:rsidRPr="00F772D3">
        <w:t>atttributed</w:t>
      </w:r>
      <w:proofErr w:type="spellEnd"/>
      <w:r w:rsidRPr="00F772D3">
        <w:t xml:space="preserve">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03F4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8B1075A" w14:textId="77777777" w:rsidR="00E16A2F" w:rsidRDefault="00E16A2F" w:rsidP="00E03F4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580CCD7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18202F">
        <w:t>07/01</w:t>
      </w:r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402903CD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not continuously enrolled in a physical health managed care plan</w:t>
      </w:r>
      <w:r w:rsidR="006B084F">
        <w:t>, where</w:t>
      </w:r>
    </w:p>
    <w:p w14:paraId="0083B2D5" w14:textId="1EF899CA" w:rsidR="006B084F" w:rsidRDefault="006B084F" w:rsidP="006B084F">
      <w:pPr>
        <w:pStyle w:val="ListParagraph"/>
        <w:numPr>
          <w:ilvl w:val="1"/>
          <w:numId w:val="8"/>
        </w:numPr>
      </w:pPr>
      <w:r>
        <w:t>continuously: if all months =0, exclude</w:t>
      </w:r>
    </w:p>
    <w:p w14:paraId="4230944D" w14:textId="3DDA820A" w:rsidR="006B084F" w:rsidRDefault="006B084F" w:rsidP="006B084F">
      <w:pPr>
        <w:pStyle w:val="ListParagraph"/>
        <w:numPr>
          <w:ilvl w:val="1"/>
          <w:numId w:val="8"/>
        </w:numPr>
      </w:pPr>
      <w:r>
        <w:t xml:space="preserve">if </w:t>
      </w:r>
      <w:r w:rsidR="00B52C4B">
        <w:t>combination:</w:t>
      </w:r>
      <w:r>
        <w:t xml:space="preserve"> use only months =0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35EC4EB7" w:rsidR="00E16A2F" w:rsidRDefault="00746FD9" w:rsidP="00E16A2F">
      <w:r>
        <w:t>Email from MG to ISP team</w:t>
      </w:r>
      <w:r w:rsidR="00F95847">
        <w:t xml:space="preserve"> Nov 2022:</w:t>
      </w:r>
    </w:p>
    <w:p w14:paraId="04274BF4" w14:textId="77777777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</w:p>
    <w:p w14:paraId="26C94713" w14:textId="66B68C0A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outcomes, I am thinking our primary outcomes would be:</w:t>
      </w:r>
    </w:p>
    <w:p w14:paraId="12B869F7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FFS total cost of care in month/quarter</w:t>
      </w:r>
    </w:p>
    <w:p w14:paraId="47C5D5D6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eastAsia="Times New Roman"/>
        </w:rPr>
      </w:pPr>
      <w:r>
        <w:rPr>
          <w:rFonts w:eastAsia="Times New Roman"/>
        </w:rPr>
        <w:t>Utilization of primary care services – need to decide if use count models for # of visits or logit model for probability of any use in month/quarter</w:t>
      </w:r>
    </w:p>
    <w:p w14:paraId="0BA959EC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eastAsia="Times New Roman"/>
        </w:rPr>
      </w:pPr>
      <w:r>
        <w:rPr>
          <w:rFonts w:eastAsia="Times New Roman"/>
        </w:rPr>
        <w:t>Utilization of non-ED, non-hospital Capitated BH services - need to decide if use count models for # of encounters or logit model for probability of any use in month/quarter</w:t>
      </w:r>
    </w:p>
    <w:p w14:paraId="7AEB6AC7" w14:textId="77777777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other analyses we are also measuring a variety of additional cost and utilization measures for a variety of reasons. These could easily be incorporated into our analytic file if we want some secondary measures.  I would </w:t>
      </w:r>
      <w:r>
        <w:rPr>
          <w:rFonts w:ascii="Times New Roman" w:hAnsi="Times New Roman" w:cs="Times New Roman"/>
          <w:sz w:val="24"/>
          <w:szCs w:val="24"/>
        </w:rPr>
        <w:lastRenderedPageBreak/>
        <w:t>appreciate your thoughts on which if any of these we would want. Note, we have separated out certain drugs for our foster care work and these are separated out below.</w:t>
      </w:r>
    </w:p>
    <w:p w14:paraId="346C4F6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Utilization of emergency department services - need to decide if include both FFS and Capitated BH ED together or separately</w:t>
      </w:r>
    </w:p>
    <w:p w14:paraId="3A2EE6A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Hospital Capitated BH services</w:t>
      </w:r>
    </w:p>
    <w:p w14:paraId="345466E5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hospital services</w:t>
      </w:r>
    </w:p>
    <w:p w14:paraId="24FC362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BH services</w:t>
      </w:r>
    </w:p>
    <w:p w14:paraId="7AB77E7D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Diagnostic Procedures</w:t>
      </w:r>
    </w:p>
    <w:p w14:paraId="6C7C844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Transportation</w:t>
      </w:r>
    </w:p>
    <w:p w14:paraId="7FECB11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HH Therapy</w:t>
      </w:r>
    </w:p>
    <w:p w14:paraId="3653FE2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Ancillary</w:t>
      </w:r>
    </w:p>
    <w:p w14:paraId="4F49FCCD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hospitalizations</w:t>
      </w:r>
    </w:p>
    <w:p w14:paraId="64742E1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Primary care</w:t>
      </w:r>
    </w:p>
    <w:p w14:paraId="581A3972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ER</w:t>
      </w:r>
    </w:p>
    <w:p w14:paraId="011AB09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BH</w:t>
      </w:r>
    </w:p>
    <w:p w14:paraId="77F66DF1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Ancillary</w:t>
      </w:r>
    </w:p>
    <w:p w14:paraId="43E4C0D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HH Therapy</w:t>
      </w:r>
    </w:p>
    <w:p w14:paraId="39C7F5D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Diagnostic Procedures</w:t>
      </w:r>
    </w:p>
    <w:p w14:paraId="47300ABB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Transportation</w:t>
      </w:r>
    </w:p>
    <w:p w14:paraId="191893E8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Pharmacy cost – need to decide if separate psychotropic and non-psychotropic costs</w:t>
      </w:r>
    </w:p>
    <w:p w14:paraId="5EEEFB4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Antidepressant</w:t>
      </w:r>
    </w:p>
    <w:p w14:paraId="112BB8E1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Antipsychotic</w:t>
      </w:r>
    </w:p>
    <w:p w14:paraId="55604589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Stimulant</w:t>
      </w:r>
    </w:p>
    <w:p w14:paraId="695882A4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Bipolar Drug</w:t>
      </w:r>
    </w:p>
    <w:p w14:paraId="0398C0AC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FFS cost </w:t>
      </w:r>
      <w:proofErr w:type="spellStart"/>
      <w:r>
        <w:rPr>
          <w:rFonts w:eastAsia="Times New Roman"/>
        </w:rPr>
        <w:t>Benzodiazapine</w:t>
      </w:r>
      <w:proofErr w:type="spellEnd"/>
    </w:p>
    <w:p w14:paraId="162439F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Alpha_2_Agonist</w:t>
      </w:r>
    </w:p>
    <w:p w14:paraId="79B2D584" w14:textId="77777777" w:rsidR="00746FD9" w:rsidRDefault="00746FD9" w:rsidP="00E16A2F"/>
    <w:p w14:paraId="5C1CE5CB" w14:textId="65A65631" w:rsidR="00F95847" w:rsidRDefault="00F95847" w:rsidP="00E03F4F">
      <w:pPr>
        <w:pStyle w:val="Heading3"/>
      </w:pPr>
      <w:r>
        <w:t xml:space="preserve">From Analysis Spec Document Sent Prior to above: </w:t>
      </w:r>
    </w:p>
    <w:p w14:paraId="68133F80" w14:textId="1CAAB636" w:rsidR="003D4F19" w:rsidRDefault="003D4F19" w:rsidP="00F95847">
      <w:pPr>
        <w:pStyle w:val="Heading4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F95847">
      <w:pPr>
        <w:pStyle w:val="Heading4"/>
      </w:pPr>
      <w:r>
        <w:t>HCPF Data Measure Outcomes</w:t>
      </w:r>
    </w:p>
    <w:tbl>
      <w:tblPr>
        <w:tblW w:w="1079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  <w:tblPrChange w:id="0" w:author="Wiggins, Kimberly" w:date="2023-02-20T11:24:00Z">
          <w:tblPr>
            <w:tblW w:w="9985" w:type="dxa"/>
            <w:tblCellMar>
              <w:top w:w="14" w:type="dxa"/>
              <w:left w:w="58" w:type="dxa"/>
              <w:bottom w:w="14" w:type="dxa"/>
              <w:right w:w="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45"/>
        <w:gridCol w:w="1080"/>
        <w:gridCol w:w="1620"/>
        <w:gridCol w:w="5940"/>
        <w:gridCol w:w="810"/>
        <w:tblGridChange w:id="1">
          <w:tblGrid>
            <w:gridCol w:w="1345"/>
            <w:gridCol w:w="1080"/>
            <w:gridCol w:w="1620"/>
            <w:gridCol w:w="5940"/>
          </w:tblGrid>
        </w:tblGridChange>
      </w:tblGrid>
      <w:tr w:rsidR="00446AA1" w:rsidRPr="00353D17" w14:paraId="659C6AAC" w14:textId="77777777" w:rsidTr="002C0B57">
        <w:trPr>
          <w:trHeight w:val="288"/>
          <w:trPrChange w:id="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cPrChange w:id="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  <w:noWrap/>
              </w:tcPr>
            </w:tcPrChange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2C0B57">
        <w:trPr>
          <w:trHeight w:val="288"/>
          <w:trPrChange w:id="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2C0B57">
        <w:trPr>
          <w:trHeight w:val="288"/>
          <w:trPrChange w:id="1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proofErr w:type="spellEnd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4CE07D2" w14:textId="2C3587BC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# of other encounters </w:t>
            </w:r>
            <w:r w:rsidR="004F1A2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2DBEB634" w14:textId="1A5286A5" w:rsidTr="002C0B57">
        <w:trPr>
          <w:trHeight w:val="288"/>
          <w:trPrChange w:id="1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5DDB76B" w14:textId="00AF5E8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PC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18A86E4A" w14:textId="1AB325FB" w:rsidTr="002C0B57">
        <w:trPr>
          <w:trHeight w:val="288"/>
          <w:trPrChange w:id="2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F63DC69" w14:textId="5252B56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Telehealth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674F4F0" w14:textId="4ADB6452" w:rsidTr="002C0B57">
        <w:trPr>
          <w:trHeight w:val="288"/>
          <w:trPrChange w:id="2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5FE1E0" w14:textId="3F016A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STBH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E0410F5" w14:textId="0B2C1A8A" w:rsidTr="002C0B57">
        <w:trPr>
          <w:trHeight w:val="288"/>
          <w:trPrChange w:id="3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F3D90EE" w14:textId="393364F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DFC6583" w14:textId="287976F2" w:rsidTr="002C0B57">
        <w:trPr>
          <w:trHeight w:val="288"/>
          <w:trPrChange w:id="3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9C2A24E" w14:textId="77F6FD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Diagnosis codes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624F0DE5" w14:textId="406C9395" w:rsidTr="002C0B57">
        <w:trPr>
          <w:trHeight w:val="288"/>
          <w:trPrChange w:id="4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2C0B57">
        <w:trPr>
          <w:trHeight w:val="288"/>
          <w:trPrChange w:id="4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E32CFAE" w14:textId="6DACBE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of # of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45E53DBD" w14:textId="6FC25ABF" w:rsidTr="002C0B57">
        <w:trPr>
          <w:trHeight w:val="288"/>
          <w:trPrChange w:id="5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lastRenderedPageBreak/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2C0B57">
        <w:trPr>
          <w:trHeight w:val="288"/>
          <w:trPrChange w:id="5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E309A01" w14:textId="099C380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# of hospital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0D8616A" w14:textId="0D55A52F" w:rsidTr="002C0B57">
        <w:trPr>
          <w:trHeight w:val="288"/>
          <w:trPrChange w:id="6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2C0B57">
        <w:trPr>
          <w:trHeight w:val="288"/>
          <w:trPrChange w:id="6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7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2C0B57">
        <w:trPr>
          <w:trHeight w:val="288"/>
          <w:trPrChange w:id="7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7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91CE143" w14:textId="297F997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A9C5840" w14:textId="5819A00E" w:rsidTr="002C0B57">
        <w:trPr>
          <w:trHeight w:val="288"/>
          <w:trPrChange w:id="7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8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C9C9663" w14:textId="482C893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hospitalizations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7CBDD961" w14:textId="214FA2AC" w:rsidTr="00FE4211">
        <w:trPr>
          <w:gridAfter w:val="1"/>
          <w:wAfter w:w="810" w:type="dxa"/>
          <w:trHeight w:val="288"/>
          <w:del w:id="82" w:author="Wiggins, Kimberly" w:date="2023-02-20T11:24:00Z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del w:id="83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del w:id="84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del w:id="85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del w:id="86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</w:tr>
    </w:tbl>
    <w:p w14:paraId="1B663A7E" w14:textId="3BDEBC74" w:rsidR="008B152D" w:rsidRDefault="008B152D" w:rsidP="008B152D">
      <w:pPr>
        <w:rPr>
          <w:ins w:id="87" w:author="Wiggins, Kimberly" w:date="2023-02-20T11:24:00Z"/>
        </w:rPr>
      </w:pPr>
    </w:p>
    <w:p w14:paraId="6AF08F52" w14:textId="3EE86602" w:rsidR="008B152D" w:rsidRDefault="008B152D" w:rsidP="008B152D">
      <w:pPr>
        <w:rPr>
          <w:ins w:id="88" w:author="Wiggins, Kimberly" w:date="2023-02-20T11:24:00Z"/>
        </w:rPr>
      </w:pPr>
      <w:ins w:id="89" w:author="Wiggins, Kimberly" w:date="2023-02-20T11:24:00Z">
        <w:r>
          <w:t xml:space="preserve">FILES </w:t>
        </w:r>
      </w:ins>
    </w:p>
    <w:p w14:paraId="68851675" w14:textId="3FD51500" w:rsidR="008B152D" w:rsidRDefault="008B152D" w:rsidP="008B152D">
      <w:pPr>
        <w:pStyle w:val="ListParagraph"/>
        <w:numPr>
          <w:ilvl w:val="0"/>
          <w:numId w:val="31"/>
        </w:numPr>
        <w:rPr>
          <w:ins w:id="90" w:author="Wiggins, Kimberly" w:date="2023-02-20T11:24:00Z"/>
        </w:rPr>
      </w:pPr>
      <w:ins w:id="91" w:author="Wiggins, Kimberly" w:date="2023-02-20T11:24:00Z">
        <w:r>
          <w:t xml:space="preserve">Meeting Notes: </w:t>
        </w:r>
      </w:ins>
    </w:p>
    <w:p w14:paraId="2C32BAD4" w14:textId="77777777" w:rsidR="008B152D" w:rsidRDefault="008B152D" w:rsidP="008B152D">
      <w:pPr>
        <w:pStyle w:val="ListParagraph"/>
        <w:numPr>
          <w:ilvl w:val="0"/>
          <w:numId w:val="31"/>
        </w:numPr>
        <w:rPr>
          <w:ins w:id="92" w:author="Wiggins, Kimberly" w:date="2023-02-20T11:24:00Z"/>
        </w:rPr>
      </w:pPr>
      <w:ins w:id="93" w:author="Wiggins, Kimberly" w:date="2023-02-20T11:24:00Z">
        <w:r>
          <w:t>Variable Lists:</w:t>
        </w:r>
      </w:ins>
    </w:p>
    <w:p w14:paraId="749E279A" w14:textId="0D525FD2" w:rsidR="008B152D" w:rsidRDefault="008B152D" w:rsidP="008B152D">
      <w:pPr>
        <w:pStyle w:val="ListParagraph"/>
        <w:numPr>
          <w:ilvl w:val="1"/>
          <w:numId w:val="31"/>
        </w:numPr>
        <w:rPr>
          <w:ins w:id="94" w:author="Wiggins, Kimberly" w:date="2023-02-20T11:24:00Z"/>
        </w:rPr>
      </w:pPr>
      <w:ins w:id="95" w:author="Wiggins, Kimberly" w:date="2023-02-20T11:24:00Z">
        <w:r>
          <w:t>isp_util_var_list_20230209.xlsx</w:t>
        </w:r>
      </w:ins>
    </w:p>
    <w:p w14:paraId="3DD02CD9" w14:textId="4BD1F5F7" w:rsidR="008B152D" w:rsidRDefault="008B152D" w:rsidP="008B152D">
      <w:pPr>
        <w:pStyle w:val="ListParagraph"/>
        <w:numPr>
          <w:ilvl w:val="2"/>
          <w:numId w:val="31"/>
        </w:numPr>
        <w:rPr>
          <w:ins w:id="96" w:author="Wiggins, Kimberly" w:date="2023-02-20T11:24:00Z"/>
        </w:rPr>
      </w:pPr>
      <w:ins w:id="97" w:author="Wiggins, Kimberly" w:date="2023-02-20T11:24:00Z">
        <w:r>
          <w:t>Last discussion/ changes: 02/01/2023</w:t>
        </w:r>
      </w:ins>
    </w:p>
    <w:p w14:paraId="734D293B" w14:textId="77777777" w:rsidR="008B152D" w:rsidRDefault="008B152D" w:rsidP="008B152D">
      <w:pPr>
        <w:rPr>
          <w:ins w:id="98" w:author="Wiggins, Kimberly" w:date="2023-02-20T11:24:00Z"/>
        </w:rPr>
      </w:pPr>
    </w:p>
    <w:p w14:paraId="36D19458" w14:textId="1A17BACE" w:rsidR="00353D17" w:rsidRPr="00870517" w:rsidRDefault="00353D17" w:rsidP="00353D17">
      <w:pPr>
        <w:pStyle w:val="Heading2"/>
      </w:pPr>
      <w:r>
        <w:t>VARIABLES</w:t>
      </w:r>
      <w:r w:rsidR="00A9163A">
        <w:t xml:space="preserve"> &amp; DATA SOURCES </w:t>
      </w:r>
    </w:p>
    <w:p w14:paraId="415C450F" w14:textId="440228EA" w:rsidR="00A9163A" w:rsidRDefault="00A9163A" w:rsidP="00F95847">
      <w:r>
        <w:t>Meeting</w:t>
      </w:r>
      <w:r w:rsidR="00F95847">
        <w:t xml:space="preserve">s with Carter; various changes through 12/16 – landed on: </w:t>
      </w:r>
    </w:p>
    <w:p w14:paraId="056CA4A5" w14:textId="4FE0E382" w:rsidR="00347C33" w:rsidRDefault="00347C33" w:rsidP="00F95847">
      <w:pPr>
        <w:rPr>
          <w:ins w:id="99" w:author="Wiggins, Kimberly" w:date="2023-02-20T11:24:00Z"/>
        </w:rPr>
      </w:pPr>
      <w:ins w:id="100" w:author="Wiggins, Kimberly" w:date="2023-02-20T11:24:00Z">
        <w:r>
          <w:t>From analytic subset folder in HCPF, source datasets:</w:t>
        </w:r>
      </w:ins>
    </w:p>
    <w:p w14:paraId="3B326F60" w14:textId="0902C760" w:rsidR="00A9163A" w:rsidRDefault="00F95847" w:rsidP="00A9163A">
      <w:pPr>
        <w:pStyle w:val="ListParagraph"/>
        <w:numPr>
          <w:ilvl w:val="0"/>
          <w:numId w:val="20"/>
        </w:numPr>
      </w:pPr>
      <w:del w:id="101" w:author="Wiggins, Kimberly" w:date="2023-02-20T11:24:00Z">
        <w:r>
          <w:delText xml:space="preserve">A) </w:delText>
        </w:r>
      </w:del>
      <w:r w:rsidR="00A9163A">
        <w:t xml:space="preserve">Qry_longitudinal </w:t>
      </w:r>
      <w:r>
        <w:t xml:space="preserve">(the dataset formerly known as </w:t>
      </w:r>
      <w:proofErr w:type="spellStart"/>
      <w:r w:rsidR="00A9163A">
        <w:t>Medicaidlong</w:t>
      </w:r>
      <w:proofErr w:type="spellEnd"/>
      <w:r>
        <w:t xml:space="preserve"> from </w:t>
      </w:r>
      <w:proofErr w:type="spellStart"/>
      <w:r>
        <w:t>bidm</w:t>
      </w:r>
      <w:proofErr w:type="spellEnd"/>
      <w:r>
        <w:t>/</w:t>
      </w:r>
      <w:proofErr w:type="spellStart"/>
      <w:r>
        <w:t>bhjt</w:t>
      </w:r>
      <w:proofErr w:type="spellEnd"/>
      <w:r>
        <w:t>)</w:t>
      </w:r>
    </w:p>
    <w:p w14:paraId="2134D381" w14:textId="7729A4B9" w:rsidR="00353D17" w:rsidRDefault="00F95847" w:rsidP="00A9163A">
      <w:pPr>
        <w:pStyle w:val="ListParagraph"/>
        <w:numPr>
          <w:ilvl w:val="0"/>
          <w:numId w:val="20"/>
        </w:numPr>
      </w:pPr>
      <w:del w:id="102" w:author="Wiggins, Kimberly" w:date="2023-02-20T11:24:00Z">
        <w:r>
          <w:delText xml:space="preserve">B) </w:delText>
        </w:r>
      </w:del>
      <w:r w:rsidR="00A9163A">
        <w:t>Qry_</w:t>
      </w:r>
      <w:r>
        <w:t>demographics</w:t>
      </w:r>
      <w:del w:id="103" w:author="Wiggins, Kimberly" w:date="2023-02-20T11:24:00Z">
        <w:r>
          <w:delText xml:space="preserve"> (… meddemog, bhjt)</w:delText>
        </w:r>
      </w:del>
    </w:p>
    <w:p w14:paraId="3E615AEC" w14:textId="684FD1BF" w:rsidR="005A0B0C" w:rsidRDefault="00347C33" w:rsidP="00A9163A">
      <w:pPr>
        <w:pStyle w:val="ListParagraph"/>
        <w:numPr>
          <w:ilvl w:val="0"/>
          <w:numId w:val="20"/>
        </w:numPr>
        <w:rPr>
          <w:ins w:id="104" w:author="Wiggins, Kimberly" w:date="2023-02-20T11:24:00Z"/>
        </w:rPr>
      </w:pPr>
      <w:proofErr w:type="spellStart"/>
      <w:ins w:id="105" w:author="Wiggins, Kimberly" w:date="2023-02-20T11:24:00Z">
        <w:r>
          <w:t>Qry</w:t>
        </w:r>
        <w:proofErr w:type="spellEnd"/>
        <w:r>
          <w:t>_</w:t>
        </w:r>
      </w:ins>
    </w:p>
    <w:p w14:paraId="5027BCAC" w14:textId="5EF73845" w:rsidR="00032536" w:rsidRDefault="00032536" w:rsidP="00017FD3"/>
    <w:p w14:paraId="3373475F" w14:textId="23B3BD49" w:rsidR="00F95847" w:rsidRPr="00DB74D4" w:rsidRDefault="00F95847" w:rsidP="00202F91">
      <w:pPr>
        <w:pStyle w:val="Heading3"/>
      </w:pPr>
      <w:r w:rsidRPr="00DB74D4">
        <w:t>MEMBER</w:t>
      </w:r>
      <w:r w:rsidR="00202F91">
        <w:t>S</w:t>
      </w:r>
    </w:p>
    <w:p w14:paraId="6885E88B" w14:textId="77777777" w:rsidR="00F95847" w:rsidRDefault="00F95847" w:rsidP="00F95847">
      <w:pPr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All Health First Colorado Members ages 0 – 64 as of June 30 of each SFY and had at least one month of eligibility for Health First Colorado, not continuously enrolled in a physical health managed care plan and attributed to a PCMP in any of SFYs 18/19, 19/20, 20/21 and 21/22</w:t>
      </w:r>
    </w:p>
    <w:tbl>
      <w:tblPr>
        <w:tblStyle w:val="TableGrid"/>
        <w:tblW w:w="1070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  <w:tblPrChange w:id="106" w:author="Wiggins, Kimberly" w:date="2023-02-20T11:24:00Z">
          <w:tblPr>
            <w:tblStyle w:val="TableGrid"/>
            <w:tblW w:w="10075" w:type="dxa"/>
            <w:tblLayout w:type="fixed"/>
            <w:tblCellMar>
              <w:left w:w="29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145"/>
        <w:gridCol w:w="2790"/>
        <w:gridCol w:w="1530"/>
        <w:gridCol w:w="2610"/>
        <w:gridCol w:w="630"/>
        <w:tblGridChange w:id="107">
          <w:tblGrid>
            <w:gridCol w:w="3145"/>
            <w:gridCol w:w="2790"/>
            <w:gridCol w:w="1530"/>
            <w:gridCol w:w="2610"/>
          </w:tblGrid>
        </w:tblGridChange>
      </w:tblGrid>
      <w:tr w:rsidR="00F95847" w14:paraId="0C9A0E1C" w14:textId="77777777" w:rsidTr="002C0B57">
        <w:tc>
          <w:tcPr>
            <w:tcW w:w="3145" w:type="dxa"/>
            <w:tcPrChange w:id="108" w:author="Wiggins, Kimberly" w:date="2023-02-20T11:24:00Z">
              <w:tcPr>
                <w:tcW w:w="3145" w:type="dxa"/>
              </w:tcPr>
            </w:tcPrChange>
          </w:tcPr>
          <w:p w14:paraId="7436FEF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790" w:type="dxa"/>
            <w:tcPrChange w:id="109" w:author="Wiggins, Kimberly" w:date="2023-02-20T11:24:00Z">
              <w:tcPr>
                <w:tcW w:w="2790" w:type="dxa"/>
              </w:tcPr>
            </w:tcPrChange>
          </w:tcPr>
          <w:p w14:paraId="7CDFA40A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30" w:type="dxa"/>
            <w:tcPrChange w:id="110" w:author="Wiggins, Kimberly" w:date="2023-02-20T11:24:00Z">
              <w:tcPr>
                <w:tcW w:w="1530" w:type="dxa"/>
              </w:tcPr>
            </w:tcPrChange>
          </w:tcPr>
          <w:p w14:paraId="2AA505E6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3240" w:type="dxa"/>
            <w:gridSpan w:val="2"/>
            <w:tcPrChange w:id="111" w:author="Wiggins, Kimberly" w:date="2023-02-20T11:24:00Z">
              <w:tcPr>
                <w:tcW w:w="2610" w:type="dxa"/>
              </w:tcPr>
            </w:tcPrChange>
          </w:tcPr>
          <w:p w14:paraId="17E0228C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F95847" w14:paraId="6FDC69B0" w14:textId="77777777" w:rsidTr="002C0B57">
        <w:tc>
          <w:tcPr>
            <w:tcW w:w="3145" w:type="dxa"/>
            <w:tcPrChange w:id="112" w:author="Wiggins, Kimberly" w:date="2023-02-20T11:24:00Z">
              <w:tcPr>
                <w:tcW w:w="3145" w:type="dxa"/>
              </w:tcPr>
            </w:tcPrChange>
          </w:tcPr>
          <w:p w14:paraId="0D1BF2F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Health First Colorado Members</w:t>
            </w:r>
          </w:p>
        </w:tc>
        <w:tc>
          <w:tcPr>
            <w:tcW w:w="2790" w:type="dxa"/>
            <w:tcPrChange w:id="113" w:author="Wiggins, Kimberly" w:date="2023-02-20T11:24:00Z">
              <w:tcPr>
                <w:tcW w:w="2790" w:type="dxa"/>
              </w:tcPr>
            </w:tcPrChange>
          </w:tcPr>
          <w:p w14:paraId="04446FFB" w14:textId="3AB8227F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5088B4E4" w14:textId="293FB319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7907E53" w14:textId="4CDB6A09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14" w:author="Wiggins, Kimberly" w:date="2023-02-20T11:24:00Z">
              <w:tcPr>
                <w:tcW w:w="1530" w:type="dxa"/>
              </w:tcPr>
            </w:tcPrChange>
          </w:tcPr>
          <w:p w14:paraId="6D4AF46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del w:id="115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clnt_id =</w:delTex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br/>
              </w:r>
            </w:del>
            <w:r w:rsidRPr="0098185C">
              <w:rPr>
                <w:rFonts w:eastAsia="Times New Roman"/>
                <w:color w:val="000000"/>
                <w:sz w:val="20"/>
                <w:szCs w:val="20"/>
              </w:rPr>
              <w:t>mcaid_id</w:t>
            </w:r>
          </w:p>
        </w:tc>
        <w:tc>
          <w:tcPr>
            <w:tcW w:w="3240" w:type="dxa"/>
            <w:gridSpan w:val="2"/>
            <w:tcPrChange w:id="116" w:author="Wiggins, Kimberly" w:date="2023-02-20T11:24:00Z">
              <w:tcPr>
                <w:tcW w:w="2610" w:type="dxa"/>
              </w:tcPr>
            </w:tcPrChange>
          </w:tcPr>
          <w:p w14:paraId="6F8F8489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13FEB85B" w14:textId="77777777" w:rsidTr="002C0B57">
        <w:tc>
          <w:tcPr>
            <w:tcW w:w="3145" w:type="dxa"/>
            <w:tcPrChange w:id="117" w:author="Wiggins, Kimberly" w:date="2023-02-20T11:24:00Z">
              <w:tcPr>
                <w:tcW w:w="3145" w:type="dxa"/>
              </w:tcPr>
            </w:tcPrChange>
          </w:tcPr>
          <w:p w14:paraId="75CF70C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790" w:type="dxa"/>
            <w:tcPrChange w:id="118" w:author="Wiggins, Kimberly" w:date="2023-02-20T11:24:00Z">
              <w:tcPr>
                <w:tcW w:w="2790" w:type="dxa"/>
              </w:tcPr>
            </w:tcPrChange>
          </w:tcPr>
          <w:p w14:paraId="606FA87F" w14:textId="77777777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6A1E07D3" w14:textId="6D6F432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19" w:author="Wiggins, Kimberly" w:date="2023-02-20T11:24:00Z">
              <w:tcPr>
                <w:tcW w:w="1530" w:type="dxa"/>
              </w:tcPr>
            </w:tcPrChange>
          </w:tcPr>
          <w:p w14:paraId="1D1F07E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brth_dt</w:t>
            </w:r>
          </w:p>
        </w:tc>
        <w:tc>
          <w:tcPr>
            <w:tcW w:w="3240" w:type="dxa"/>
            <w:gridSpan w:val="2"/>
            <w:tcPrChange w:id="120" w:author="Wiggins, Kimberly" w:date="2023-02-20T11:24:00Z">
              <w:tcPr>
                <w:tcW w:w="2610" w:type="dxa"/>
              </w:tcPr>
            </w:tcPrChange>
          </w:tcPr>
          <w:p w14:paraId="4A7F62D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calculate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/ create new var</w:t>
            </w:r>
          </w:p>
        </w:tc>
      </w:tr>
      <w:tr w:rsidR="00F95847" w14:paraId="7FB53CBC" w14:textId="77777777" w:rsidTr="002C0B57">
        <w:tc>
          <w:tcPr>
            <w:tcW w:w="3145" w:type="dxa"/>
            <w:tcPrChange w:id="121" w:author="Wiggins, Kimberly" w:date="2023-02-20T11:24:00Z">
              <w:tcPr>
                <w:tcW w:w="3145" w:type="dxa"/>
              </w:tcPr>
            </w:tcPrChange>
          </w:tcPr>
          <w:p w14:paraId="2DF3390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at least one month eligibility in </w:t>
            </w:r>
            <w:proofErr w:type="spellStart"/>
            <w:r w:rsidRPr="0098185C">
              <w:rPr>
                <w:rFonts w:eastAsia="Times New Roman"/>
                <w:color w:val="000000"/>
                <w:sz w:val="20"/>
                <w:szCs w:val="20"/>
              </w:rPr>
              <w:t>HealthFirst</w:t>
            </w:r>
            <w:proofErr w:type="spellEnd"/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 CO</w:t>
            </w:r>
          </w:p>
        </w:tc>
        <w:tc>
          <w:tcPr>
            <w:tcW w:w="2790" w:type="dxa"/>
            <w:tcPrChange w:id="122" w:author="Wiggins, Kimberly" w:date="2023-02-20T11:24:00Z">
              <w:tcPr>
                <w:tcW w:w="2790" w:type="dxa"/>
              </w:tcPr>
            </w:tcPrChange>
          </w:tcPr>
          <w:p w14:paraId="1A5FDD5F" w14:textId="187FCC7D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26D82423" w14:textId="34AE362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23" w:author="Wiggins, Kimberly" w:date="2023-02-20T11:24:00Z">
              <w:tcPr>
                <w:tcW w:w="1530" w:type="dxa"/>
              </w:tcPr>
            </w:tcPrChange>
          </w:tcPr>
          <w:p w14:paraId="4CEF08A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month &gt; 1</w:t>
            </w:r>
          </w:p>
        </w:tc>
        <w:tc>
          <w:tcPr>
            <w:tcW w:w="3240" w:type="dxa"/>
            <w:gridSpan w:val="2"/>
            <w:tcPrChange w:id="124" w:author="Wiggins, Kimberly" w:date="2023-02-20T11:24:00Z">
              <w:tcPr>
                <w:tcW w:w="2610" w:type="dxa"/>
              </w:tcPr>
            </w:tcPrChange>
          </w:tcPr>
          <w:p w14:paraId="092C3335" w14:textId="7F3AA973" w:rsidR="00F95847" w:rsidRPr="0098185C" w:rsidRDefault="00E03F4F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cf01"/>
              </w:rPr>
              <w:t xml:space="preserve">CS: if they are not in the util file, that just means they are not using. You will want to check with mark, but we usually take </w:t>
            </w:r>
            <w:proofErr w:type="spellStart"/>
            <w:r>
              <w:rPr>
                <w:rStyle w:val="cf01"/>
              </w:rPr>
              <w:t>managedcare</w:t>
            </w:r>
            <w:proofErr w:type="spellEnd"/>
            <w:r>
              <w:rPr>
                <w:rStyle w:val="cf01"/>
              </w:rPr>
              <w:t xml:space="preserve"> NE 1 and 1&lt;=</w:t>
            </w:r>
            <w:proofErr w:type="spellStart"/>
            <w:r>
              <w:rPr>
                <w:rStyle w:val="cf01"/>
              </w:rPr>
              <w:t>budget_group</w:t>
            </w:r>
            <w:proofErr w:type="spellEnd"/>
            <w:r>
              <w:rPr>
                <w:rStyle w:val="cf01"/>
              </w:rPr>
              <w:t>&lt;=15</w:t>
            </w:r>
          </w:p>
        </w:tc>
      </w:tr>
      <w:tr w:rsidR="00F95847" w14:paraId="0E466918" w14:textId="77777777" w:rsidTr="002C0B57">
        <w:tc>
          <w:tcPr>
            <w:tcW w:w="3145" w:type="dxa"/>
            <w:tcPrChange w:id="125" w:author="Wiggins, Kimberly" w:date="2023-02-20T11:24:00Z">
              <w:tcPr>
                <w:tcW w:w="3145" w:type="dxa"/>
              </w:tcPr>
            </w:tcPrChange>
          </w:tcPr>
          <w:p w14:paraId="66E7F93F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not continuously enrolled in a physical health managed care plan</w:t>
            </w:r>
          </w:p>
        </w:tc>
        <w:tc>
          <w:tcPr>
            <w:tcW w:w="2790" w:type="dxa"/>
            <w:tcPrChange w:id="126" w:author="Wiggins, Kimberly" w:date="2023-02-20T11:24:00Z">
              <w:tcPr>
                <w:tcW w:w="2790" w:type="dxa"/>
              </w:tcPr>
            </w:tcPrChange>
          </w:tcPr>
          <w:p w14:paraId="6C1F0567" w14:textId="0F44EC12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6C51D6F3" w14:textId="7D1F43C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/ with relevant where statements / qry_utilization file </w:t>
            </w:r>
          </w:p>
        </w:tc>
        <w:tc>
          <w:tcPr>
            <w:tcW w:w="1530" w:type="dxa"/>
            <w:tcPrChange w:id="127" w:author="Wiggins, Kimberly" w:date="2023-02-20T11:24:00Z">
              <w:tcPr>
                <w:tcW w:w="1530" w:type="dxa"/>
              </w:tcPr>
            </w:tcPrChange>
          </w:tcPr>
          <w:p w14:paraId="1AB02C27" w14:textId="6C8479BE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28"/>
            <w:commentRangeEnd w:id="128"/>
            <w:r>
              <w:rPr>
                <w:rStyle w:val="CommentReference"/>
              </w:rPr>
              <w:commentReference w:id="128"/>
            </w:r>
          </w:p>
        </w:tc>
        <w:tc>
          <w:tcPr>
            <w:tcW w:w="3240" w:type="dxa"/>
            <w:gridSpan w:val="2"/>
            <w:tcPrChange w:id="129" w:author="Wiggins, Kimberly" w:date="2023-02-20T11:24:00Z">
              <w:tcPr>
                <w:tcW w:w="2610" w:type="dxa"/>
              </w:tcPr>
            </w:tcPrChange>
          </w:tcPr>
          <w:p w14:paraId="739AA20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42A33C77" w14:textId="77777777" w:rsidTr="002C0B57">
        <w:tc>
          <w:tcPr>
            <w:tcW w:w="3145" w:type="dxa"/>
            <w:tcPrChange w:id="130" w:author="Wiggins, Kimberly" w:date="2023-02-20T11:24:00Z">
              <w:tcPr>
                <w:tcW w:w="3145" w:type="dxa"/>
              </w:tcPr>
            </w:tcPrChange>
          </w:tcPr>
          <w:p w14:paraId="3E3A781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attributed to a PCMP</w:t>
            </w:r>
          </w:p>
        </w:tc>
        <w:tc>
          <w:tcPr>
            <w:tcW w:w="2790" w:type="dxa"/>
            <w:tcPrChange w:id="131" w:author="Wiggins, Kimberly" w:date="2023-02-20T11:24:00Z">
              <w:tcPr>
                <w:tcW w:w="2790" w:type="dxa"/>
              </w:tcPr>
            </w:tcPrChange>
          </w:tcPr>
          <w:p w14:paraId="641DD0F0" w14:textId="5C85ADD8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</w:tc>
        <w:tc>
          <w:tcPr>
            <w:tcW w:w="1530" w:type="dxa"/>
            <w:tcPrChange w:id="132" w:author="Wiggins, Kimberly" w:date="2023-02-20T11:24:00Z">
              <w:tcPr>
                <w:tcW w:w="1530" w:type="dxa"/>
              </w:tcPr>
            </w:tcPrChange>
          </w:tcPr>
          <w:p w14:paraId="66E5651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pcmp_loc_id</w:t>
            </w:r>
          </w:p>
        </w:tc>
        <w:tc>
          <w:tcPr>
            <w:tcW w:w="3240" w:type="dxa"/>
            <w:gridSpan w:val="2"/>
            <w:tcPrChange w:id="133" w:author="Wiggins, Kimberly" w:date="2023-02-20T11:24:00Z">
              <w:tcPr>
                <w:tcW w:w="2610" w:type="dxa"/>
              </w:tcPr>
            </w:tcPrChange>
          </w:tcPr>
          <w:p w14:paraId="0963543C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ne ‘ ‘</w:t>
            </w:r>
          </w:p>
        </w:tc>
      </w:tr>
      <w:tr w:rsidR="000616B4" w14:paraId="220B2E82" w14:textId="77777777" w:rsidTr="00E03F4F">
        <w:trPr>
          <w:gridAfter w:val="1"/>
          <w:wAfter w:w="630" w:type="dxa"/>
          <w:ins w:id="134" w:author="Wiggins, Kimberly" w:date="2023-02-20T11:24:00Z"/>
        </w:trPr>
        <w:tc>
          <w:tcPr>
            <w:tcW w:w="3145" w:type="dxa"/>
          </w:tcPr>
          <w:p w14:paraId="4EEC9310" w14:textId="4FF9EE1C" w:rsidR="000616B4" w:rsidRPr="0098185C" w:rsidRDefault="000616B4" w:rsidP="00F92633">
            <w:pPr>
              <w:rPr>
                <w:ins w:id="13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4D29E55" w14:textId="2527FDD1" w:rsidR="000616B4" w:rsidRDefault="000616B4" w:rsidP="00F92633">
            <w:pPr>
              <w:rPr>
                <w:ins w:id="136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1114B1" w14:textId="77777777" w:rsidR="000616B4" w:rsidRPr="0098185C" w:rsidRDefault="000616B4" w:rsidP="00F92633">
            <w:pPr>
              <w:rPr>
                <w:ins w:id="13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D53C721" w14:textId="03245D9D" w:rsidR="000616B4" w:rsidRPr="0098185C" w:rsidRDefault="000616B4" w:rsidP="00F92633">
            <w:pPr>
              <w:rPr>
                <w:ins w:id="138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0B5383B1" w14:textId="7AE598DB" w:rsidR="00F95847" w:rsidRDefault="00F95847" w:rsidP="00F95847">
      <w:pPr>
        <w:rPr>
          <w:rFonts w:eastAsia="Times New Roman"/>
          <w:color w:val="000000"/>
        </w:rPr>
      </w:pPr>
    </w:p>
    <w:p w14:paraId="5525F322" w14:textId="09417FB8" w:rsidR="0088571B" w:rsidRDefault="0088571B" w:rsidP="00F95847">
      <w:pPr>
        <w:rPr>
          <w:ins w:id="139" w:author="Wiggins, Kimberly" w:date="2023-02-20T11:24:00Z"/>
          <w:rFonts w:eastAsia="Times New Roman"/>
          <w:color w:val="000000"/>
        </w:rPr>
      </w:pPr>
      <w:ins w:id="140" w:author="Wiggins, Kimberly" w:date="2023-02-20T11:24:00Z">
        <w:r>
          <w:rPr>
            <w:rFonts w:eastAsia="Times New Roman"/>
            <w:color w:val="000000"/>
          </w:rPr>
          <w:t xml:space="preserve">Frequency, FY: </w:t>
        </w:r>
      </w:ins>
    </w:p>
    <w:p w14:paraId="30CD7B87" w14:textId="4F7E564A" w:rsidR="0088571B" w:rsidRPr="00D646ED" w:rsidRDefault="0088571B" w:rsidP="00934E0C">
      <w:pPr>
        <w:jc w:val="center"/>
        <w:rPr>
          <w:ins w:id="141" w:author="Wiggins, Kimberly" w:date="2023-02-20T11:24:00Z"/>
          <w:rFonts w:eastAsia="Times New Roman"/>
          <w:color w:val="000000"/>
        </w:rPr>
      </w:pPr>
    </w:p>
    <w:p w14:paraId="1DEFC457" w14:textId="77777777" w:rsidR="00F95847" w:rsidRPr="00DB74D4" w:rsidRDefault="00F95847" w:rsidP="00202F91">
      <w:pPr>
        <w:pStyle w:val="Heading3"/>
        <w:rPr>
          <w:rFonts w:eastAsia="Times New Roman"/>
        </w:rPr>
      </w:pPr>
      <w:r w:rsidRPr="00DB74D4">
        <w:rPr>
          <w:rFonts w:eastAsia="Times New Roman"/>
        </w:rPr>
        <w:t>MEMBER CHARACTERISTICS</w:t>
      </w:r>
    </w:p>
    <w:p w14:paraId="124C0970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Age in years as of 6/30 of the respective SFY</w:t>
      </w:r>
    </w:p>
    <w:p w14:paraId="0A12BA46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Sex</w:t>
      </w:r>
    </w:p>
    <w:p w14:paraId="0B80C5D5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Race/ethnicity – use new HCPF race/ethnicity categories</w:t>
      </w:r>
    </w:p>
    <w:p w14:paraId="66322AE8" w14:textId="77777777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County of residence</w:t>
      </w:r>
    </w:p>
    <w:p w14:paraId="2DA4FEC4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define</w:t>
      </w:r>
      <w:r>
        <w:rPr>
          <w:rFonts w:eastAsia="Times New Roman"/>
          <w:color w:val="000000"/>
        </w:rPr>
        <w:t>d</w:t>
      </w:r>
      <w:r w:rsidRPr="00D646ED">
        <w:rPr>
          <w:rFonts w:eastAsia="Times New Roman"/>
          <w:color w:val="000000"/>
        </w:rPr>
        <w:t xml:space="preserve"> as county of residence for majority of months eligible for Health First Colorado </w:t>
      </w:r>
    </w:p>
    <w:p w14:paraId="2DCE820A" w14:textId="48BCE6E0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del w:id="142" w:author="Wiggins, Kimberly" w:date="2023-02-20T11:24:00Z">
        <w:r w:rsidRPr="00D646ED">
          <w:rPr>
            <w:rFonts w:eastAsia="Times New Roman"/>
            <w:color w:val="000000"/>
          </w:rPr>
          <w:delText>RCCO/RAE</w:delText>
        </w:r>
        <w:r w:rsidR="00E03F4F">
          <w:rPr>
            <w:rFonts w:eastAsia="Times New Roman"/>
            <w:color w:val="000000"/>
          </w:rPr>
          <w:delText xml:space="preserve"> </w:delText>
        </w:r>
        <w:r w:rsidR="00E03F4F" w:rsidRPr="00E03F4F">
          <w:rPr>
            <w:rFonts w:eastAsia="Times New Roman"/>
            <w:i/>
            <w:iCs/>
            <w:color w:val="FF0000"/>
          </w:rPr>
          <w:delText>Carter will send a table to me</w:delText>
        </w:r>
        <w:r w:rsidR="00E03F4F">
          <w:rPr>
            <w:rFonts w:eastAsia="Times New Roman"/>
            <w:i/>
            <w:iCs/>
            <w:color w:val="FF0000"/>
          </w:rPr>
          <w:delText xml:space="preserve"> 12/18 mtg; ask if you don’t see it</w:delText>
        </w:r>
      </w:del>
      <w:ins w:id="143" w:author="Wiggins, Kimberly" w:date="2023-02-20T11:24:00Z">
        <w:r w:rsidRPr="00D646ED">
          <w:rPr>
            <w:rFonts w:eastAsia="Times New Roman"/>
            <w:color w:val="000000"/>
          </w:rPr>
          <w:t>RCCO/RAE</w:t>
        </w:r>
        <w:r w:rsidR="00E03F4F">
          <w:rPr>
            <w:rFonts w:eastAsia="Times New Roman"/>
            <w:color w:val="000000"/>
          </w:rPr>
          <w:t xml:space="preserve"> </w:t>
        </w:r>
      </w:ins>
    </w:p>
    <w:p w14:paraId="665F957E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will be determined from County of residence</w:t>
      </w:r>
    </w:p>
    <w:p w14:paraId="7BF6F722" w14:textId="77777777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Budget Group</w:t>
      </w:r>
    </w:p>
    <w:p w14:paraId="4C73D6ED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lastRenderedPageBreak/>
        <w:t>use same rules as used to define budget group for tables in STBH_table_updated030622.xlsx</w:t>
      </w:r>
    </w:p>
    <w:p w14:paraId="13091A71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 w:rsidRPr="00D646ED">
        <w:rPr>
          <w:rFonts w:eastAsia="Times New Roman"/>
          <w:color w:val="000000"/>
        </w:rPr>
        <w:t xml:space="preserve"> months eligible for Health First Colorado</w:t>
      </w:r>
    </w:p>
    <w:p w14:paraId="5F481A72" w14:textId="34369B91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 w:rsidRPr="00D646ED">
        <w:rPr>
          <w:rFonts w:eastAsia="Times New Roman"/>
          <w:color w:val="000000"/>
        </w:rPr>
        <w:t xml:space="preserve"> months eligible and enrolled in a physical health managed care plan</w:t>
      </w:r>
    </w:p>
    <w:p w14:paraId="2DFADE0C" w14:textId="5F40E2E4" w:rsidR="00E03F4F" w:rsidRPr="00934E0C" w:rsidRDefault="00E03F4F" w:rsidP="00934E0C">
      <w:p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(See var_source_plan_CS.docx to see changes made)</w:t>
      </w:r>
    </w:p>
    <w:tbl>
      <w:tblPr>
        <w:tblStyle w:val="TableGrid"/>
        <w:tblW w:w="998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  <w:tblPrChange w:id="144" w:author="Wiggins, Kimberly" w:date="2023-02-20T11:24:00Z">
          <w:tblPr>
            <w:tblStyle w:val="TableGrid"/>
            <w:tblW w:w="10705" w:type="dxa"/>
            <w:tblCellMar>
              <w:top w:w="14" w:type="dxa"/>
              <w:left w:w="29" w:type="dxa"/>
              <w:bottom w:w="14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27"/>
        <w:gridCol w:w="2498"/>
        <w:gridCol w:w="2693"/>
        <w:gridCol w:w="1949"/>
        <w:gridCol w:w="2025"/>
        <w:gridCol w:w="493"/>
        <w:tblGridChange w:id="145">
          <w:tblGrid>
            <w:gridCol w:w="327"/>
            <w:gridCol w:w="28"/>
            <w:gridCol w:w="2470"/>
            <w:gridCol w:w="330"/>
            <w:gridCol w:w="2363"/>
            <w:gridCol w:w="170"/>
            <w:gridCol w:w="1779"/>
            <w:gridCol w:w="358"/>
            <w:gridCol w:w="2160"/>
            <w:gridCol w:w="720"/>
          </w:tblGrid>
        </w:tblGridChange>
      </w:tblGrid>
      <w:tr w:rsidR="00F95847" w:rsidRPr="008C25E4" w14:paraId="441505B5" w14:textId="77777777" w:rsidTr="005E7453">
        <w:trPr>
          <w:gridAfter w:val="1"/>
          <w:wAfter w:w="720" w:type="dxa"/>
        </w:trPr>
        <w:tc>
          <w:tcPr>
            <w:tcW w:w="348" w:type="dxa"/>
            <w:tcPrChange w:id="146" w:author="Wiggins, Kimberly" w:date="2023-02-20T11:24:00Z">
              <w:tcPr>
                <w:tcW w:w="355" w:type="dxa"/>
                <w:gridSpan w:val="2"/>
              </w:tcPr>
            </w:tcPrChange>
          </w:tcPr>
          <w:p w14:paraId="6C2B667F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738" w:type="dxa"/>
            <w:tcPrChange w:id="147" w:author="Wiggins, Kimberly" w:date="2023-02-20T11:24:00Z">
              <w:tcPr>
                <w:tcW w:w="2800" w:type="dxa"/>
                <w:gridSpan w:val="2"/>
              </w:tcPr>
            </w:tcPrChange>
          </w:tcPr>
          <w:p w14:paraId="5808033B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93" w:type="dxa"/>
            <w:tcPrChange w:id="148" w:author="Wiggins, Kimberly" w:date="2023-02-20T11:24:00Z">
              <w:tcPr>
                <w:tcW w:w="2533" w:type="dxa"/>
                <w:gridSpan w:val="2"/>
              </w:tcPr>
            </w:tcPrChange>
          </w:tcPr>
          <w:p w14:paraId="4670DA41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686" w:type="dxa"/>
            <w:tcPrChange w:id="149" w:author="Wiggins, Kimberly" w:date="2023-02-20T11:24:00Z">
              <w:tcPr>
                <w:tcW w:w="2137" w:type="dxa"/>
                <w:gridSpan w:val="2"/>
              </w:tcPr>
            </w:tcPrChange>
          </w:tcPr>
          <w:p w14:paraId="7271D810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520" w:type="dxa"/>
            <w:tcPrChange w:id="150" w:author="Wiggins, Kimberly" w:date="2023-02-20T11:24:00Z">
              <w:tcPr>
                <w:tcW w:w="2880" w:type="dxa"/>
                <w:gridSpan w:val="2"/>
              </w:tcPr>
            </w:tcPrChange>
          </w:tcPr>
          <w:p w14:paraId="147ABF99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F95847" w14:paraId="5463D750" w14:textId="77777777" w:rsidTr="005E7453">
        <w:trPr>
          <w:gridAfter w:val="1"/>
          <w:wAfter w:w="720" w:type="dxa"/>
        </w:trPr>
        <w:tc>
          <w:tcPr>
            <w:tcW w:w="348" w:type="dxa"/>
            <w:tcPrChange w:id="151" w:author="Wiggins, Kimberly" w:date="2023-02-20T11:24:00Z">
              <w:tcPr>
                <w:tcW w:w="355" w:type="dxa"/>
                <w:gridSpan w:val="2"/>
              </w:tcPr>
            </w:tcPrChange>
          </w:tcPr>
          <w:p w14:paraId="7588C24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38" w:type="dxa"/>
            <w:tcPrChange w:id="152" w:author="Wiggins, Kimberly" w:date="2023-02-20T11:24:00Z">
              <w:tcPr>
                <w:tcW w:w="2800" w:type="dxa"/>
                <w:gridSpan w:val="2"/>
              </w:tcPr>
            </w:tcPrChange>
          </w:tcPr>
          <w:p w14:paraId="1A91E94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693" w:type="dxa"/>
            <w:tcPrChange w:id="153" w:author="Wiggins, Kimberly" w:date="2023-02-20T11:24:00Z">
              <w:tcPr>
                <w:tcW w:w="2533" w:type="dxa"/>
                <w:gridSpan w:val="2"/>
              </w:tcPr>
            </w:tcPrChange>
          </w:tcPr>
          <w:p w14:paraId="6AADEC6D" w14:textId="5286D35F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D5409EF" w14:textId="313F647C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PrChange w:id="154" w:author="Wiggins, Kimberly" w:date="2023-02-20T11:24:00Z">
              <w:tcPr>
                <w:tcW w:w="2137" w:type="dxa"/>
                <w:gridSpan w:val="2"/>
              </w:tcPr>
            </w:tcPrChange>
          </w:tcPr>
          <w:p w14:paraId="0C0DE4B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520" w:type="dxa"/>
            <w:tcPrChange w:id="155" w:author="Wiggins, Kimberly" w:date="2023-02-20T11:24:00Z">
              <w:tcPr>
                <w:tcW w:w="2880" w:type="dxa"/>
                <w:gridSpan w:val="2"/>
              </w:tcPr>
            </w:tcPrChange>
          </w:tcPr>
          <w:p w14:paraId="0C0C715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calculated above</w:t>
            </w:r>
          </w:p>
        </w:tc>
      </w:tr>
      <w:tr w:rsidR="00F95847" w14:paraId="49B26D04" w14:textId="77777777" w:rsidTr="005E7453">
        <w:trPr>
          <w:gridAfter w:val="1"/>
          <w:wAfter w:w="720" w:type="dxa"/>
        </w:trPr>
        <w:tc>
          <w:tcPr>
            <w:tcW w:w="348" w:type="dxa"/>
            <w:tcPrChange w:id="156" w:author="Wiggins, Kimberly" w:date="2023-02-20T11:24:00Z">
              <w:tcPr>
                <w:tcW w:w="355" w:type="dxa"/>
                <w:gridSpan w:val="2"/>
              </w:tcPr>
            </w:tcPrChange>
          </w:tcPr>
          <w:p w14:paraId="1547FC5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38" w:type="dxa"/>
            <w:tcPrChange w:id="157" w:author="Wiggins, Kimberly" w:date="2023-02-20T11:24:00Z">
              <w:tcPr>
                <w:tcW w:w="2800" w:type="dxa"/>
                <w:gridSpan w:val="2"/>
              </w:tcPr>
            </w:tcPrChange>
          </w:tcPr>
          <w:p w14:paraId="05A78A9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693" w:type="dxa"/>
            <w:tcPrChange w:id="158" w:author="Wiggins, Kimberly" w:date="2023-02-20T11:24:00Z">
              <w:tcPr>
                <w:tcW w:w="2533" w:type="dxa"/>
                <w:gridSpan w:val="2"/>
              </w:tcPr>
            </w:tcPrChange>
          </w:tcPr>
          <w:p w14:paraId="077D850D" w14:textId="3F2DB0F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7565F94B" w14:textId="67FEC9A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PrChange w:id="159" w:author="Wiggins, Kimberly" w:date="2023-02-20T11:24:00Z">
              <w:tcPr>
                <w:tcW w:w="2137" w:type="dxa"/>
                <w:gridSpan w:val="2"/>
              </w:tcPr>
            </w:tcPrChange>
          </w:tcPr>
          <w:p w14:paraId="6419AD9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gndr_cd</w:t>
            </w:r>
          </w:p>
        </w:tc>
        <w:tc>
          <w:tcPr>
            <w:tcW w:w="2520" w:type="dxa"/>
            <w:tcPrChange w:id="160" w:author="Wiggins, Kimberly" w:date="2023-02-20T11:24:00Z">
              <w:tcPr>
                <w:tcW w:w="2880" w:type="dxa"/>
                <w:gridSpan w:val="2"/>
              </w:tcPr>
            </w:tcPrChange>
          </w:tcPr>
          <w:p w14:paraId="4824E00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02BD7F66" w14:textId="77777777" w:rsidTr="005E7453">
        <w:trPr>
          <w:gridAfter w:val="1"/>
          <w:wAfter w:w="720" w:type="dxa"/>
        </w:trPr>
        <w:tc>
          <w:tcPr>
            <w:tcW w:w="348" w:type="dxa"/>
            <w:tcPrChange w:id="161" w:author="Wiggins, Kimberly" w:date="2023-02-20T11:24:00Z">
              <w:tcPr>
                <w:tcW w:w="355" w:type="dxa"/>
                <w:gridSpan w:val="2"/>
              </w:tcPr>
            </w:tcPrChange>
          </w:tcPr>
          <w:p w14:paraId="5D0D067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38" w:type="dxa"/>
            <w:vAlign w:val="center"/>
            <w:tcPrChange w:id="162" w:author="Wiggins, Kimberly" w:date="2023-02-20T11:24:00Z">
              <w:tcPr>
                <w:tcW w:w="2800" w:type="dxa"/>
                <w:gridSpan w:val="2"/>
                <w:vAlign w:val="center"/>
              </w:tcPr>
            </w:tcPrChange>
          </w:tcPr>
          <w:p w14:paraId="57BD350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693" w:type="dxa"/>
            <w:tcPrChange w:id="163" w:author="Wiggins, Kimberly" w:date="2023-02-20T11:24:00Z">
              <w:tcPr>
                <w:tcW w:w="2533" w:type="dxa"/>
                <w:gridSpan w:val="2"/>
              </w:tcPr>
            </w:tcPrChange>
          </w:tcPr>
          <w:p w14:paraId="10A74F4B" w14:textId="7DD94A93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7D99A13F" w14:textId="348A0480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PrChange w:id="164" w:author="Wiggins, Kimberly" w:date="2023-02-20T11:24:00Z">
              <w:tcPr>
                <w:tcW w:w="2137" w:type="dxa"/>
                <w:gridSpan w:val="2"/>
              </w:tcPr>
            </w:tcPrChange>
          </w:tcPr>
          <w:p w14:paraId="09CBE62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race_cd</w:t>
            </w:r>
          </w:p>
        </w:tc>
        <w:tc>
          <w:tcPr>
            <w:tcW w:w="2520" w:type="dxa"/>
            <w:tcPrChange w:id="165" w:author="Wiggins, Kimberly" w:date="2023-02-20T11:24:00Z">
              <w:tcPr>
                <w:tcW w:w="2880" w:type="dxa"/>
                <w:gridSpan w:val="2"/>
              </w:tcPr>
            </w:tcPrChange>
          </w:tcPr>
          <w:p w14:paraId="6E4907CF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2988BFAB" w14:textId="77777777" w:rsidTr="005E7453">
        <w:trPr>
          <w:gridAfter w:val="1"/>
          <w:wAfter w:w="720" w:type="dxa"/>
        </w:trPr>
        <w:tc>
          <w:tcPr>
            <w:tcW w:w="348" w:type="dxa"/>
            <w:tcPrChange w:id="166" w:author="Wiggins, Kimberly" w:date="2023-02-20T11:24:00Z">
              <w:tcPr>
                <w:tcW w:w="355" w:type="dxa"/>
                <w:gridSpan w:val="2"/>
              </w:tcPr>
            </w:tcPrChange>
          </w:tcPr>
          <w:p w14:paraId="3ACD0E73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38" w:type="dxa"/>
            <w:tcPrChange w:id="167" w:author="Wiggins, Kimberly" w:date="2023-02-20T11:24:00Z">
              <w:tcPr>
                <w:tcW w:w="2800" w:type="dxa"/>
                <w:gridSpan w:val="2"/>
              </w:tcPr>
            </w:tcPrChange>
          </w:tcPr>
          <w:p w14:paraId="67B0139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693" w:type="dxa"/>
            <w:tcPrChange w:id="168" w:author="Wiggins, Kimberly" w:date="2023-02-20T11:24:00Z">
              <w:tcPr>
                <w:tcW w:w="2533" w:type="dxa"/>
                <w:gridSpan w:val="2"/>
              </w:tcPr>
            </w:tcPrChange>
          </w:tcPr>
          <w:p w14:paraId="68EB7E96" w14:textId="1D43F88A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D642353" w14:textId="2DDB624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PrChange w:id="169" w:author="Wiggins, Kimberly" w:date="2023-02-20T11:24:00Z">
              <w:tcPr>
                <w:tcW w:w="2137" w:type="dxa"/>
                <w:gridSpan w:val="2"/>
              </w:tcPr>
            </w:tcPrChange>
          </w:tcPr>
          <w:p w14:paraId="75ABF10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ethnc_cd</w:t>
            </w:r>
          </w:p>
        </w:tc>
        <w:tc>
          <w:tcPr>
            <w:tcW w:w="2520" w:type="dxa"/>
            <w:tcPrChange w:id="170" w:author="Wiggins, Kimberly" w:date="2023-02-20T11:24:00Z">
              <w:tcPr>
                <w:tcW w:w="2880" w:type="dxa"/>
                <w:gridSpan w:val="2"/>
              </w:tcPr>
            </w:tcPrChange>
          </w:tcPr>
          <w:p w14:paraId="604A9D7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47D8E651" w14:textId="77777777" w:rsidTr="005E7453">
        <w:trPr>
          <w:gridAfter w:val="1"/>
          <w:wAfter w:w="720" w:type="dxa"/>
        </w:trPr>
        <w:tc>
          <w:tcPr>
            <w:tcW w:w="348" w:type="dxa"/>
            <w:tcPrChange w:id="171" w:author="Wiggins, Kimberly" w:date="2023-02-20T11:24:00Z">
              <w:tcPr>
                <w:tcW w:w="355" w:type="dxa"/>
                <w:gridSpan w:val="2"/>
              </w:tcPr>
            </w:tcPrChange>
          </w:tcPr>
          <w:p w14:paraId="7E2DD53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38" w:type="dxa"/>
            <w:tcPrChange w:id="172" w:author="Wiggins, Kimberly" w:date="2023-02-20T11:24:00Z">
              <w:tcPr>
                <w:tcW w:w="2800" w:type="dxa"/>
                <w:gridSpan w:val="2"/>
              </w:tcPr>
            </w:tcPrChange>
          </w:tcPr>
          <w:p w14:paraId="3F5A885C" w14:textId="67DA19D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County of Residence for majority of months eligible for </w:t>
            </w:r>
            <w:del w:id="173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HealthFirst</w:delText>
              </w:r>
            </w:del>
            <w:ins w:id="174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Health</w:t>
              </w:r>
              <w:r w:rsidR="00954D45">
                <w:rPr>
                  <w:rFonts w:eastAsia="Times New Roman"/>
                  <w:color w:val="000000"/>
                  <w:sz w:val="20"/>
                  <w:szCs w:val="20"/>
                </w:rPr>
                <w:t xml:space="preserve"> </w: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First</w:t>
              </w:r>
            </w:ins>
          </w:p>
        </w:tc>
        <w:tc>
          <w:tcPr>
            <w:tcW w:w="2693" w:type="dxa"/>
            <w:tcPrChange w:id="175" w:author="Wiggins, Kimberly" w:date="2023-02-20T11:24:00Z">
              <w:tcPr>
                <w:tcW w:w="2533" w:type="dxa"/>
                <w:gridSpan w:val="2"/>
              </w:tcPr>
            </w:tcPrChange>
          </w:tcPr>
          <w:p w14:paraId="0F2E0D5D" w14:textId="1F1119F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04FC706C" w14:textId="7226763B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PrChange w:id="176" w:author="Wiggins, Kimberly" w:date="2023-02-20T11:24:00Z">
              <w:tcPr>
                <w:tcW w:w="2137" w:type="dxa"/>
                <w:gridSpan w:val="2"/>
              </w:tcPr>
            </w:tcPrChange>
          </w:tcPr>
          <w:p w14:paraId="637191A9" w14:textId="48929ABD" w:rsidR="00F95847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6EDE39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enr_county</w:t>
            </w:r>
          </w:p>
        </w:tc>
        <w:tc>
          <w:tcPr>
            <w:tcW w:w="2520" w:type="dxa"/>
            <w:tcPrChange w:id="177" w:author="Wiggins, Kimberly" w:date="2023-02-20T11:24:00Z">
              <w:tcPr>
                <w:tcW w:w="2880" w:type="dxa"/>
                <w:gridSpan w:val="2"/>
              </w:tcPr>
            </w:tcPrChange>
          </w:tcPr>
          <w:p w14:paraId="382E0E4E" w14:textId="77777777" w:rsidR="00F95847" w:rsidRDefault="00F95847" w:rsidP="00F92633">
            <w:pPr>
              <w:rPr>
                <w:ins w:id="178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calculate majority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of months eligible (see row 8 – how?) and use that county</w:t>
            </w:r>
          </w:p>
          <w:p w14:paraId="26DEA5AD" w14:textId="77777777" w:rsidR="001E6B12" w:rsidRDefault="001E6B12" w:rsidP="00F92633">
            <w:pPr>
              <w:rPr>
                <w:ins w:id="17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  <w:p w14:paraId="3F41514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11FBD8F7" w14:textId="77777777" w:rsidTr="005E7453">
        <w:trPr>
          <w:gridAfter w:val="1"/>
          <w:wAfter w:w="720" w:type="dxa"/>
        </w:trPr>
        <w:tc>
          <w:tcPr>
            <w:tcW w:w="348" w:type="dxa"/>
            <w:tcPrChange w:id="180" w:author="Wiggins, Kimberly" w:date="2023-02-20T11:24:00Z">
              <w:tcPr>
                <w:tcW w:w="355" w:type="dxa"/>
                <w:gridSpan w:val="2"/>
              </w:tcPr>
            </w:tcPrChange>
          </w:tcPr>
          <w:p w14:paraId="6708881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38" w:type="dxa"/>
            <w:tcPrChange w:id="181" w:author="Wiggins, Kimberly" w:date="2023-02-20T11:24:00Z">
              <w:tcPr>
                <w:tcW w:w="2800" w:type="dxa"/>
                <w:gridSpan w:val="2"/>
              </w:tcPr>
            </w:tcPrChange>
          </w:tcPr>
          <w:p w14:paraId="4D5AC6C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RCCO/RAE</w:t>
            </w:r>
          </w:p>
        </w:tc>
        <w:tc>
          <w:tcPr>
            <w:tcW w:w="2693" w:type="dxa"/>
            <w:tcPrChange w:id="182" w:author="Wiggins, Kimberly" w:date="2023-02-20T11:24:00Z">
              <w:tcPr>
                <w:tcW w:w="2533" w:type="dxa"/>
                <w:gridSpan w:val="2"/>
              </w:tcPr>
            </w:tcPrChange>
          </w:tcPr>
          <w:p w14:paraId="2E89B9DC" w14:textId="3B470E5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83"/>
            <w:commentRangeEnd w:id="183"/>
            <w:r>
              <w:rPr>
                <w:rStyle w:val="CommentReference"/>
              </w:rPr>
              <w:commentReference w:id="183"/>
            </w:r>
          </w:p>
        </w:tc>
        <w:tc>
          <w:tcPr>
            <w:tcW w:w="1686" w:type="dxa"/>
            <w:tcPrChange w:id="184" w:author="Wiggins, Kimberly" w:date="2023-02-20T11:24:00Z">
              <w:tcPr>
                <w:tcW w:w="2137" w:type="dxa"/>
                <w:gridSpan w:val="2"/>
              </w:tcPr>
            </w:tcPrChange>
          </w:tcPr>
          <w:p w14:paraId="74ABEB69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rae</w:t>
            </w:r>
          </w:p>
        </w:tc>
        <w:tc>
          <w:tcPr>
            <w:tcW w:w="2520" w:type="dxa"/>
            <w:tcPrChange w:id="185" w:author="Wiggins, Kimberly" w:date="2023-02-20T11:24:00Z">
              <w:tcPr>
                <w:tcW w:w="2880" w:type="dxa"/>
                <w:gridSpan w:val="2"/>
              </w:tcPr>
            </w:tcPrChange>
          </w:tcPr>
          <w:p w14:paraId="027307B8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=1</w:t>
            </w:r>
          </w:p>
        </w:tc>
      </w:tr>
      <w:tr w:rsidR="00A10DE5" w14:paraId="603FA332" w14:textId="77777777" w:rsidTr="005E7453">
        <w:trPr>
          <w:ins w:id="186" w:author="Wiggins, Kimberly" w:date="2023-02-20T11:24:00Z"/>
        </w:trPr>
        <w:tc>
          <w:tcPr>
            <w:tcW w:w="348" w:type="dxa"/>
          </w:tcPr>
          <w:p w14:paraId="0A7C8C7E" w14:textId="23474E96" w:rsidR="00A10DE5" w:rsidRDefault="00A10DE5" w:rsidP="00F92633">
            <w:pPr>
              <w:rPr>
                <w:ins w:id="18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188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6a</w:t>
              </w:r>
            </w:ins>
          </w:p>
        </w:tc>
        <w:tc>
          <w:tcPr>
            <w:tcW w:w="2738" w:type="dxa"/>
          </w:tcPr>
          <w:p w14:paraId="6726737F" w14:textId="515F1BFE" w:rsidR="00A10DE5" w:rsidRPr="0098185C" w:rsidRDefault="00A10DE5" w:rsidP="00F92633">
            <w:pPr>
              <w:rPr>
                <w:ins w:id="18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proofErr w:type="spellStart"/>
            <w:ins w:id="190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RAE_id</w:t>
              </w:r>
              <w:proofErr w:type="spellEnd"/>
            </w:ins>
          </w:p>
        </w:tc>
        <w:tc>
          <w:tcPr>
            <w:tcW w:w="2693" w:type="dxa"/>
          </w:tcPr>
          <w:p w14:paraId="4929BD8B" w14:textId="390EFFB1" w:rsidR="00A10DE5" w:rsidRDefault="00A10DE5" w:rsidP="00F92633">
            <w:pPr>
              <w:rPr>
                <w:ins w:id="191" w:author="Wiggins, Kimberly" w:date="2023-02-20T11:24:00Z"/>
                <w:rStyle w:val="CommentReference"/>
              </w:rPr>
            </w:pPr>
            <w:ins w:id="192" w:author="Wiggins, Kimberly" w:date="2023-02-20T11:24:00Z">
              <w:r>
                <w:rPr>
                  <w:rStyle w:val="CommentReference"/>
                </w:rPr>
                <w:t>rae</w:t>
              </w:r>
            </w:ins>
          </w:p>
        </w:tc>
        <w:tc>
          <w:tcPr>
            <w:tcW w:w="1686" w:type="dxa"/>
          </w:tcPr>
          <w:p w14:paraId="647FE9EE" w14:textId="229B2312" w:rsidR="00CB3E6C" w:rsidRDefault="00CB3E6C" w:rsidP="00F92633">
            <w:pPr>
              <w:rPr>
                <w:ins w:id="19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194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rae_id, matched on</w:t>
              </w:r>
            </w:ins>
          </w:p>
          <w:p w14:paraId="61595CF4" w14:textId="33887EB2" w:rsidR="00A10DE5" w:rsidRPr="0098185C" w:rsidRDefault="00CB3E6C" w:rsidP="00F92633">
            <w:pPr>
              <w:rPr>
                <w:ins w:id="19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196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hcpf_county_code_c; hcpf_county_code have 80??</w:t>
              </w:r>
            </w:ins>
          </w:p>
        </w:tc>
        <w:tc>
          <w:tcPr>
            <w:tcW w:w="2520" w:type="dxa"/>
            <w:gridSpan w:val="2"/>
          </w:tcPr>
          <w:p w14:paraId="3C4FE637" w14:textId="3B4F2235" w:rsidR="00A10DE5" w:rsidRPr="0098185C" w:rsidRDefault="00CB3E6C" w:rsidP="00F92633">
            <w:pPr>
              <w:rPr>
                <w:ins w:id="19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198" w:author="Wiggins, Kimberly" w:date="2023-02-20T11:24:00Z">
              <w:r w:rsidRPr="001E6B12">
                <w:rPr>
                  <w:rFonts w:eastAsia="Times New Roman"/>
                  <w:color w:val="FF0000"/>
                  <w:sz w:val="20"/>
                  <w:szCs w:val="20"/>
                </w:rPr>
                <w:t>what is code 80??</w:t>
              </w:r>
            </w:ins>
          </w:p>
        </w:tc>
      </w:tr>
      <w:tr w:rsidR="00F95847" w14:paraId="1C3DEF4B" w14:textId="77777777" w:rsidTr="005E7453">
        <w:trPr>
          <w:gridAfter w:val="1"/>
          <w:wAfter w:w="720" w:type="dxa"/>
        </w:trPr>
        <w:tc>
          <w:tcPr>
            <w:tcW w:w="348" w:type="dxa"/>
            <w:tcPrChange w:id="199" w:author="Wiggins, Kimberly" w:date="2023-02-20T11:24:00Z">
              <w:tcPr>
                <w:tcW w:w="355" w:type="dxa"/>
                <w:gridSpan w:val="2"/>
              </w:tcPr>
            </w:tcPrChange>
          </w:tcPr>
          <w:p w14:paraId="05BF3B4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38" w:type="dxa"/>
            <w:tcPrChange w:id="200" w:author="Wiggins, Kimberly" w:date="2023-02-20T11:24:00Z">
              <w:tcPr>
                <w:tcW w:w="2800" w:type="dxa"/>
                <w:gridSpan w:val="2"/>
              </w:tcPr>
            </w:tcPrChange>
          </w:tcPr>
          <w:p w14:paraId="1451B81C" w14:textId="4CB571C3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del w:id="201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BudgetGroups</w:delText>
              </w:r>
            </w:del>
            <w:ins w:id="202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Budget</w:t>
              </w:r>
              <w:r w:rsidR="00954D45">
                <w:rPr>
                  <w:rFonts w:eastAsia="Times New Roman"/>
                  <w:color w:val="000000"/>
                  <w:sz w:val="20"/>
                  <w:szCs w:val="20"/>
                </w:rPr>
                <w:t xml:space="preserve"> </w: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Groups</w:t>
              </w:r>
            </w:ins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 matching STBH tables</w:t>
            </w:r>
          </w:p>
        </w:tc>
        <w:tc>
          <w:tcPr>
            <w:tcW w:w="2693" w:type="dxa"/>
            <w:tcPrChange w:id="203" w:author="Wiggins, Kimberly" w:date="2023-02-20T11:24:00Z">
              <w:tcPr>
                <w:tcW w:w="2533" w:type="dxa"/>
                <w:gridSpan w:val="2"/>
              </w:tcPr>
            </w:tcPrChange>
          </w:tcPr>
          <w:p w14:paraId="1E10CF2F" w14:textId="789172D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</w:tc>
        <w:tc>
          <w:tcPr>
            <w:tcW w:w="1686" w:type="dxa"/>
            <w:tcPrChange w:id="204" w:author="Wiggins, Kimberly" w:date="2023-02-20T11:24:00Z">
              <w:tcPr>
                <w:tcW w:w="2137" w:type="dxa"/>
                <w:gridSpan w:val="2"/>
              </w:tcPr>
            </w:tcPrChange>
          </w:tcPr>
          <w:p w14:paraId="05E8FCB8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budgetgroup</w:t>
            </w:r>
          </w:p>
        </w:tc>
        <w:tc>
          <w:tcPr>
            <w:tcW w:w="2520" w:type="dxa"/>
            <w:tcPrChange w:id="205" w:author="Wiggins, Kimberly" w:date="2023-02-20T11:24:00Z">
              <w:tcPr>
                <w:tcW w:w="2880" w:type="dxa"/>
                <w:gridSpan w:val="2"/>
              </w:tcPr>
            </w:tcPrChange>
          </w:tcPr>
          <w:p w14:paraId="5633CCA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 footnote</w:t>
            </w:r>
            <w:r>
              <w:rPr>
                <w:rStyle w:val="FootnoteReference"/>
                <w:rFonts w:eastAsia="Times New Roman"/>
                <w:color w:val="000000"/>
                <w:sz w:val="20"/>
                <w:szCs w:val="20"/>
              </w:rPr>
              <w:footnoteReference w:id="2"/>
            </w:r>
          </w:p>
        </w:tc>
      </w:tr>
      <w:tr w:rsidR="00F95847" w14:paraId="2F050CD3" w14:textId="77777777" w:rsidTr="005E7453">
        <w:trPr>
          <w:gridAfter w:val="1"/>
          <w:wAfter w:w="720" w:type="dxa"/>
        </w:trPr>
        <w:tc>
          <w:tcPr>
            <w:tcW w:w="348" w:type="dxa"/>
            <w:tcPrChange w:id="206" w:author="Wiggins, Kimberly" w:date="2023-02-20T11:24:00Z">
              <w:tcPr>
                <w:tcW w:w="355" w:type="dxa"/>
                <w:gridSpan w:val="2"/>
              </w:tcPr>
            </w:tcPrChange>
          </w:tcPr>
          <w:p w14:paraId="0F11C99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38" w:type="dxa"/>
            <w:tcPrChange w:id="207" w:author="Wiggins, Kimberly" w:date="2023-02-20T11:24:00Z">
              <w:tcPr>
                <w:tcW w:w="2800" w:type="dxa"/>
                <w:gridSpan w:val="2"/>
              </w:tcPr>
            </w:tcPrChange>
          </w:tcPr>
          <w:p w14:paraId="386E97CB" w14:textId="77777777" w:rsidR="00F95847" w:rsidRPr="0098185C" w:rsidRDefault="00F95847" w:rsidP="00F92633">
            <w:pPr>
              <w:rPr>
                <w:color w:val="000000"/>
                <w:sz w:val="20"/>
                <w:rPrChange w:id="208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  <w:r w:rsidRPr="0098185C">
              <w:rPr>
                <w:color w:val="000000"/>
                <w:sz w:val="20"/>
                <w:rPrChange w:id="209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  <w:t>n months eligible HFCO</w:t>
            </w:r>
          </w:p>
        </w:tc>
        <w:tc>
          <w:tcPr>
            <w:tcW w:w="2693" w:type="dxa"/>
            <w:tcPrChange w:id="210" w:author="Wiggins, Kimberly" w:date="2023-02-20T11:24:00Z">
              <w:tcPr>
                <w:tcW w:w="2533" w:type="dxa"/>
                <w:gridSpan w:val="2"/>
              </w:tcPr>
            </w:tcPrChange>
          </w:tcPr>
          <w:p w14:paraId="05C2119A" w14:textId="63C269B0" w:rsidR="00F95847" w:rsidRDefault="00F95847" w:rsidP="00F92633">
            <w:pPr>
              <w:rPr>
                <w:del w:id="211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</w:p>
          <w:p w14:paraId="012A0609" w14:textId="07486889" w:rsidR="00F95847" w:rsidRPr="0065296D" w:rsidRDefault="00F95847" w:rsidP="00F92633">
            <w:pPr>
              <w:rPr>
                <w:color w:val="FF0000"/>
                <w:sz w:val="20"/>
                <w:rPrChange w:id="212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  <w:r w:rsidRPr="002C0B57">
              <w:rPr>
                <w:color w:val="BFBFBF" w:themeColor="background1" w:themeShade="BF"/>
                <w:sz w:val="20"/>
                <w:rPrChange w:id="213" w:author="Wiggins, Kimberly" w:date="2023-02-20T11:24:00Z">
                  <w:rPr>
                    <w:color w:val="000000"/>
                    <w:sz w:val="20"/>
                  </w:rPr>
                </w:rPrChange>
              </w:rPr>
              <w:t>qry_longitudinal</w:t>
            </w:r>
          </w:p>
        </w:tc>
        <w:tc>
          <w:tcPr>
            <w:tcW w:w="1686" w:type="dxa"/>
            <w:tcPrChange w:id="214" w:author="Wiggins, Kimberly" w:date="2023-02-20T11:24:00Z">
              <w:tcPr>
                <w:tcW w:w="2137" w:type="dxa"/>
                <w:gridSpan w:val="2"/>
              </w:tcPr>
            </w:tcPrChange>
          </w:tcPr>
          <w:p w14:paraId="44362684" w14:textId="61634A30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commentRangeStart w:id="215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commentRangeEnd w:id="215"/>
            <w:r>
              <w:rPr>
                <w:rStyle w:val="CommentReference"/>
              </w:rPr>
              <w:commentReference w:id="215"/>
            </w:r>
          </w:p>
        </w:tc>
        <w:tc>
          <w:tcPr>
            <w:tcW w:w="2520" w:type="dxa"/>
            <w:tcPrChange w:id="216" w:author="Wiggins, Kimberly" w:date="2023-02-20T11:24:00Z">
              <w:tcPr>
                <w:tcW w:w="2880" w:type="dxa"/>
                <w:gridSpan w:val="2"/>
              </w:tcPr>
            </w:tcPrChange>
          </w:tcPr>
          <w:p w14:paraId="6C7065FA" w14:textId="68344EC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0722F92C" w14:textId="77777777" w:rsidTr="005E7453">
        <w:trPr>
          <w:gridAfter w:val="1"/>
          <w:wAfter w:w="720" w:type="dxa"/>
        </w:trPr>
        <w:tc>
          <w:tcPr>
            <w:tcW w:w="348" w:type="dxa"/>
            <w:tcPrChange w:id="217" w:author="Wiggins, Kimberly" w:date="2023-02-20T11:24:00Z">
              <w:tcPr>
                <w:tcW w:w="355" w:type="dxa"/>
                <w:gridSpan w:val="2"/>
              </w:tcPr>
            </w:tcPrChange>
          </w:tcPr>
          <w:p w14:paraId="6FC9CECB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38" w:type="dxa"/>
            <w:tcPrChange w:id="218" w:author="Wiggins, Kimberly" w:date="2023-02-20T11:24:00Z">
              <w:tcPr>
                <w:tcW w:w="2800" w:type="dxa"/>
                <w:gridSpan w:val="2"/>
              </w:tcPr>
            </w:tcPrChange>
          </w:tcPr>
          <w:p w14:paraId="2C0F414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219"/>
            <w:r w:rsidRPr="0098185C">
              <w:rPr>
                <w:rFonts w:eastAsia="Times New Roman"/>
                <w:color w:val="000000"/>
                <w:sz w:val="20"/>
                <w:szCs w:val="20"/>
              </w:rPr>
              <w:t>n months eligible and enrolled in a  physical health managed care plan</w:t>
            </w:r>
            <w:commentRangeEnd w:id="219"/>
            <w:r>
              <w:rPr>
                <w:rStyle w:val="CommentReference"/>
              </w:rPr>
              <w:commentReference w:id="219"/>
            </w:r>
          </w:p>
        </w:tc>
        <w:tc>
          <w:tcPr>
            <w:tcW w:w="2693" w:type="dxa"/>
            <w:tcPrChange w:id="220" w:author="Wiggins, Kimberly" w:date="2023-02-20T11:24:00Z">
              <w:tcPr>
                <w:tcW w:w="2533" w:type="dxa"/>
                <w:gridSpan w:val="2"/>
              </w:tcPr>
            </w:tcPrChange>
          </w:tcPr>
          <w:p w14:paraId="6047FA43" w14:textId="77777777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1686" w:type="dxa"/>
            <w:tcPrChange w:id="221" w:author="Wiggins, Kimberly" w:date="2023-02-20T11:24:00Z">
              <w:tcPr>
                <w:tcW w:w="2137" w:type="dxa"/>
                <w:gridSpan w:val="2"/>
              </w:tcPr>
            </w:tcPrChange>
          </w:tcPr>
          <w:p w14:paraId="4458C264" w14:textId="77777777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hlth_pgm_cd</w:t>
            </w:r>
          </w:p>
        </w:tc>
        <w:tc>
          <w:tcPr>
            <w:tcW w:w="2520" w:type="dxa"/>
            <w:tcPrChange w:id="222" w:author="Wiggins, Kimberly" w:date="2023-02-20T11:24:00Z">
              <w:tcPr>
                <w:tcW w:w="2880" w:type="dxa"/>
                <w:gridSpan w:val="2"/>
              </w:tcPr>
            </w:tcPrChange>
          </w:tcPr>
          <w:p w14:paraId="1C265F4E" w14:textId="36DB2BF6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del w:id="223" w:author="Wiggins, Kimberly" w:date="2023-02-20T11:24:00Z">
              <w:r>
                <w:rPr>
                  <w:rFonts w:eastAsia="Times New Roman"/>
                  <w:color w:val="FF0000"/>
                  <w:sz w:val="20"/>
                  <w:szCs w:val="20"/>
                </w:rPr>
                <w:delText>KW Email Mark and ask</w:delText>
              </w:r>
            </w:del>
          </w:p>
        </w:tc>
      </w:tr>
      <w:tr w:rsidR="005E7453" w14:paraId="77502813" w14:textId="77777777" w:rsidTr="005E7453">
        <w:trPr>
          <w:ins w:id="224" w:author="Wiggins, Kimberly" w:date="2023-02-20T11:24:00Z"/>
        </w:trPr>
        <w:tc>
          <w:tcPr>
            <w:tcW w:w="348" w:type="dxa"/>
          </w:tcPr>
          <w:p w14:paraId="5F67FC30" w14:textId="1193AD05" w:rsidR="005E7453" w:rsidRPr="0098185C" w:rsidRDefault="005E7453" w:rsidP="005E7453">
            <w:pPr>
              <w:rPr>
                <w:ins w:id="22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26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9</w:t>
              </w:r>
            </w:ins>
          </w:p>
        </w:tc>
        <w:tc>
          <w:tcPr>
            <w:tcW w:w="2738" w:type="dxa"/>
          </w:tcPr>
          <w:p w14:paraId="33429D0C" w14:textId="502FEAE5" w:rsidR="005E7453" w:rsidRPr="0098185C" w:rsidRDefault="005E7453" w:rsidP="005E7453">
            <w:pPr>
              <w:rPr>
                <w:ins w:id="22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28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attributed to an ISP practice / not</w:t>
              </w:r>
            </w:ins>
          </w:p>
        </w:tc>
        <w:tc>
          <w:tcPr>
            <w:tcW w:w="2693" w:type="dxa"/>
          </w:tcPr>
          <w:p w14:paraId="1D8FA682" w14:textId="2E8A513F" w:rsidR="005E7453" w:rsidRPr="005E7453" w:rsidRDefault="005E7453" w:rsidP="005E7453">
            <w:pPr>
              <w:rPr>
                <w:ins w:id="229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ins w:id="230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qry_</w:t>
              </w:r>
              <w:proofErr w:type="gramStart"/>
              <w:r>
                <w:rPr>
                  <w:rFonts w:eastAsia="Times New Roman"/>
                  <w:color w:val="000000"/>
                  <w:sz w:val="20"/>
                  <w:szCs w:val="20"/>
                </w:rPr>
                <w:t>longitudinal.pcmp</w:t>
              </w:r>
              <w:proofErr w:type="gramEnd"/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_loc_id, </w:t>
              </w:r>
              <w:r w:rsidRPr="005E745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redcap.dt_prac_isp</w:t>
              </w:r>
              <w:r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color w:val="000000"/>
                  <w:sz w:val="20"/>
                  <w:szCs w:val="20"/>
                </w:rPr>
                <w:t>(reformatted dt_prac_start_isp to date9. To match qry_longitudinal, but they’re the same)</w:t>
              </w:r>
            </w:ins>
          </w:p>
        </w:tc>
        <w:tc>
          <w:tcPr>
            <w:tcW w:w="1686" w:type="dxa"/>
          </w:tcPr>
          <w:p w14:paraId="2AF39834" w14:textId="6F9E20AD" w:rsidR="005E7453" w:rsidRDefault="005E7453" w:rsidP="005E7453">
            <w:pPr>
              <w:rPr>
                <w:ins w:id="231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proofErr w:type="spellStart"/>
            <w:ins w:id="232" w:author="Wiggins, Kimberly" w:date="2023-02-20T11:24:00Z">
              <w:r w:rsidRPr="005E7453">
                <w:rPr>
                  <w:rFonts w:eastAsia="Times New Roman"/>
                  <w:sz w:val="20"/>
                  <w:szCs w:val="20"/>
                </w:rPr>
                <w:t>dt_prac_isp</w:t>
              </w:r>
              <w:proofErr w:type="spellEnd"/>
            </w:ins>
          </w:p>
        </w:tc>
        <w:tc>
          <w:tcPr>
            <w:tcW w:w="2520" w:type="dxa"/>
            <w:gridSpan w:val="2"/>
          </w:tcPr>
          <w:p w14:paraId="5E22C799" w14:textId="66E21E5A" w:rsidR="005E7453" w:rsidRPr="0065296D" w:rsidRDefault="005E7453" w:rsidP="005E7453">
            <w:pPr>
              <w:rPr>
                <w:ins w:id="233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ins w:id="234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time-varying covariate; flag starts the month the </w:t>
              </w:r>
              <w:proofErr w:type="spellStart"/>
              <w:r>
                <w:rPr>
                  <w:rFonts w:eastAsia="Times New Roman"/>
                  <w:color w:val="000000"/>
                  <w:sz w:val="20"/>
                  <w:szCs w:val="20"/>
                </w:rPr>
                <w:t>pcmp</w:t>
              </w:r>
              <w:proofErr w:type="spellEnd"/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 began ISP</w:t>
              </w:r>
            </w:ins>
          </w:p>
        </w:tc>
      </w:tr>
    </w:tbl>
    <w:p w14:paraId="606DAC80" w14:textId="77777777" w:rsidR="00E03F4F" w:rsidRDefault="00E03F4F" w:rsidP="00E03F4F"/>
    <w:p w14:paraId="63BDCB8C" w14:textId="7F034600" w:rsidR="00F95847" w:rsidRDefault="00F95847" w:rsidP="00202F91">
      <w:pPr>
        <w:pStyle w:val="Heading3"/>
        <w:rPr>
          <w:rFonts w:eastAsia="Times New Roman"/>
        </w:rPr>
      </w:pPr>
      <w:r>
        <w:rPr>
          <w:rFonts w:eastAsia="Times New Roman"/>
        </w:rPr>
        <w:t>OTHER COVARIATES</w:t>
      </w:r>
    </w:p>
    <w:p w14:paraId="0336AD67" w14:textId="77777777" w:rsidR="00F95847" w:rsidRDefault="00F95847" w:rsidP="00F95847">
      <w:pPr>
        <w:pStyle w:val="ListParagraph"/>
        <w:numPr>
          <w:ilvl w:val="0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PMCP Type</w:t>
      </w:r>
    </w:p>
    <w:p w14:paraId="63A6FF57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FQHC</w:t>
      </w:r>
    </w:p>
    <w:p w14:paraId="189E8BEB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RHC</w:t>
      </w:r>
    </w:p>
    <w:p w14:paraId="156A82A7" w14:textId="1BF1D191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Indian Health Service</w:t>
      </w:r>
      <w:del w:id="235" w:author="Wiggins, Kimberly" w:date="2023-02-20T11:24:00Z">
        <w:r w:rsidR="002C0B57">
          <w:rPr>
            <w:rFonts w:eastAsia="Times New Roman"/>
            <w:color w:val="000000"/>
          </w:rPr>
          <w:delText xml:space="preserve"> – update 02/09 add </w:delText>
        </w:r>
        <w:r w:rsidR="002C0B57" w:rsidRPr="002C0B57">
          <w:rPr>
            <w:rFonts w:eastAsia="Times New Roman"/>
            <w:color w:val="7030A0"/>
          </w:rPr>
          <w:delText>IHS</w:delText>
        </w:r>
        <w:r w:rsidR="002C0B57">
          <w:rPr>
            <w:rFonts w:eastAsia="Times New Roman"/>
            <w:color w:val="000000"/>
          </w:rPr>
          <w:delText xml:space="preserve"> </w:delText>
        </w:r>
        <w:r w:rsidR="002C0B57" w:rsidRPr="002C0B57">
          <w:rPr>
            <w:rFonts w:eastAsia="Times New Roman"/>
            <w:color w:val="7030A0"/>
          </w:rPr>
          <w:delText>pharmacy pcmp_type_cd = 62</w:delText>
        </w:r>
      </w:del>
    </w:p>
    <w:p w14:paraId="3222F0B3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School Based Health Center </w:t>
      </w:r>
    </w:p>
    <w:p w14:paraId="0178C711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Other</w:t>
      </w:r>
    </w:p>
    <w:p w14:paraId="117987F5" w14:textId="77777777" w:rsidR="00F95847" w:rsidRPr="00934E0C" w:rsidRDefault="00F95847" w:rsidP="00F95847">
      <w:pPr>
        <w:pStyle w:val="ListParagraph"/>
        <w:numPr>
          <w:ilvl w:val="0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 xml:space="preserve">Risk determined by: </w:t>
      </w:r>
    </w:p>
    <w:p w14:paraId="7E617EFE" w14:textId="77777777" w:rsidR="00F95847" w:rsidRPr="00934E0C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>Adults: Charleston Comorbidity Index (CCI) get from Carter #do</w:t>
      </w:r>
    </w:p>
    <w:p w14:paraId="7D51DC6E" w14:textId="5181A0FA" w:rsidR="00F95847" w:rsidRPr="00934E0C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>Peds: PMCA (get from Jake #do)</w:t>
      </w:r>
    </w:p>
    <w:tbl>
      <w:tblPr>
        <w:tblStyle w:val="TableGrid"/>
        <w:tblW w:w="9985" w:type="dxa"/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  <w:tblPrChange w:id="236" w:author="Wiggins, Kimberly" w:date="2023-02-20T11:24:00Z">
          <w:tblPr>
            <w:tblStyle w:val="TableGrid"/>
            <w:tblW w:w="10075" w:type="dxa"/>
            <w:tblLayout w:type="fixed"/>
            <w:tblCellMar>
              <w:left w:w="29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55"/>
        <w:gridCol w:w="1530"/>
        <w:gridCol w:w="1980"/>
        <w:gridCol w:w="2430"/>
        <w:gridCol w:w="3690"/>
        <w:tblGridChange w:id="237">
          <w:tblGrid>
            <w:gridCol w:w="355"/>
            <w:gridCol w:w="2070"/>
            <w:gridCol w:w="2610"/>
            <w:gridCol w:w="2430"/>
            <w:gridCol w:w="2610"/>
          </w:tblGrid>
        </w:tblGridChange>
      </w:tblGrid>
      <w:tr w:rsidR="00362431" w:rsidRPr="0098185C" w14:paraId="4BA08701" w14:textId="77777777" w:rsidTr="002B0A26">
        <w:tc>
          <w:tcPr>
            <w:tcW w:w="355" w:type="dxa"/>
            <w:tcPrChange w:id="238" w:author="Wiggins, Kimberly" w:date="2023-02-20T11:24:00Z">
              <w:tcPr>
                <w:tcW w:w="355" w:type="dxa"/>
              </w:tcPr>
            </w:tcPrChange>
          </w:tcPr>
          <w:p w14:paraId="6795C03E" w14:textId="77777777" w:rsidR="00FA5787" w:rsidRDefault="00FA5787" w:rsidP="0086675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39" w:author="Wiggins, Kimberly" w:date="2023-02-20T11:24:00Z">
              <w:r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n</w:t>
              </w:r>
            </w:ins>
          </w:p>
        </w:tc>
        <w:tc>
          <w:tcPr>
            <w:tcW w:w="1530" w:type="dxa"/>
            <w:tcPrChange w:id="240" w:author="Wiggins, Kimberly" w:date="2023-02-20T11:24:00Z">
              <w:tcPr>
                <w:tcW w:w="2425" w:type="dxa"/>
              </w:tcPr>
            </w:tcPrChange>
          </w:tcPr>
          <w:p w14:paraId="09C30C13" w14:textId="34996151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980" w:type="dxa"/>
            <w:tcPrChange w:id="241" w:author="Wiggins, Kimberly" w:date="2023-02-20T11:24:00Z">
              <w:tcPr>
                <w:tcW w:w="2610" w:type="dxa"/>
              </w:tcPr>
            </w:tcPrChange>
          </w:tcPr>
          <w:p w14:paraId="1AB2E5FC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430" w:type="dxa"/>
            <w:tcPrChange w:id="242" w:author="Wiggins, Kimberly" w:date="2023-02-20T11:24:00Z">
              <w:tcPr>
                <w:tcW w:w="2430" w:type="dxa"/>
              </w:tcPr>
            </w:tcPrChange>
          </w:tcPr>
          <w:p w14:paraId="5C2DA70C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3690" w:type="dxa"/>
            <w:tcPrChange w:id="243" w:author="Wiggins, Kimberly" w:date="2023-02-20T11:24:00Z">
              <w:tcPr>
                <w:tcW w:w="2610" w:type="dxa"/>
              </w:tcPr>
            </w:tcPrChange>
          </w:tcPr>
          <w:p w14:paraId="5E6E6188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362431" w:rsidRPr="0098185C" w14:paraId="1011DDA2" w14:textId="77777777" w:rsidTr="002B0A26">
        <w:tc>
          <w:tcPr>
            <w:tcW w:w="355" w:type="dxa"/>
            <w:tcPrChange w:id="244" w:author="Wiggins, Kimberly" w:date="2023-02-20T11:24:00Z">
              <w:tcPr>
                <w:tcW w:w="355" w:type="dxa"/>
              </w:tcPr>
            </w:tcPrChange>
          </w:tcPr>
          <w:p w14:paraId="72F09BB8" w14:textId="77777777" w:rsidR="00FA5787" w:rsidRDefault="00FA5787" w:rsidP="00866757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45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1</w:t>
              </w:r>
            </w:ins>
          </w:p>
        </w:tc>
        <w:tc>
          <w:tcPr>
            <w:tcW w:w="1530" w:type="dxa"/>
            <w:tcPrChange w:id="246" w:author="Wiggins, Kimberly" w:date="2023-02-20T11:24:00Z">
              <w:tcPr>
                <w:tcW w:w="2425" w:type="dxa"/>
              </w:tcPr>
            </w:tcPrChange>
          </w:tcPr>
          <w:p w14:paraId="68682114" w14:textId="5EA5D3AE" w:rsidR="00362431" w:rsidRPr="0098185C" w:rsidRDefault="003B2E56" w:rsidP="00DC26E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PCMP Type</w:t>
            </w:r>
          </w:p>
        </w:tc>
        <w:tc>
          <w:tcPr>
            <w:tcW w:w="1980" w:type="dxa"/>
            <w:tcPrChange w:id="247" w:author="Wiggins, Kimberly" w:date="2023-02-20T11:24:00Z">
              <w:tcPr>
                <w:tcW w:w="2610" w:type="dxa"/>
              </w:tcPr>
            </w:tcPrChange>
          </w:tcPr>
          <w:p w14:paraId="041C41F0" w14:textId="78B94ED8" w:rsidR="00FA5787" w:rsidRPr="0098185C" w:rsidRDefault="00E34D80" w:rsidP="00866757">
            <w:pPr>
              <w:rPr>
                <w:ins w:id="248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17DD8EE7" w14:textId="38AD4A58" w:rsidR="00362431" w:rsidRPr="0098185C" w:rsidRDefault="00362431" w:rsidP="00934E0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PrChange w:id="249" w:author="Wiggins, Kimberly" w:date="2023-02-20T11:24:00Z">
              <w:tcPr>
                <w:tcW w:w="2430" w:type="dxa"/>
              </w:tcPr>
            </w:tcPrChange>
          </w:tcPr>
          <w:p w14:paraId="6B0F4457" w14:textId="77777777" w:rsidR="002A2C83" w:rsidRDefault="00777A59" w:rsidP="00866757">
            <w:pPr>
              <w:rPr>
                <w:ins w:id="250" w:author="Wiggins, Kimberly" w:date="2023-02-20T11:24:00Z"/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51" w:author="Wiggins, Kimberly" w:date="2023-02-20T11:24:00Z">
              <w:r w:rsidRPr="002A2C8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pcmp_type_rc</w:t>
              </w:r>
              <w:r w:rsidR="002A2C8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</w:ins>
          </w:p>
          <w:p w14:paraId="29BFE7C5" w14:textId="7270414C" w:rsidR="00362431" w:rsidRPr="0098185C" w:rsidRDefault="002A2C83" w:rsidP="00DC26EF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52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from original variable </w:t>
              </w:r>
            </w:ins>
            <w:r w:rsidR="00E34D80">
              <w:rPr>
                <w:rFonts w:eastAsia="Times New Roman"/>
                <w:color w:val="000000"/>
                <w:sz w:val="20"/>
                <w:szCs w:val="20"/>
              </w:rPr>
              <w:t>pcmp_loc_type_cd</w:t>
            </w:r>
          </w:p>
        </w:tc>
        <w:tc>
          <w:tcPr>
            <w:tcW w:w="3690" w:type="dxa"/>
            <w:tcPrChange w:id="253" w:author="Wiggins, Kimberly" w:date="2023-02-20T11:24:00Z">
              <w:tcPr>
                <w:tcW w:w="2610" w:type="dxa"/>
              </w:tcPr>
            </w:tcPrChange>
          </w:tcPr>
          <w:p w14:paraId="024EF748" w14:textId="77777777" w:rsidR="008C018F" w:rsidRDefault="00A8110E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5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commentRangeStart w:id="255"/>
            <w:ins w:id="256" w:author="Wiggins, Kimberly" w:date="2023-02-20T11:24:00Z">
              <w:r w:rsidRPr="002A2C83">
                <w:rPr>
                  <w:rFonts w:eastAsia="Times New Roman"/>
                  <w:color w:val="C00000"/>
                  <w:sz w:val="20"/>
                  <w:szCs w:val="20"/>
                </w:rPr>
                <w:t xml:space="preserve">original variable format prov_typ_cd frequency on raw qry_longitudinal </w:t>
              </w:r>
              <w:r w:rsidRPr="002A2C83">
                <w:rPr>
                  <w:rFonts w:eastAsia="Times New Roman"/>
                  <w:color w:val="C00000"/>
                  <w:sz w:val="20"/>
                  <w:szCs w:val="20"/>
                </w:rPr>
                <w:lastRenderedPageBreak/>
                <w:t>has 0 for School Health Services? (51)</w:t>
              </w:r>
              <w:commentRangeEnd w:id="255"/>
              <w:r w:rsidR="002A2C83">
                <w:rPr>
                  <w:rStyle w:val="CommentReference"/>
                </w:rPr>
                <w:commentReference w:id="255"/>
              </w:r>
              <w:r w:rsidR="008C018F">
                <w:rPr>
                  <w:rFonts w:eastAsia="Times New Roman"/>
                  <w:color w:val="000000"/>
                  <w:sz w:val="20"/>
                  <w:szCs w:val="20"/>
                </w:rPr>
                <w:t>FQHC: 32, 61</w:t>
              </w:r>
            </w:ins>
          </w:p>
          <w:p w14:paraId="08ABD879" w14:textId="77777777" w:rsidR="008C018F" w:rsidRDefault="008C018F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5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58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RHC: 45</w:t>
              </w:r>
            </w:ins>
          </w:p>
          <w:p w14:paraId="41183906" w14:textId="50580D63" w:rsidR="008C018F" w:rsidRDefault="008C018F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5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60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Other: remaining</w:t>
              </w:r>
            </w:ins>
          </w:p>
          <w:p w14:paraId="422B3EB8" w14:textId="06247E91" w:rsidR="00E34D80" w:rsidRPr="00934E0C" w:rsidRDefault="00E34D80">
            <w:pPr>
              <w:rPr>
                <w:rFonts w:eastAsia="Times New Roman"/>
                <w:color w:val="000000"/>
                <w:sz w:val="20"/>
                <w:szCs w:val="20"/>
              </w:rPr>
              <w:pPrChange w:id="261" w:author="Wiggins, Kimberly" w:date="2023-02-20T11:24:00Z">
                <w:pPr>
                  <w:pStyle w:val="ListParagraph"/>
                  <w:numPr>
                    <w:numId w:val="28"/>
                  </w:numPr>
                  <w:ind w:left="336" w:hanging="204"/>
                </w:pPr>
              </w:pPrChange>
            </w:pPr>
            <w:ins w:id="262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was `prov_typ_cd`</w:t>
              </w:r>
            </w:ins>
          </w:p>
        </w:tc>
      </w:tr>
    </w:tbl>
    <w:p w14:paraId="75098869" w14:textId="77777777" w:rsidR="00362431" w:rsidRPr="003F502F" w:rsidRDefault="00362431">
      <w:pPr>
        <w:spacing w:after="200"/>
        <w:rPr>
          <w:rFonts w:eastAsia="Times New Roman"/>
          <w:color w:val="000000"/>
        </w:rPr>
        <w:pPrChange w:id="263" w:author="Wiggins, Kimberly" w:date="2023-02-20T11:24:00Z">
          <w:pPr>
            <w:pStyle w:val="ListParagraph"/>
            <w:spacing w:after="200"/>
          </w:pPr>
        </w:pPrChange>
      </w:pPr>
    </w:p>
    <w:p w14:paraId="48825DD3" w14:textId="77777777" w:rsidR="00F95847" w:rsidRPr="00D646ED" w:rsidRDefault="00F95847" w:rsidP="00202F91">
      <w:pPr>
        <w:pStyle w:val="Heading3"/>
      </w:pPr>
      <w:r>
        <w:t xml:space="preserve">QUESTION </w:t>
      </w:r>
      <w:r w:rsidRPr="00D646ED">
        <w:t>1:</w:t>
      </w:r>
    </w:p>
    <w:p w14:paraId="4C5636DA" w14:textId="77777777" w:rsidR="00F95847" w:rsidRDefault="00F95847" w:rsidP="00F95847">
      <w:r w:rsidRPr="00D646ED">
        <w:t xml:space="preserve">Do PCMPs that participated in ISP have </w:t>
      </w:r>
      <w:proofErr w:type="spellStart"/>
      <w:proofErr w:type="gramStart"/>
      <w:r w:rsidRPr="00D646ED">
        <w:t>a</w:t>
      </w:r>
      <w:proofErr w:type="spellEnd"/>
      <w:proofErr w:type="gramEnd"/>
      <w:r w:rsidRPr="00D646ED">
        <w:t xml:space="preserve"> improved outcomes for attributed members compared to members attributed to PCMPs that did not participate in ISP?</w:t>
      </w:r>
      <w:r w:rsidRPr="00D646ED">
        <w:tab/>
      </w:r>
    </w:p>
    <w:p w14:paraId="228322D0" w14:textId="77777777" w:rsidR="00F95847" w:rsidRDefault="00F95847" w:rsidP="00F95847">
      <w:pPr>
        <w:pStyle w:val="ListParagraph"/>
        <w:numPr>
          <w:ilvl w:val="0"/>
          <w:numId w:val="24"/>
        </w:numPr>
      </w:pPr>
      <w:r w:rsidRPr="00D646ED">
        <w:t>"members attributed to &gt;1 clinic:</w:t>
      </w:r>
      <w:r>
        <w:t xml:space="preserve"> </w:t>
      </w:r>
      <w:r w:rsidRPr="00D646ED">
        <w:t>attribute to clinic with most months</w:t>
      </w:r>
    </w:p>
    <w:p w14:paraId="1BDB4255" w14:textId="77777777" w:rsidR="00F95847" w:rsidRDefault="00F95847" w:rsidP="00F95847">
      <w:pPr>
        <w:pStyle w:val="ListParagraph"/>
        <w:numPr>
          <w:ilvl w:val="0"/>
          <w:numId w:val="24"/>
        </w:numPr>
      </w:pPr>
      <w:r w:rsidRPr="00D646ED">
        <w:t>in case of tie (n months), attribute to most recent</w:t>
      </w:r>
    </w:p>
    <w:p w14:paraId="458C7645" w14:textId="77777777" w:rsidR="00F95847" w:rsidRDefault="00F95847" w:rsidP="00F95847"/>
    <w:p w14:paraId="38A2022B" w14:textId="77777777" w:rsidR="00F95847" w:rsidRPr="00EA6296" w:rsidRDefault="00F95847" w:rsidP="00202F91">
      <w:pPr>
        <w:pStyle w:val="Heading3"/>
      </w:pPr>
      <w:r w:rsidRPr="00C54002">
        <w:t xml:space="preserve">Definite Outcomes: </w:t>
      </w:r>
      <w:r>
        <w:t xml:space="preserve"> </w:t>
      </w:r>
    </w:p>
    <w:p w14:paraId="3A3A01F0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FFS total cost of care in month/quarter</w:t>
      </w:r>
    </w:p>
    <w:p w14:paraId="5E69379E" w14:textId="77777777" w:rsidR="00F95847" w:rsidRPr="00C54002" w:rsidRDefault="00F95847" w:rsidP="00F95847">
      <w:pPr>
        <w:pStyle w:val="ListParagraph"/>
        <w:numPr>
          <w:ilvl w:val="1"/>
          <w:numId w:val="26"/>
        </w:numPr>
      </w:pPr>
      <w:r>
        <w:t xml:space="preserve">Excluding dental </w:t>
      </w:r>
    </w:p>
    <w:p w14:paraId="058783AA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Utilization of primary care services</w:t>
      </w:r>
    </w:p>
    <w:p w14:paraId="3AD2CD60" w14:textId="77777777" w:rsidR="00F95847" w:rsidRPr="00C54002" w:rsidRDefault="00F95847" w:rsidP="00F95847">
      <w:pPr>
        <w:pStyle w:val="ListParagraph"/>
        <w:numPr>
          <w:ilvl w:val="1"/>
          <w:numId w:val="26"/>
        </w:numPr>
      </w:pPr>
      <w:r w:rsidRPr="00C54002">
        <w:t>need to decide if use count models for # of visits or logit model for probability of any use in month/quarter</w:t>
      </w:r>
    </w:p>
    <w:p w14:paraId="441DB3B1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Utilization of non-ED, non-hospital Capitated BH services</w:t>
      </w:r>
    </w:p>
    <w:p w14:paraId="428362A5" w14:textId="445BE50B" w:rsidR="00F95847" w:rsidRDefault="00F95847" w:rsidP="00F95847">
      <w:pPr>
        <w:pStyle w:val="ListParagraph"/>
        <w:numPr>
          <w:ilvl w:val="1"/>
          <w:numId w:val="26"/>
        </w:numPr>
      </w:pPr>
      <w:r w:rsidRPr="00C54002">
        <w:t>need to decide if use count models for # of encounters or logit model for probability of any use in month/quarter</w:t>
      </w:r>
    </w:p>
    <w:p w14:paraId="146EC153" w14:textId="77777777" w:rsidR="00E03F4F" w:rsidRPr="00BE1C81" w:rsidRDefault="00E03F4F" w:rsidP="00E03F4F"/>
    <w:tbl>
      <w:tblPr>
        <w:tblStyle w:val="TableGrid"/>
        <w:tblW w:w="980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1530"/>
        <w:gridCol w:w="2340"/>
      </w:tblGrid>
      <w:tr w:rsidR="00F95847" w:rsidRPr="0098185C" w14:paraId="374132F2" w14:textId="77777777" w:rsidTr="00FD5BA1">
        <w:tc>
          <w:tcPr>
            <w:tcW w:w="3325" w:type="dxa"/>
          </w:tcPr>
          <w:p w14:paraId="456C2982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1814AB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30" w:type="dxa"/>
          </w:tcPr>
          <w:p w14:paraId="381B932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340" w:type="dxa"/>
          </w:tcPr>
          <w:p w14:paraId="14E884F4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F95847" w:rsidRPr="0098185C" w14:paraId="28C6E83C" w14:textId="77777777" w:rsidTr="00FD5BA1">
        <w:tc>
          <w:tcPr>
            <w:tcW w:w="3325" w:type="dxa"/>
          </w:tcPr>
          <w:p w14:paraId="5B4C517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19DF37F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2373263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340" w:type="dxa"/>
          </w:tcPr>
          <w:p w14:paraId="138D24BB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calculate quarters</w:t>
            </w:r>
          </w:p>
        </w:tc>
      </w:tr>
      <w:tr w:rsidR="00F95847" w:rsidRPr="0098185C" w14:paraId="0FE7359D" w14:textId="77777777" w:rsidTr="00FD5BA1">
        <w:tc>
          <w:tcPr>
            <w:tcW w:w="3325" w:type="dxa"/>
          </w:tcPr>
          <w:p w14:paraId="71C8188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54002">
              <w:t>Utilization of primary care services</w:t>
            </w:r>
          </w:p>
        </w:tc>
        <w:tc>
          <w:tcPr>
            <w:tcW w:w="2610" w:type="dxa"/>
          </w:tcPr>
          <w:p w14:paraId="24616E2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48CC6F5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340" w:type="dxa"/>
          </w:tcPr>
          <w:p w14:paraId="65D74E6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? is this right? It’s by clmClass?</w:t>
            </w:r>
          </w:p>
        </w:tc>
      </w:tr>
      <w:tr w:rsidR="00F95847" w:rsidRPr="0098185C" w14:paraId="6D5E5B06" w14:textId="77777777" w:rsidTr="00FD5BA1">
        <w:tc>
          <w:tcPr>
            <w:tcW w:w="3325" w:type="dxa"/>
            <w:vAlign w:val="center"/>
          </w:tcPr>
          <w:p w14:paraId="34006F0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54002">
              <w:t>Utilization of non-ED, non-hospital Capitated BH services</w:t>
            </w:r>
          </w:p>
        </w:tc>
        <w:tc>
          <w:tcPr>
            <w:tcW w:w="2610" w:type="dxa"/>
          </w:tcPr>
          <w:p w14:paraId="0FAF17D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4B3329F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340" w:type="dxa"/>
          </w:tcPr>
          <w:p w14:paraId="04DEAB4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? is this right?</w:t>
            </w:r>
          </w:p>
        </w:tc>
      </w:tr>
      <w:tr w:rsidR="008B152D" w:rsidRPr="0098185C" w14:paraId="1F79CF9F" w14:textId="77777777" w:rsidTr="00FD5BA1">
        <w:trPr>
          <w:ins w:id="264" w:author="Wiggins, Kimberly" w:date="2023-02-20T11:24:00Z"/>
        </w:trPr>
        <w:tc>
          <w:tcPr>
            <w:tcW w:w="3325" w:type="dxa"/>
            <w:vAlign w:val="center"/>
          </w:tcPr>
          <w:p w14:paraId="5387890F" w14:textId="15081659" w:rsidR="008B152D" w:rsidRPr="00C54002" w:rsidRDefault="008B152D" w:rsidP="00F92633">
            <w:pPr>
              <w:rPr>
                <w:ins w:id="265" w:author="Wiggins, Kimberly" w:date="2023-02-20T11:24:00Z"/>
              </w:rPr>
            </w:pPr>
            <w:ins w:id="266" w:author="Wiggins, Kimberly" w:date="2023-02-20T11:24:00Z">
              <w:r>
                <w:t>Telecare / Telehealth</w:t>
              </w:r>
            </w:ins>
          </w:p>
        </w:tc>
        <w:tc>
          <w:tcPr>
            <w:tcW w:w="2610" w:type="dxa"/>
          </w:tcPr>
          <w:p w14:paraId="11A1E2F0" w14:textId="77777777" w:rsidR="008B152D" w:rsidRDefault="008B152D" w:rsidP="00F92633">
            <w:pPr>
              <w:rPr>
                <w:ins w:id="267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A8BC68A" w14:textId="77777777" w:rsidR="008B152D" w:rsidRDefault="008B152D" w:rsidP="00F92633">
            <w:pPr>
              <w:rPr>
                <w:ins w:id="268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4C5C33" w14:textId="77777777" w:rsidR="008B152D" w:rsidRDefault="008B152D" w:rsidP="00F92633">
            <w:pPr>
              <w:rPr>
                <w:ins w:id="26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8B152D" w:rsidRPr="0098185C" w14:paraId="74E2CFA7" w14:textId="77777777" w:rsidTr="00FD5BA1">
        <w:trPr>
          <w:ins w:id="270" w:author="Wiggins, Kimberly" w:date="2023-02-20T11:24:00Z"/>
        </w:trPr>
        <w:tc>
          <w:tcPr>
            <w:tcW w:w="3325" w:type="dxa"/>
            <w:vAlign w:val="center"/>
          </w:tcPr>
          <w:p w14:paraId="2F52E0A8" w14:textId="7BA578DC" w:rsidR="008B152D" w:rsidRDefault="008B152D" w:rsidP="00F92633">
            <w:pPr>
              <w:rPr>
                <w:ins w:id="271" w:author="Wiggins, Kimberly" w:date="2023-02-20T11:24:00Z"/>
              </w:rPr>
            </w:pPr>
            <w:ins w:id="272" w:author="Wiggins, Kimberly" w:date="2023-02-20T11:24:00Z">
              <w:r>
                <w:t>BHO</w:t>
              </w:r>
            </w:ins>
          </w:p>
        </w:tc>
        <w:tc>
          <w:tcPr>
            <w:tcW w:w="2610" w:type="dxa"/>
          </w:tcPr>
          <w:p w14:paraId="19815378" w14:textId="77777777" w:rsidR="008B152D" w:rsidRDefault="008B152D" w:rsidP="00F92633">
            <w:pPr>
              <w:rPr>
                <w:ins w:id="27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6BD7AF" w14:textId="77777777" w:rsidR="008B152D" w:rsidRDefault="008B152D" w:rsidP="00F92633">
            <w:pPr>
              <w:rPr>
                <w:ins w:id="27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13E0F6D" w14:textId="77777777" w:rsidR="008B152D" w:rsidRDefault="008B152D" w:rsidP="00F92633">
            <w:pPr>
              <w:rPr>
                <w:ins w:id="27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57D6DBE8" w14:textId="77777777" w:rsidR="00F95847" w:rsidRDefault="00F95847" w:rsidP="00E03F4F">
      <w:pPr>
        <w:pStyle w:val="Heading3"/>
      </w:pPr>
      <w:r w:rsidRPr="00EE72A1">
        <w:br/>
        <w:t>Potential Outcomes</w:t>
      </w:r>
      <w:r>
        <w:t xml:space="preserve"> </w:t>
      </w:r>
    </w:p>
    <w:p w14:paraId="68BF2E51" w14:textId="77777777" w:rsidR="00F95847" w:rsidRPr="00EE72A1" w:rsidRDefault="00F95847" w:rsidP="00F95847">
      <w:pPr>
        <w:rPr>
          <w:i/>
          <w:iCs/>
          <w:sz w:val="18"/>
          <w:szCs w:val="18"/>
        </w:rPr>
      </w:pPr>
      <w:r w:rsidRPr="00EE72A1">
        <w:rPr>
          <w:i/>
          <w:iCs/>
          <w:sz w:val="18"/>
          <w:szCs w:val="18"/>
        </w:rPr>
        <w:t>(</w:t>
      </w:r>
      <w:proofErr w:type="gramStart"/>
      <w:r w:rsidRPr="00EE72A1">
        <w:rPr>
          <w:i/>
          <w:iCs/>
          <w:sz w:val="18"/>
          <w:szCs w:val="18"/>
        </w:rPr>
        <w:t>will</w:t>
      </w:r>
      <w:proofErr w:type="gramEnd"/>
      <w:r w:rsidRPr="00EE72A1">
        <w:rPr>
          <w:i/>
          <w:iCs/>
          <w:sz w:val="18"/>
          <w:szCs w:val="18"/>
        </w:rPr>
        <w:t xml:space="preserve"> get / look at later – just focusing on Definite Outcomes, Covariates, and Members for now) </w:t>
      </w:r>
    </w:p>
    <w:p w14:paraId="0960CDDE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Utilization of emergency department services</w:t>
      </w:r>
    </w:p>
    <w:p w14:paraId="61C67B76" w14:textId="77777777" w:rsidR="00F95847" w:rsidRDefault="00F95847" w:rsidP="00F95847">
      <w:pPr>
        <w:pStyle w:val="ListParagraph"/>
        <w:numPr>
          <w:ilvl w:val="1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need to decide if include both FFS and Capitated BH ED together or separately</w:t>
      </w:r>
    </w:p>
    <w:p w14:paraId="167B5874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Hospital Capitated BH services</w:t>
      </w:r>
    </w:p>
    <w:p w14:paraId="14FD13EA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hospital services</w:t>
      </w:r>
    </w:p>
    <w:p w14:paraId="4BF1AD35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BH services</w:t>
      </w:r>
    </w:p>
    <w:p w14:paraId="118EA2BF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Diagnostic Procedures</w:t>
      </w:r>
    </w:p>
    <w:p w14:paraId="280640B8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Transportation</w:t>
      </w:r>
    </w:p>
    <w:p w14:paraId="12EDA9B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HH Therapy</w:t>
      </w:r>
    </w:p>
    <w:p w14:paraId="42938C6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Ancillary</w:t>
      </w:r>
    </w:p>
    <w:p w14:paraId="317EC9A7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hospitalizations</w:t>
      </w:r>
    </w:p>
    <w:p w14:paraId="680ACAE8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Primary care</w:t>
      </w:r>
    </w:p>
    <w:p w14:paraId="01170BD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ER</w:t>
      </w:r>
    </w:p>
    <w:p w14:paraId="6C2CE2C2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BH</w:t>
      </w:r>
    </w:p>
    <w:p w14:paraId="11040F29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Ancillary</w:t>
      </w:r>
    </w:p>
    <w:p w14:paraId="63C65F73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HH Therapy</w:t>
      </w:r>
    </w:p>
    <w:p w14:paraId="4C48AA86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Diagnostic Procedures</w:t>
      </w:r>
    </w:p>
    <w:p w14:paraId="1AC2B82A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Transportation</w:t>
      </w:r>
    </w:p>
    <w:p w14:paraId="3B1FE2CC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Pharmacy cost</w:t>
      </w:r>
    </w:p>
    <w:p w14:paraId="514C8726" w14:textId="77777777" w:rsidR="00F95847" w:rsidRDefault="00F95847" w:rsidP="00F95847">
      <w:pPr>
        <w:pStyle w:val="ListParagraph"/>
        <w:numPr>
          <w:ilvl w:val="1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need to decide if separate psychotropic and non-psychotropic costs</w:t>
      </w:r>
    </w:p>
    <w:p w14:paraId="7FE98AE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Antidepressant</w:t>
      </w:r>
    </w:p>
    <w:p w14:paraId="3D81BDE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Antipsychotic</w:t>
      </w:r>
    </w:p>
    <w:p w14:paraId="355FB4A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Stimulant</w:t>
      </w:r>
    </w:p>
    <w:p w14:paraId="33A2C4DC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Bipolar Drug</w:t>
      </w:r>
    </w:p>
    <w:p w14:paraId="0667035E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FFS cost </w:t>
      </w:r>
      <w:proofErr w:type="spellStart"/>
      <w:r>
        <w:rPr>
          <w:rFonts w:ascii="Calibri" w:eastAsia="Times New Roman" w:hAnsi="Calibri" w:cs="Calibri"/>
        </w:rPr>
        <w:t>Benzodiazapine</w:t>
      </w:r>
      <w:proofErr w:type="spellEnd"/>
    </w:p>
    <w:p w14:paraId="23F6309F" w14:textId="51304BE7" w:rsidR="007D7D4C" w:rsidRPr="00202F91" w:rsidRDefault="00F95847" w:rsidP="00E16A2F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Alpha_2_Agonist</w:t>
      </w:r>
    </w:p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tbl>
      <w:tblPr>
        <w:tblW w:w="10080" w:type="dxa"/>
        <w:tblLook w:val="04A0" w:firstRow="1" w:lastRow="0" w:firstColumn="1" w:lastColumn="0" w:noHBand="0" w:noVBand="1"/>
        <w:tblPrChange w:id="276" w:author="Wiggins, Kimberly" w:date="2023-02-20T11:24:00Z">
          <w:tblPr>
            <w:tblW w:w="9920" w:type="dxa"/>
            <w:tblLook w:val="04A0" w:firstRow="1" w:lastRow="0" w:firstColumn="1" w:lastColumn="0" w:noHBand="0" w:noVBand="1"/>
          </w:tblPr>
        </w:tblPrChange>
      </w:tblPr>
      <w:tblGrid>
        <w:gridCol w:w="10489"/>
        <w:tblGridChange w:id="277">
          <w:tblGrid>
            <w:gridCol w:w="9920"/>
          </w:tblGrid>
        </w:tblGridChange>
      </w:tblGrid>
      <w:tr w:rsidR="005900E3" w:rsidRPr="005900E3" w14:paraId="1AE0360A" w14:textId="77777777" w:rsidTr="00934E0C">
        <w:trPr>
          <w:trHeight w:val="290"/>
          <w:trPrChange w:id="278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9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863E99" w14:textId="3A1C688C" w:rsidR="00451F72" w:rsidRDefault="00451F72" w:rsidP="005900E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EE38B2A" w14:textId="3FA380B4" w:rsidR="00451F72" w:rsidRPr="00934E0C" w:rsidRDefault="00451F72" w:rsidP="005900E3">
            <w:pPr>
              <w:rPr>
                <w:rFonts w:ascii="Calibri" w:hAnsi="Calibri"/>
                <w:color w:val="7030A0"/>
                <w:rPrChange w:id="28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28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Preliminary tables/graphs for March presentation</w:t>
            </w:r>
            <w:r w:rsidR="001F2108" w:rsidRPr="00934E0C">
              <w:rPr>
                <w:rFonts w:ascii="Calibri" w:hAnsi="Calibri"/>
                <w:color w:val="7030A0"/>
                <w:rPrChange w:id="28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(all for ISP and non-ISP PCMPs)</w:t>
            </w:r>
            <w:r w:rsidRPr="00934E0C">
              <w:rPr>
                <w:rFonts w:ascii="Calibri" w:hAnsi="Calibri"/>
                <w:color w:val="7030A0"/>
                <w:rPrChange w:id="28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:</w:t>
            </w:r>
          </w:p>
          <w:p w14:paraId="6B22B961" w14:textId="6A25F03B" w:rsidR="00451F72" w:rsidRPr="00335E77" w:rsidRDefault="00451F72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b/>
                <w:color w:val="7030A0"/>
                <w:rPrChange w:id="28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335E77">
              <w:rPr>
                <w:rFonts w:ascii="Calibri" w:hAnsi="Calibri"/>
                <w:b/>
                <w:color w:val="7030A0"/>
                <w:rPrChange w:id="28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Attributed member trends – monthly 7/</w:t>
            </w:r>
            <w:r w:rsidR="001F2108" w:rsidRPr="00335E77">
              <w:rPr>
                <w:rFonts w:ascii="Calibri" w:hAnsi="Calibri"/>
                <w:b/>
                <w:color w:val="7030A0"/>
                <w:rPrChange w:id="28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2019 - 6</w:t>
            </w:r>
            <w:r w:rsidRPr="00335E77">
              <w:rPr>
                <w:rFonts w:ascii="Calibri" w:hAnsi="Calibri"/>
                <w:b/>
                <w:color w:val="7030A0"/>
                <w:rPrChange w:id="28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/2022</w:t>
            </w:r>
          </w:p>
          <w:p w14:paraId="4D2A3158" w14:textId="70BD4546" w:rsidR="002E4913" w:rsidRDefault="00085DE6" w:rsidP="002E4913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288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289" w:author="Wiggins, Kimberly" w:date="2023-02-20T11:24:00Z">
              <w:r>
                <w:rPr>
                  <w:rFonts w:ascii="Calibri" w:eastAsia="Times New Roman" w:hAnsi="Calibri" w:cs="Calibri"/>
                  <w:color w:val="ED7D31" w:themeColor="accent2"/>
                </w:rPr>
                <w:t xml:space="preserve">Code file name: </w:t>
              </w:r>
              <w:r w:rsidR="0045792B">
                <w:rPr>
                  <w:rFonts w:ascii="Calibri" w:eastAsia="Times New Roman" w:hAnsi="Calibri" w:cs="Calibri"/>
                  <w:color w:val="ED7D31" w:themeColor="accent2"/>
                </w:rPr>
                <w:t>attr_hcpf_pres_20230210.sas</w:t>
              </w:r>
            </w:ins>
          </w:p>
          <w:p w14:paraId="3006E9D2" w14:textId="505A8E50" w:rsidR="00643DAB" w:rsidRDefault="00643DAB" w:rsidP="00643DAB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290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291" w:author="Wiggins, Kimberly" w:date="2023-02-20T11:24:00Z">
              <w:r>
                <w:rPr>
                  <w:rFonts w:ascii="Calibri" w:eastAsia="Times New Roman" w:hAnsi="Calibri" w:cs="Calibri"/>
                  <w:color w:val="ED7D31" w:themeColor="accent2"/>
                </w:rPr>
                <w:t>Meeting 02/15: all attr</w:t>
              </w:r>
              <w:r w:rsidR="00460485">
                <w:rPr>
                  <w:rFonts w:ascii="Calibri" w:eastAsia="Times New Roman" w:hAnsi="Calibri" w:cs="Calibri"/>
                  <w:color w:val="ED7D31" w:themeColor="accent2"/>
                </w:rPr>
                <w:t>ibuted</w:t>
              </w:r>
              <w:r>
                <w:rPr>
                  <w:rFonts w:ascii="Calibri" w:eastAsia="Times New Roman" w:hAnsi="Calibri" w:cs="Calibri"/>
                  <w:color w:val="ED7D31" w:themeColor="accent2"/>
                </w:rPr>
                <w:t xml:space="preserve"> &gt; not subset on budgetgroup etc. </w:t>
              </w:r>
            </w:ins>
          </w:p>
          <w:p w14:paraId="10172E52" w14:textId="1ED9B9C6" w:rsidR="006E52B3" w:rsidRDefault="00FC6A04" w:rsidP="002B0A26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292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r>
              <w:rPr>
                <w:rFonts w:ascii="Calibri" w:eastAsia="Times New Roman" w:hAnsi="Calibri" w:cs="Calibri"/>
                <w:b/>
                <w:bCs/>
                <w:color w:val="ED7D31" w:themeColor="accent2"/>
              </w:rPr>
              <w:t xml:space="preserve">[x] </w:t>
            </w:r>
            <w:ins w:id="293" w:author="Wiggins, Kimberly" w:date="2023-02-20T11:24:00Z">
              <w:r w:rsidR="00503DCA" w:rsidRPr="00503DCA">
                <w:rPr>
                  <w:rFonts w:ascii="Calibri" w:eastAsia="Times New Roman" w:hAnsi="Calibri" w:cs="Calibri"/>
                  <w:b/>
                  <w:bCs/>
                  <w:color w:val="ED7D31" w:themeColor="accent2"/>
                </w:rPr>
                <w:t xml:space="preserve">Task </w:t>
              </w:r>
              <w:r w:rsidR="0078182A" w:rsidRPr="00503DCA">
                <w:rPr>
                  <w:rFonts w:ascii="Calibri" w:eastAsia="Times New Roman" w:hAnsi="Calibri" w:cs="Calibri"/>
                  <w:b/>
                  <w:bCs/>
                  <w:color w:val="ED7D31" w:themeColor="accent2"/>
                </w:rPr>
                <w:t>02/15:</w:t>
              </w:r>
              <w:r w:rsidR="0078182A">
                <w:rPr>
                  <w:rFonts w:ascii="Calibri" w:eastAsia="Times New Roman" w:hAnsi="Calibri" w:cs="Calibri"/>
                  <w:color w:val="ED7D31" w:themeColor="accent2"/>
                </w:rPr>
                <w:t xml:space="preserve"> add</w:t>
              </w:r>
            </w:ins>
            <w:r>
              <w:rPr>
                <w:rFonts w:ascii="Calibri" w:eastAsia="Times New Roman" w:hAnsi="Calibri" w:cs="Calibri"/>
                <w:color w:val="ED7D31" w:themeColor="accent2"/>
              </w:rPr>
              <w:t>ed</w:t>
            </w:r>
            <w:ins w:id="294" w:author="Wiggins, Kimberly" w:date="2023-02-20T11:24:00Z">
              <w:r w:rsidR="0078182A">
                <w:rPr>
                  <w:rFonts w:ascii="Calibri" w:eastAsia="Times New Roman" w:hAnsi="Calibri" w:cs="Calibri"/>
                  <w:color w:val="ED7D31" w:themeColor="accent2"/>
                </w:rPr>
                <w:t xml:space="preserve"> plot</w:t>
              </w:r>
              <w:r w:rsidR="00460485">
                <w:rPr>
                  <w:rFonts w:ascii="Calibri" w:eastAsia="Times New Roman" w:hAnsi="Calibri" w:cs="Calibri"/>
                  <w:color w:val="ED7D31" w:themeColor="accent2"/>
                </w:rPr>
                <w:t xml:space="preserve"> for #1</w:t>
              </w:r>
              <w:r w:rsidR="0078182A">
                <w:rPr>
                  <w:rFonts w:ascii="Calibri" w:eastAsia="Times New Roman" w:hAnsi="Calibri" w:cs="Calibri"/>
                  <w:color w:val="ED7D31" w:themeColor="accent2"/>
                </w:rPr>
                <w:t xml:space="preserve">, </w:t>
              </w:r>
              <w:proofErr w:type="gramStart"/>
              <w:r w:rsidR="0078182A">
                <w:rPr>
                  <w:rFonts w:ascii="Calibri" w:eastAsia="Times New Roman" w:hAnsi="Calibri" w:cs="Calibri"/>
                  <w:color w:val="ED7D31" w:themeColor="accent2"/>
                </w:rPr>
                <w:t>resen</w:t>
              </w:r>
            </w:ins>
            <w:r>
              <w:rPr>
                <w:rFonts w:ascii="Calibri" w:eastAsia="Times New Roman" w:hAnsi="Calibri" w:cs="Calibri"/>
                <w:color w:val="ED7D31" w:themeColor="accent2"/>
              </w:rPr>
              <w:t>t :</w:t>
            </w:r>
            <w:proofErr w:type="gram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filename </w:t>
            </w:r>
          </w:p>
          <w:p w14:paraId="29223473" w14:textId="5E389266" w:rsidR="007621B6" w:rsidRPr="002B0A26" w:rsidRDefault="00FC6A04" w:rsidP="002B0A26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295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r>
              <w:rPr>
                <w:rFonts w:ascii="Calibri" w:eastAsia="Times New Roman" w:hAnsi="Calibri" w:cs="Calibri"/>
                <w:b/>
                <w:bCs/>
                <w:color w:val="ED7D31" w:themeColor="accent2"/>
              </w:rPr>
              <w:t xml:space="preserve">[x] </w:t>
            </w:r>
            <w:ins w:id="296" w:author="Wiggins, Kimberly" w:date="2023-02-20T11:24:00Z">
              <w:r w:rsidR="00503DCA" w:rsidRPr="00503DCA">
                <w:rPr>
                  <w:rFonts w:ascii="Calibri" w:eastAsia="Times New Roman" w:hAnsi="Calibri" w:cs="Calibri"/>
                  <w:b/>
                  <w:bCs/>
                  <w:color w:val="ED7D31" w:themeColor="accent2"/>
                </w:rPr>
                <w:t xml:space="preserve">Task 02/15: </w:t>
              </w:r>
              <w:r w:rsidR="007621B6">
                <w:rPr>
                  <w:rFonts w:ascii="Calibri" w:eastAsia="Times New Roman" w:hAnsi="Calibri" w:cs="Calibri"/>
                  <w:color w:val="ED7D31" w:themeColor="accent2"/>
                </w:rPr>
                <w:t xml:space="preserve">Generate list of ISP and non-ISP </w:t>
              </w:r>
              <w:proofErr w:type="spellStart"/>
              <w:r w:rsidR="007621B6">
                <w:rPr>
                  <w:rFonts w:ascii="Calibri" w:eastAsia="Times New Roman" w:hAnsi="Calibri" w:cs="Calibri"/>
                  <w:color w:val="ED7D31" w:themeColor="accent2"/>
                </w:rPr>
                <w:t>pcmp</w:t>
              </w:r>
              <w:proofErr w:type="spellEnd"/>
              <w:r w:rsidR="007621B6">
                <w:rPr>
                  <w:rFonts w:ascii="Calibri" w:eastAsia="Times New Roman" w:hAnsi="Calibri" w:cs="Calibri"/>
                  <w:color w:val="ED7D31" w:themeColor="accent2"/>
                </w:rPr>
                <w:t xml:space="preserve"> loc id’s &gt; will need it for #3, #4</w:t>
              </w:r>
            </w:ins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 </w:t>
            </w:r>
            <w:proofErr w:type="gramStart"/>
            <w:r w:rsidR="00036C21">
              <w:rPr>
                <w:rFonts w:ascii="Calibri" w:eastAsia="Times New Roman" w:hAnsi="Calibri" w:cs="Calibri"/>
                <w:color w:val="ED7D31" w:themeColor="accent2"/>
              </w:rPr>
              <w:t>( saved</w:t>
            </w:r>
            <w:proofErr w:type="gramEnd"/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 with prefix `</w:t>
            </w:r>
            <w:proofErr w:type="spellStart"/>
            <w:r w:rsidR="00036C21">
              <w:rPr>
                <w:rFonts w:ascii="Calibri" w:eastAsia="Times New Roman" w:hAnsi="Calibri" w:cs="Calibri"/>
                <w:color w:val="ED7D31" w:themeColor="accent2"/>
              </w:rPr>
              <w:t>ll</w:t>
            </w:r>
            <w:proofErr w:type="spellEnd"/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` for </w:t>
            </w:r>
            <w:proofErr w:type="spellStart"/>
            <w:r w:rsidR="00036C21">
              <w:rPr>
                <w:rFonts w:ascii="Calibri" w:eastAsia="Times New Roman" w:hAnsi="Calibri" w:cs="Calibri"/>
                <w:color w:val="ED7D31" w:themeColor="accent2"/>
              </w:rPr>
              <w:t>linelist</w:t>
            </w:r>
            <w:proofErr w:type="spellEnd"/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) </w:t>
            </w:r>
          </w:p>
          <w:p w14:paraId="074D9C76" w14:textId="1D3B9132" w:rsidR="00451F72" w:rsidRPr="00335E77" w:rsidRDefault="00451F72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b/>
                <w:color w:val="7030A0"/>
                <w:rPrChange w:id="29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335E77">
              <w:rPr>
                <w:rFonts w:ascii="Calibri" w:hAnsi="Calibri"/>
                <w:b/>
                <w:color w:val="7030A0"/>
                <w:rPrChange w:id="29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Percentage change relative to 3/2020 – monthly 7/2019 –</w:t>
            </w:r>
            <w:r w:rsidR="001F2108" w:rsidRPr="00335E77">
              <w:rPr>
                <w:rFonts w:ascii="Calibri" w:hAnsi="Calibri"/>
                <w:b/>
                <w:color w:val="7030A0"/>
                <w:rPrChange w:id="29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6</w:t>
            </w:r>
            <w:r w:rsidRPr="00335E77">
              <w:rPr>
                <w:rFonts w:ascii="Calibri" w:hAnsi="Calibri"/>
                <w:b/>
                <w:color w:val="7030A0"/>
                <w:rPrChange w:id="30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/2022</w:t>
            </w:r>
          </w:p>
          <w:p w14:paraId="55F9894F" w14:textId="35F116EC" w:rsidR="002908F9" w:rsidRPr="002B0A26" w:rsidRDefault="002908F9" w:rsidP="002908F9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301" w:author="Wiggins, Kimberly" w:date="2023-02-20T11:24:00Z"/>
                <w:rFonts w:ascii="Calibri" w:eastAsia="Times New Roman" w:hAnsi="Calibri" w:cs="Calibri"/>
                <w:color w:val="000000"/>
              </w:rPr>
            </w:pPr>
            <w:ins w:id="302" w:author="Wiggins, Kimberly" w:date="2023-02-20T11:24:00Z">
              <w:r>
                <w:rPr>
                  <w:rFonts w:ascii="Calibri" w:eastAsia="Times New Roman" w:hAnsi="Calibri" w:cs="Calibri"/>
                  <w:color w:val="ED7D31" w:themeColor="accent2"/>
                </w:rPr>
                <w:t>Sent 2/14 hcpf_qs_1_2_20230214.xlsx</w:t>
              </w:r>
              <w:r w:rsidR="00DB6DEC">
                <w:rPr>
                  <w:rFonts w:ascii="Calibri" w:eastAsia="Times New Roman" w:hAnsi="Calibri" w:cs="Calibri"/>
                  <w:color w:val="ED7D31" w:themeColor="accent2"/>
                </w:rPr>
                <w:t xml:space="preserve"> </w:t>
              </w:r>
            </w:ins>
          </w:p>
          <w:p w14:paraId="5546A5CD" w14:textId="2118DC36" w:rsidR="002908F9" w:rsidRPr="002B0A26" w:rsidRDefault="00DB6DEC" w:rsidP="002908F9">
            <w:pPr>
              <w:pStyle w:val="ListParagraph"/>
              <w:numPr>
                <w:ilvl w:val="5"/>
                <w:numId w:val="21"/>
              </w:numPr>
              <w:ind w:left="1511"/>
              <w:rPr>
                <w:ins w:id="303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04" w:author="Wiggins, Kimberly" w:date="2023-02-20T11:24:00Z">
              <w:r w:rsidRPr="002B0A26">
                <w:rPr>
                  <w:rFonts w:ascii="Calibri" w:eastAsia="Times New Roman" w:hAnsi="Calibri" w:cs="Calibri"/>
                  <w:color w:val="ED7D31" w:themeColor="accent2"/>
                </w:rPr>
                <w:t>Code</w:t>
              </w:r>
              <w:r w:rsidR="00085DE6">
                <w:rPr>
                  <w:rFonts w:ascii="Calibri" w:eastAsia="Times New Roman" w:hAnsi="Calibri" w:cs="Calibri"/>
                  <w:color w:val="ED7D31" w:themeColor="accent2"/>
                </w:rPr>
                <w:t xml:space="preserve"> </w:t>
              </w:r>
              <w:r w:rsidRPr="002B0A26">
                <w:rPr>
                  <w:rFonts w:ascii="Calibri" w:eastAsia="Times New Roman" w:hAnsi="Calibri" w:cs="Calibri"/>
                  <w:color w:val="ED7D31" w:themeColor="accent2"/>
                </w:rPr>
                <w:t>file</w:t>
              </w:r>
              <w:r w:rsidR="00085DE6">
                <w:rPr>
                  <w:rFonts w:ascii="Calibri" w:eastAsia="Times New Roman" w:hAnsi="Calibri" w:cs="Calibri"/>
                  <w:color w:val="ED7D31" w:themeColor="accent2"/>
                </w:rPr>
                <w:t xml:space="preserve"> name</w:t>
              </w:r>
              <w:r w:rsidRPr="002B0A26">
                <w:rPr>
                  <w:rFonts w:ascii="Calibri" w:eastAsia="Times New Roman" w:hAnsi="Calibri" w:cs="Calibri"/>
                  <w:color w:val="ED7D31" w:themeColor="accent2"/>
                </w:rPr>
                <w:t>: attr_hcpf_pres_20230210.sas</w:t>
              </w:r>
            </w:ins>
          </w:p>
          <w:p w14:paraId="2157979F" w14:textId="2BB8B78B" w:rsidR="00DB6DEC" w:rsidRPr="002B0A26" w:rsidRDefault="00DB6DEC" w:rsidP="002908F9">
            <w:pPr>
              <w:pStyle w:val="ListParagraph"/>
              <w:numPr>
                <w:ilvl w:val="5"/>
                <w:numId w:val="21"/>
              </w:numPr>
              <w:ind w:left="1511"/>
              <w:rPr>
                <w:ins w:id="305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06" w:author="Wiggins, Kimberly" w:date="2023-02-20T11:24:00Z">
              <w:r w:rsidRPr="002B0A26">
                <w:rPr>
                  <w:rFonts w:ascii="Calibri" w:eastAsia="Times New Roman" w:hAnsi="Calibri" w:cs="Calibri"/>
                  <w:color w:val="ED7D31" w:themeColor="accent2"/>
                </w:rPr>
                <w:t xml:space="preserve">Dataset 1: </w:t>
              </w:r>
              <w:proofErr w:type="gramStart"/>
              <w:r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>feb.attr</w:t>
              </w:r>
              <w:proofErr w:type="gramEnd"/>
              <w:r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>_rel_march2020</w:t>
              </w:r>
            </w:ins>
          </w:p>
          <w:p w14:paraId="68661D45" w14:textId="4B012431" w:rsidR="00DB6DEC" w:rsidRPr="002B0A26" w:rsidRDefault="00DB6DEC" w:rsidP="002908F9">
            <w:pPr>
              <w:pStyle w:val="ListParagraph"/>
              <w:numPr>
                <w:ilvl w:val="5"/>
                <w:numId w:val="21"/>
              </w:numPr>
              <w:ind w:left="1511"/>
              <w:rPr>
                <w:ins w:id="307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08" w:author="Wiggins, Kimberly" w:date="2023-02-20T11:24:00Z">
              <w:r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 xml:space="preserve">Dataset 2: </w:t>
              </w:r>
              <w:proofErr w:type="gramStart"/>
              <w:r w:rsidR="00C40CC8"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>feb.attr</w:t>
              </w:r>
              <w:proofErr w:type="gramEnd"/>
              <w:r w:rsidR="00C40CC8"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>_rel_march2020_t</w:t>
              </w:r>
            </w:ins>
          </w:p>
          <w:p w14:paraId="05D64EB6" w14:textId="22CDF13D" w:rsidR="00C40CC8" w:rsidRPr="002B0A26" w:rsidRDefault="00C40CC8" w:rsidP="002B0A26">
            <w:pPr>
              <w:pStyle w:val="ListParagraph"/>
              <w:numPr>
                <w:ilvl w:val="5"/>
                <w:numId w:val="21"/>
              </w:numPr>
              <w:ind w:left="1511"/>
              <w:rPr>
                <w:ins w:id="309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10" w:author="Wiggins, Kimberly" w:date="2023-02-20T11:24:00Z">
              <w:r w:rsidRPr="002B0A26">
                <w:rPr>
                  <w:rFonts w:ascii="Fira Code" w:hAnsi="Fira Code" w:cs="Fira Code"/>
                  <w:color w:val="ED7D31" w:themeColor="accent2"/>
                  <w:sz w:val="20"/>
                  <w:szCs w:val="20"/>
                  <w:shd w:val="clear" w:color="auto" w:fill="FFFFFF"/>
                </w:rPr>
                <w:t>plot</w:t>
              </w:r>
            </w:ins>
          </w:p>
          <w:p w14:paraId="06C7D0BF" w14:textId="0DDDCD1C" w:rsidR="001F2108" w:rsidRPr="00934E0C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1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bookmarkStart w:id="312" w:name="_Hlk127804305"/>
            <w:r w:rsidRPr="00335E77">
              <w:rPr>
                <w:rFonts w:ascii="Calibri" w:hAnsi="Calibri"/>
                <w:b/>
                <w:color w:val="7030A0"/>
                <w:rPrChange w:id="31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# </w:t>
            </w:r>
            <w:proofErr w:type="gramStart"/>
            <w:r w:rsidRPr="00335E77">
              <w:rPr>
                <w:rFonts w:ascii="Calibri" w:hAnsi="Calibri"/>
                <w:b/>
                <w:color w:val="7030A0"/>
                <w:rPrChange w:id="31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of</w:t>
            </w:r>
            <w:proofErr w:type="gramEnd"/>
            <w:r w:rsidRPr="00335E77">
              <w:rPr>
                <w:rFonts w:ascii="Calibri" w:hAnsi="Calibri"/>
                <w:b/>
                <w:color w:val="7030A0"/>
                <w:rPrChange w:id="31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PCMPs</w:t>
            </w:r>
            <w:r w:rsidRPr="00934E0C">
              <w:rPr>
                <w:rFonts w:ascii="Calibri" w:hAnsi="Calibri"/>
                <w:color w:val="7030A0"/>
                <w:rPrChange w:id="31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delivering any telehealth services – monthly 7/2019 – 6/2022</w:t>
            </w:r>
            <w:ins w:id="317" w:author="Wiggins, Kimberly" w:date="2023-02-20T11:24:00Z">
              <w:r w:rsidR="00335E77">
                <w:rPr>
                  <w:rFonts w:ascii="Calibri" w:eastAsia="Times New Roman" w:hAnsi="Calibri" w:cs="Calibri"/>
                  <w:color w:val="7030A0"/>
                </w:rPr>
                <w:t xml:space="preserve"> (not member level – just </w:t>
              </w:r>
              <w:proofErr w:type="spellStart"/>
              <w:r w:rsidR="00335E77">
                <w:rPr>
                  <w:rFonts w:ascii="Calibri" w:eastAsia="Times New Roman" w:hAnsi="Calibri" w:cs="Calibri"/>
                  <w:color w:val="7030A0"/>
                </w:rPr>
                <w:t>pcmp</w:t>
              </w:r>
              <w:proofErr w:type="spellEnd"/>
              <w:r w:rsidR="00335E77">
                <w:rPr>
                  <w:rFonts w:ascii="Calibri" w:eastAsia="Times New Roman" w:hAnsi="Calibri" w:cs="Calibri"/>
                  <w:color w:val="7030A0"/>
                </w:rPr>
                <w:t>-level for ISP/non-)</w:t>
              </w:r>
            </w:ins>
          </w:p>
          <w:bookmarkEnd w:id="312"/>
          <w:p w14:paraId="421FE109" w14:textId="253CDEEF" w:rsidR="004936BD" w:rsidRPr="00503DCA" w:rsidRDefault="007621B6" w:rsidP="004936BD">
            <w:pPr>
              <w:pStyle w:val="ListParagraph"/>
              <w:numPr>
                <w:ilvl w:val="4"/>
                <w:numId w:val="21"/>
              </w:numPr>
              <w:ind w:left="971"/>
              <w:rPr>
                <w:ins w:id="318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19" w:author="Wiggins, Kimberly" w:date="2023-02-20T11:24:00Z"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>If REND_PROV_LOC_ID exists then use that; if not, then use BILLING_PROV_LOC_ID</w:t>
              </w:r>
            </w:ins>
          </w:p>
          <w:p w14:paraId="2B414893" w14:textId="69E92CF6" w:rsidR="00503DCA" w:rsidRDefault="00503DCA" w:rsidP="004936BD">
            <w:pPr>
              <w:pStyle w:val="ListParagraph"/>
              <w:numPr>
                <w:ilvl w:val="4"/>
                <w:numId w:val="21"/>
              </w:numPr>
              <w:ind w:left="971"/>
              <w:rPr>
                <w:ins w:id="320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ins w:id="321" w:author="Wiggins, Kimberly" w:date="2023-02-20T11:24:00Z"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 xml:space="preserve">Only </w:t>
              </w:r>
              <w:proofErr w:type="spellStart"/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>pcmps</w:t>
              </w:r>
              <w:proofErr w:type="spellEnd"/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 xml:space="preserve"> &gt; compare to ISP, non-ISP </w:t>
              </w:r>
              <w:proofErr w:type="spellStart"/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>pcmp</w:t>
              </w:r>
              <w:proofErr w:type="spellEnd"/>
              <w:r w:rsidRPr="00503DCA">
                <w:rPr>
                  <w:rFonts w:ascii="Calibri" w:eastAsia="Times New Roman" w:hAnsi="Calibri" w:cs="Calibri"/>
                  <w:color w:val="ED7D31" w:themeColor="accent2"/>
                </w:rPr>
                <w:t xml:space="preserve"> list (generated in #1) </w:t>
              </w:r>
            </w:ins>
          </w:p>
          <w:p w14:paraId="3E929817" w14:textId="73D86622" w:rsidR="001D0B55" w:rsidRDefault="001D0B55" w:rsidP="004936BD">
            <w:pPr>
              <w:pStyle w:val="ListParagraph"/>
              <w:numPr>
                <w:ilvl w:val="4"/>
                <w:numId w:val="21"/>
              </w:numPr>
              <w:ind w:left="971"/>
              <w:rPr>
                <w:rFonts w:ascii="Calibri" w:eastAsia="Times New Roman" w:hAnsi="Calibri" w:cs="Calibri"/>
                <w:color w:val="ED7D31" w:themeColor="accent2"/>
              </w:rPr>
            </w:pPr>
            <w:r>
              <w:rPr>
                <w:rFonts w:ascii="Calibri" w:eastAsia="Times New Roman" w:hAnsi="Calibri" w:cs="Calibri"/>
                <w:color w:val="ED7D31" w:themeColor="accent2"/>
              </w:rPr>
              <w:t xml:space="preserve">Did group by </w:t>
            </w:r>
            <w:proofErr w:type="spellStart"/>
            <w:r>
              <w:rPr>
                <w:rFonts w:ascii="Calibri" w:eastAsia="Times New Roman" w:hAnsi="Calibri" w:cs="Calibri"/>
                <w:color w:val="ED7D31" w:themeColor="accent2"/>
              </w:rPr>
              <w:t>billing_prov_loc_id</w:t>
            </w:r>
            <w:proofErr w:type="spell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for final counts since those weren’t missing</w:t>
            </w:r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 – there were lots of </w:t>
            </w:r>
            <w:proofErr w:type="spellStart"/>
            <w:r w:rsidR="00036C21">
              <w:rPr>
                <w:rFonts w:ascii="Calibri" w:eastAsia="Times New Roman" w:hAnsi="Calibri" w:cs="Calibri"/>
                <w:color w:val="ED7D31" w:themeColor="accent2"/>
              </w:rPr>
              <w:t>rend_prov_loc_id</w:t>
            </w:r>
            <w:proofErr w:type="spellEnd"/>
            <w:r w:rsidR="00036C21">
              <w:rPr>
                <w:rFonts w:ascii="Calibri" w:eastAsia="Times New Roman" w:hAnsi="Calibri" w:cs="Calibri"/>
                <w:color w:val="ED7D31" w:themeColor="accent2"/>
              </w:rPr>
              <w:t xml:space="preserve"> missing</w:t>
            </w:r>
          </w:p>
          <w:p w14:paraId="3CB8189F" w14:textId="57D004AD" w:rsidR="00174234" w:rsidRDefault="00174234" w:rsidP="004936BD">
            <w:pPr>
              <w:pStyle w:val="ListParagraph"/>
              <w:numPr>
                <w:ilvl w:val="4"/>
                <w:numId w:val="21"/>
              </w:numPr>
              <w:ind w:left="971"/>
              <w:rPr>
                <w:rFonts w:ascii="Calibri" w:eastAsia="Times New Roman" w:hAnsi="Calibri" w:cs="Calibri"/>
                <w:color w:val="ED7D31" w:themeColor="accent2"/>
              </w:rPr>
            </w:pPr>
            <w:ins w:id="322" w:author="Wiggins, Kimberly" w:date="2023-02-20T11:24:00Z">
              <w:r>
                <w:rPr>
                  <w:rFonts w:ascii="Calibri" w:eastAsia="Times New Roman" w:hAnsi="Calibri" w:cs="Calibri"/>
                  <w:color w:val="ED7D31" w:themeColor="accent2"/>
                </w:rPr>
                <w:t xml:space="preserve">Mtg notes: </w:t>
              </w:r>
              <w:r w:rsidR="00382766">
                <w:rPr>
                  <w:rFonts w:ascii="Calibri" w:eastAsia="Times New Roman" w:hAnsi="Calibri" w:cs="Calibri"/>
                  <w:color w:val="ED7D31" w:themeColor="accent2"/>
                </w:rPr>
                <w:t xml:space="preserve">didn’t think there should be dates from prior to </w:t>
              </w:r>
              <w:r>
                <w:rPr>
                  <w:rFonts w:ascii="Calibri" w:eastAsia="Times New Roman" w:hAnsi="Calibri" w:cs="Calibri"/>
                  <w:color w:val="ED7D31" w:themeColor="accent2"/>
                </w:rPr>
                <w:t>03/2020</w:t>
              </w:r>
              <w:r w:rsidR="00382766">
                <w:rPr>
                  <w:rFonts w:ascii="Calibri" w:eastAsia="Times New Roman" w:hAnsi="Calibri" w:cs="Calibri"/>
                  <w:color w:val="ED7D31" w:themeColor="accent2"/>
                </w:rPr>
                <w:t>, but they were definitely there)</w:t>
              </w:r>
            </w:ins>
            <w:r w:rsidR="001D0B55">
              <w:rPr>
                <w:rFonts w:ascii="Calibri" w:eastAsia="Times New Roman" w:hAnsi="Calibri" w:cs="Calibri"/>
                <w:color w:val="ED7D31" w:themeColor="accent2"/>
              </w:rPr>
              <w:t>; I excluded them to match the dates above for 2</w:t>
            </w:r>
            <w:r w:rsidR="001D0B55" w:rsidRPr="001D0B55">
              <w:rPr>
                <w:rFonts w:ascii="Calibri" w:eastAsia="Times New Roman" w:hAnsi="Calibri" w:cs="Calibri"/>
                <w:color w:val="ED7D31" w:themeColor="accent2"/>
                <w:vertAlign w:val="superscript"/>
              </w:rPr>
              <w:t>nd</w:t>
            </w:r>
            <w:r w:rsidR="001D0B55">
              <w:rPr>
                <w:rFonts w:ascii="Calibri" w:eastAsia="Times New Roman" w:hAnsi="Calibri" w:cs="Calibri"/>
                <w:color w:val="ED7D31" w:themeColor="accent2"/>
              </w:rPr>
              <w:t xml:space="preserve"> turn, however</w:t>
            </w:r>
          </w:p>
          <w:p w14:paraId="625035BD" w14:textId="4DBBAAB3" w:rsidR="001D0B55" w:rsidRPr="00503DCA" w:rsidRDefault="001D0B55" w:rsidP="004936BD">
            <w:pPr>
              <w:pStyle w:val="ListParagraph"/>
              <w:numPr>
                <w:ilvl w:val="4"/>
                <w:numId w:val="21"/>
              </w:numPr>
              <w:ind w:left="971"/>
              <w:rPr>
                <w:ins w:id="323" w:author="Wiggins, Kimberly" w:date="2023-02-20T11:24:00Z"/>
                <w:rFonts w:ascii="Calibri" w:eastAsia="Times New Roman" w:hAnsi="Calibri" w:cs="Calibri"/>
                <w:color w:val="ED7D31" w:themeColor="accent2"/>
              </w:rPr>
            </w:pPr>
            <w:r>
              <w:rPr>
                <w:rFonts w:ascii="Calibri" w:eastAsia="Times New Roman" w:hAnsi="Calibri" w:cs="Calibri"/>
                <w:color w:val="ED7D31" w:themeColor="accent2"/>
              </w:rPr>
              <w:t xml:space="preserve">FILES: [code file] 202302_hcpf_tele_q3_q4.sas [output file] </w:t>
            </w:r>
            <w:r w:rsidR="00434E8A">
              <w:rPr>
                <w:rFonts w:ascii="Calibri" w:eastAsia="Times New Roman" w:hAnsi="Calibri" w:cs="Calibri"/>
                <w:color w:val="ED7D31" w:themeColor="accent2"/>
              </w:rPr>
              <w:t>hcpf_q3_q4_telehealth.xlsx</w:t>
            </w:r>
          </w:p>
          <w:p w14:paraId="1011E526" w14:textId="79D2F781" w:rsidR="001F2108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</w:rPr>
            </w:pPr>
            <w:bookmarkStart w:id="324" w:name="_Hlk127804316"/>
            <w:r w:rsidRPr="00335E77">
              <w:rPr>
                <w:rFonts w:ascii="Calibri" w:hAnsi="Calibri"/>
                <w:b/>
                <w:color w:val="7030A0"/>
                <w:rPrChange w:id="32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Percentage of PCMPs</w:t>
            </w:r>
            <w:r w:rsidRPr="00934E0C">
              <w:rPr>
                <w:rFonts w:ascii="Calibri" w:hAnsi="Calibri"/>
                <w:color w:val="7030A0"/>
                <w:rPrChange w:id="32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delivering any telehealth services – monthly 7/2019-6/2022</w:t>
            </w:r>
          </w:p>
          <w:bookmarkEnd w:id="324"/>
          <w:p w14:paraId="2D6E1A2F" w14:textId="3938FABC" w:rsidR="001D0B55" w:rsidRPr="00934E0C" w:rsidRDefault="00F059DB" w:rsidP="001D0B55">
            <w:pPr>
              <w:pStyle w:val="ListParagraph"/>
              <w:numPr>
                <w:ilvl w:val="4"/>
                <w:numId w:val="21"/>
              </w:numPr>
              <w:ind w:left="972"/>
              <w:rPr>
                <w:rFonts w:ascii="Calibri" w:hAnsi="Calibri"/>
                <w:color w:val="7030A0"/>
                <w:rPrChange w:id="32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>
              <w:rPr>
                <w:rFonts w:ascii="Calibri" w:eastAsia="Times New Roman" w:hAnsi="Calibri" w:cs="Calibri"/>
                <w:color w:val="ED7D31" w:themeColor="accent2"/>
              </w:rPr>
              <w:t xml:space="preserve">Redo with only </w:t>
            </w:r>
            <w:proofErr w:type="spellStart"/>
            <w:r>
              <w:rPr>
                <w:rFonts w:ascii="Calibri" w:eastAsia="Times New Roman" w:hAnsi="Calibri" w:cs="Calibri"/>
                <w:color w:val="ED7D31" w:themeColor="accent2"/>
              </w:rPr>
              <w:t>isp</w:t>
            </w:r>
            <w:proofErr w:type="spell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and non-</w:t>
            </w:r>
            <w:proofErr w:type="spellStart"/>
            <w:r>
              <w:rPr>
                <w:rFonts w:ascii="Calibri" w:eastAsia="Times New Roman" w:hAnsi="Calibri" w:cs="Calibri"/>
                <w:color w:val="ED7D31" w:themeColor="accent2"/>
              </w:rPr>
              <w:t>isp</w:t>
            </w:r>
            <w:proofErr w:type="spell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/ not </w:t>
            </w:r>
            <w:proofErr w:type="spellStart"/>
            <w:r>
              <w:rPr>
                <w:rFonts w:ascii="Calibri" w:eastAsia="Times New Roman" w:hAnsi="Calibri" w:cs="Calibri"/>
                <w:color w:val="ED7D31" w:themeColor="accent2"/>
              </w:rPr>
              <w:t>pcmp</w:t>
            </w:r>
            <w:proofErr w:type="spell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status! Kim </w:t>
            </w:r>
            <w:proofErr w:type="spellStart"/>
            <w:r>
              <w:rPr>
                <w:rFonts w:ascii="Calibri" w:eastAsia="Times New Roman" w:hAnsi="Calibri" w:cs="Calibri"/>
                <w:color w:val="ED7D31" w:themeColor="accent2"/>
              </w:rPr>
              <w:t>d’oh</w:t>
            </w:r>
            <w:proofErr w:type="spell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!! </w:t>
            </w:r>
            <w:proofErr w:type="gramStart"/>
            <w:r>
              <w:rPr>
                <w:rFonts w:ascii="Calibri" w:eastAsia="Times New Roman" w:hAnsi="Calibri" w:cs="Calibri"/>
                <w:color w:val="ED7D31" w:themeColor="accent2"/>
              </w:rPr>
              <w:t>[ ]</w:t>
            </w:r>
            <w:proofErr w:type="gramEnd"/>
            <w:r>
              <w:rPr>
                <w:rFonts w:ascii="Calibri" w:eastAsia="Times New Roman" w:hAnsi="Calibri" w:cs="Calibri"/>
                <w:color w:val="ED7D31" w:themeColor="accent2"/>
              </w:rPr>
              <w:t xml:space="preserve"> #DO</w:t>
            </w:r>
          </w:p>
          <w:p w14:paraId="653FBCA2" w14:textId="368C2BB1" w:rsidR="001F2108" w:rsidRPr="00934E0C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2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Number of unique attributed members in calendar quarter – quarterly 3Q2019 – 2Q2022 (assign members to PCMP with the most months in a quarter and if there is an equal number assign to PCMP with attribution in last month eligible in the quarter)</w:t>
            </w:r>
          </w:p>
          <w:p w14:paraId="0F0FF036" w14:textId="77777777" w:rsidR="002358A3" w:rsidRDefault="002358A3" w:rsidP="002358A3">
            <w:pPr>
              <w:pStyle w:val="ListParagraph"/>
              <w:numPr>
                <w:ilvl w:val="4"/>
                <w:numId w:val="21"/>
              </w:numPr>
              <w:ind w:left="1061"/>
              <w:rPr>
                <w:ins w:id="330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3A74F613" w14:textId="6DFDD64C" w:rsidR="00A43324" w:rsidRPr="00934E0C" w:rsidRDefault="00A43324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3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and cost summary measures – quarterly 3Q2019 – 2Q2022</w:t>
            </w:r>
          </w:p>
          <w:p w14:paraId="3E1307BD" w14:textId="390D5B61" w:rsidR="00A43324" w:rsidRPr="00934E0C" w:rsidRDefault="00A43324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3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PMPM Total FFS cost of care (excluding Dental)</w:t>
            </w:r>
          </w:p>
          <w:p w14:paraId="49D3534C" w14:textId="77777777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3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- # of PMPM PC visits in a quarter</w:t>
            </w:r>
          </w:p>
          <w:p w14:paraId="50775CCC" w14:textId="53109D2B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3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- # of PMPM PC Telehealth Services in a quarter</w:t>
            </w:r>
          </w:p>
          <w:p w14:paraId="3F6A6CF6" w14:textId="462F40D0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3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4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of non-ED, non-hospital Capitated BH services</w:t>
            </w:r>
            <w:r w:rsidR="003671F0" w:rsidRPr="00934E0C">
              <w:rPr>
                <w:rFonts w:ascii="Calibri" w:hAnsi="Calibri"/>
                <w:color w:val="7030A0"/>
                <w:rPrChange w:id="34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# of PMPM non-ED, non-hospital Capitated BH encounters in a quarter</w:t>
            </w:r>
          </w:p>
          <w:p w14:paraId="114EFB6C" w14:textId="1354E0E5" w:rsidR="003671F0" w:rsidRPr="00934E0C" w:rsidRDefault="003671F0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4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4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of ED services (both FFS and Capitated) - # of PMPM ED visits in a quarter</w:t>
            </w:r>
          </w:p>
          <w:p w14:paraId="3A4464E5" w14:textId="778650C0" w:rsidR="003671F0" w:rsidRPr="002B0A26" w:rsidRDefault="003671F0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000000"/>
                <w:rPrChange w:id="344" w:author="Wiggins, Kimberly" w:date="2023-02-20T11:24:00Z">
                  <w:rPr>
                    <w:rFonts w:ascii="Calibri" w:eastAsia="Times New Roman" w:hAnsi="Calibri" w:cs="Calibri"/>
                    <w:color w:val="7030A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4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PMPM Pharmaceutical cost</w:t>
            </w:r>
          </w:p>
          <w:p w14:paraId="0DAA5161" w14:textId="77777777" w:rsidR="00451F72" w:rsidRDefault="00451F72" w:rsidP="005900E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EE7AE1" w14:textId="59F7D73C" w:rsidR="005943E5" w:rsidRDefault="0088571B" w:rsidP="00934E0C">
            <w:pPr>
              <w:pStyle w:val="Heading2"/>
              <w:rPr>
                <w:ins w:id="346" w:author="Wiggins, Kimberly" w:date="2023-02-20T11:24:00Z"/>
                <w:rFonts w:eastAsia="Times New Roman"/>
              </w:rPr>
            </w:pPr>
            <w:ins w:id="347" w:author="Wiggins, Kimberly" w:date="2023-02-20T11:24:00Z">
              <w:r>
                <w:rPr>
                  <w:rFonts w:eastAsia="Times New Roman"/>
                </w:rPr>
                <w:t xml:space="preserve">RESULTS </w:t>
              </w:r>
            </w:ins>
          </w:p>
          <w:p w14:paraId="0BBF3538" w14:textId="5AAA4C96" w:rsidR="00934E0C" w:rsidRDefault="00934E0C" w:rsidP="00934E0C">
            <w:pPr>
              <w:rPr>
                <w:ins w:id="348" w:author="Wiggins, Kimberly" w:date="2023-02-20T11:24:00Z"/>
              </w:rPr>
            </w:pPr>
          </w:p>
          <w:p w14:paraId="5249011D" w14:textId="00A79706" w:rsidR="00934E0C" w:rsidRDefault="00934E0C" w:rsidP="00934E0C">
            <w:pPr>
              <w:rPr>
                <w:ins w:id="349" w:author="Wiggins, Kimberly" w:date="2023-02-20T11:24:00Z"/>
                <w:rFonts w:ascii="Fira Code" w:hAnsi="Fira Code" w:cs="Fira Code"/>
                <w:color w:val="000000"/>
                <w:sz w:val="20"/>
                <w:szCs w:val="20"/>
                <w:shd w:val="clear" w:color="auto" w:fill="FFFFFF"/>
              </w:rPr>
            </w:pPr>
            <w:ins w:id="350" w:author="Wiggins, Kimberly" w:date="2023-02-20T11:24:00Z">
              <w:r>
                <w:rPr>
                  <w:rFonts w:ascii="Fira Code" w:hAnsi="Fira Code" w:cs="Fira Code"/>
                  <w:color w:val="000000"/>
                  <w:sz w:val="20"/>
                  <w:szCs w:val="20"/>
                  <w:shd w:val="clear" w:color="auto" w:fill="FFFFFF"/>
                </w:rPr>
                <w:lastRenderedPageBreak/>
                <w:t>qrylong_y1</w:t>
              </w:r>
              <w:r w:rsidR="001C3472">
                <w:rPr>
                  <w:rFonts w:ascii="Fira Code" w:hAnsi="Fira Code" w:cs="Fira Code"/>
                  <w:color w:val="000000"/>
                  <w:sz w:val="20"/>
                  <w:szCs w:val="20"/>
                  <w:shd w:val="clear" w:color="auto" w:fill="FFFFFF"/>
                </w:rPr>
                <w:t>5</w:t>
              </w:r>
              <w:r>
                <w:rPr>
                  <w:rFonts w:ascii="Fira Code" w:hAnsi="Fira Code" w:cs="Fira Code"/>
                  <w:color w:val="000000"/>
                  <w:sz w:val="20"/>
                  <w:szCs w:val="20"/>
                  <w:shd w:val="clear" w:color="auto" w:fill="FFFFFF"/>
                </w:rPr>
                <w:t xml:space="preserve">_22b = </w:t>
              </w:r>
              <w:r w:rsidRPr="00934E0C">
                <w:rPr>
                  <w:rFonts w:ascii="Fira Code" w:hAnsi="Fira Code" w:cs="Fira Code"/>
                  <w:color w:val="000000"/>
                  <w:sz w:val="20"/>
                  <w:szCs w:val="20"/>
                  <w:shd w:val="clear" w:color="auto" w:fill="FFFFFF"/>
                </w:rPr>
                <w:t>qry_longitudinal + qry_demographics</w:t>
              </w:r>
            </w:ins>
          </w:p>
          <w:tbl>
            <w:tblPr>
              <w:tblStyle w:val="TableGrid"/>
              <w:tblW w:w="98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9"/>
              <w:gridCol w:w="4304"/>
            </w:tblGrid>
            <w:tr w:rsidR="00934E0C" w14:paraId="40B15325" w14:textId="77777777" w:rsidTr="00934E0C">
              <w:trPr>
                <w:trHeight w:val="4570"/>
                <w:ins w:id="351" w:author="Wiggins, Kimberly" w:date="2023-02-20T11:24:00Z"/>
              </w:trPr>
              <w:tc>
                <w:tcPr>
                  <w:tcW w:w="5316" w:type="dxa"/>
                  <w:vAlign w:val="center"/>
                </w:tcPr>
                <w:p w14:paraId="624DA8E1" w14:textId="2E2AE338" w:rsidR="00934E0C" w:rsidRDefault="00934E0C" w:rsidP="00934E0C">
                  <w:pPr>
                    <w:ind w:left="-38"/>
                    <w:rPr>
                      <w:ins w:id="352" w:author="Wiggins, Kimberly" w:date="2023-02-20T11:24:00Z"/>
                      <w:rFonts w:ascii="Fira Code" w:hAnsi="Fira Code" w:cs="Fira Code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ins w:id="353" w:author="Wiggins, Kimberly" w:date="2023-02-20T11:24:00Z">
                    <w:r w:rsidRPr="0088571B">
                      <w:rPr>
                        <w:rFonts w:eastAsia="Times New Roman"/>
                        <w:noProof/>
                        <w:color w:val="000000"/>
                      </w:rPr>
                      <w:drawing>
                        <wp:inline distT="0" distB="0" distL="0" distR="0" wp14:anchorId="3E5BB482" wp14:editId="29FCF060">
                          <wp:extent cx="3671455" cy="2662105"/>
                          <wp:effectExtent l="0" t="0" r="571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 rotWithShape="1">
                                  <a:blip r:embed="rId15"/>
                                  <a:srcRect t="2954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699874" cy="268271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ins>
                </w:p>
              </w:tc>
              <w:tc>
                <w:tcPr>
                  <w:tcW w:w="4538" w:type="dxa"/>
                  <w:vAlign w:val="center"/>
                </w:tcPr>
                <w:p w14:paraId="58549A53" w14:textId="0503732D" w:rsidR="00934E0C" w:rsidRDefault="001C3472" w:rsidP="00934E0C">
                  <w:pPr>
                    <w:ind w:right="-397"/>
                    <w:rPr>
                      <w:ins w:id="354" w:author="Wiggins, Kimberly" w:date="2023-02-20T11:24:00Z"/>
                      <w:rFonts w:ascii="Fira Code" w:hAnsi="Fira Code" w:cs="Fira Code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ins w:id="355" w:author="Wiggins, Kimberly" w:date="2023-02-20T11:24:00Z">
                    <w:r w:rsidRPr="001C3472">
                      <w:rPr>
                        <w:rFonts w:ascii="Fira Code" w:hAnsi="Fira Code" w:cs="Fira Code"/>
                        <w:noProof/>
                        <w:color w:val="000000"/>
                        <w:sz w:val="20"/>
                        <w:szCs w:val="20"/>
                        <w:shd w:val="clear" w:color="auto" w:fill="FFFFFF"/>
                      </w:rPr>
                      <w:drawing>
                        <wp:inline distT="0" distB="0" distL="0" distR="0" wp14:anchorId="706638AC" wp14:editId="1BBF897B">
                          <wp:extent cx="2596411" cy="1608859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9034" cy="16166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ins>
                </w:p>
              </w:tc>
            </w:tr>
          </w:tbl>
          <w:p w14:paraId="49AB797F" w14:textId="253C5B36" w:rsidR="00934E0C" w:rsidRPr="00934E0C" w:rsidRDefault="00934E0C" w:rsidP="00934E0C">
            <w:pPr>
              <w:rPr>
                <w:ins w:id="356" w:author="Wiggins, Kimberly" w:date="2023-02-20T11:24:00Z"/>
                <w:rFonts w:ascii="Calibri" w:eastAsia="Times New Roman" w:hAnsi="Calibri" w:cs="Calibri"/>
                <w:b/>
                <w:bCs/>
                <w:color w:val="000000"/>
              </w:rPr>
            </w:pPr>
            <w:ins w:id="357" w:author="Wiggins, Kimberly" w:date="2023-02-20T11:24:00Z">
              <w:r w:rsidRPr="00934E0C">
                <w:rPr>
                  <w:rFonts w:ascii="Calibri" w:eastAsia="Times New Roman" w:hAnsi="Calibri" w:cs="Calibri"/>
                  <w:b/>
                  <w:bCs/>
                  <w:color w:val="000000"/>
                </w:rPr>
                <w:t>ISP</w:t>
              </w:r>
              <w:r w:rsidR="00396636">
                <w:rPr>
                  <w:rFonts w:ascii="Calibri" w:eastAsia="Times New Roman" w:hAnsi="Calibri" w:cs="Calibri"/>
                  <w:b/>
                  <w:bCs/>
                  <w:color w:val="000000"/>
                </w:rPr>
                <w:t xml:space="preserve"> &gt; Utilization Analysis</w:t>
              </w:r>
            </w:ins>
          </w:p>
          <w:p w14:paraId="5CB39580" w14:textId="7EF514AF" w:rsidR="002940BE" w:rsidRDefault="002940BE" w:rsidP="002940BE">
            <w:pPr>
              <w:rPr>
                <w:ins w:id="358" w:author="Wiggins, Kimberly" w:date="2023-02-20T11:24:00Z"/>
                <w:rFonts w:ascii="Calibri" w:eastAsia="Times New Roman" w:hAnsi="Calibri" w:cs="Calibri"/>
                <w:color w:val="000000"/>
              </w:rPr>
            </w:pPr>
            <w:ins w:id="359" w:author="Wiggins, Kimberly" w:date="2023-02-20T11:24:00Z">
              <w:r>
                <w:rPr>
                  <w:rFonts w:ascii="Calibri" w:eastAsia="Times New Roman" w:hAnsi="Calibri" w:cs="Calibri"/>
                  <w:color w:val="000000"/>
                </w:rPr>
                <w:t xml:space="preserve">Identifying member attribution to an ISP prac for analysis on: </w:t>
              </w:r>
            </w:ins>
          </w:p>
          <w:p w14:paraId="4B55156F" w14:textId="77777777" w:rsidR="002940BE" w:rsidRDefault="002940BE" w:rsidP="002940BE">
            <w:pPr>
              <w:pStyle w:val="ListParagraph"/>
              <w:numPr>
                <w:ilvl w:val="0"/>
                <w:numId w:val="32"/>
              </w:numPr>
              <w:rPr>
                <w:ins w:id="360" w:author="Wiggins, Kimberly" w:date="2023-02-20T11:24:00Z"/>
                <w:rFonts w:ascii="Calibri" w:eastAsia="Times New Roman" w:hAnsi="Calibri" w:cs="Calibri"/>
                <w:color w:val="000000"/>
              </w:rPr>
            </w:pPr>
            <w:ins w:id="361" w:author="Wiggins, Kimberly" w:date="2023-02-20T11:24:00Z">
              <w:r w:rsidRPr="002940BE">
                <w:rPr>
                  <w:rFonts w:ascii="Calibri" w:eastAsia="Times New Roman" w:hAnsi="Calibri" w:cs="Calibri"/>
                  <w:color w:val="000000"/>
                </w:rPr>
                <w:t>memlist_0$month &gt;= isp$dt_prac_start_isp</w:t>
              </w:r>
            </w:ins>
          </w:p>
          <w:p w14:paraId="1B05725C" w14:textId="7268C0B4" w:rsidR="005943E5" w:rsidRDefault="002940BE" w:rsidP="005900E3">
            <w:pPr>
              <w:pStyle w:val="ListParagraph"/>
              <w:numPr>
                <w:ilvl w:val="0"/>
                <w:numId w:val="32"/>
              </w:numPr>
              <w:rPr>
                <w:ins w:id="362" w:author="Wiggins, Kimberly" w:date="2023-02-20T11:24:00Z"/>
                <w:rFonts w:ascii="Calibri" w:eastAsia="Times New Roman" w:hAnsi="Calibri" w:cs="Calibri"/>
                <w:color w:val="000000"/>
              </w:rPr>
            </w:pPr>
            <w:ins w:id="363" w:author="Wiggins, Kimberly" w:date="2023-02-20T11:24:00Z">
              <w:r w:rsidRPr="002940BE">
                <w:rPr>
                  <w:rFonts w:ascii="Calibri" w:eastAsia="Times New Roman" w:hAnsi="Calibri" w:cs="Calibri"/>
                  <w:color w:val="000000"/>
                </w:rPr>
                <w:t>isp$id_pcmp == memlist_0$pcmp_loc_id</w:t>
              </w:r>
            </w:ins>
          </w:p>
          <w:p w14:paraId="37B5BC5E" w14:textId="52C270E6" w:rsidR="002940BE" w:rsidRDefault="002940BE" w:rsidP="002940BE">
            <w:pPr>
              <w:rPr>
                <w:ins w:id="364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0871FCC0" w14:textId="140909F1" w:rsidR="00396636" w:rsidRDefault="00396636" w:rsidP="0039663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ins w:id="365" w:author="Wiggins, Kimberly" w:date="2023-02-20T11:24:00Z">
              <w:r w:rsidRPr="00396636">
                <w:rPr>
                  <w:rFonts w:ascii="Calibri" w:eastAsia="Times New Roman" w:hAnsi="Calibri" w:cs="Calibri"/>
                  <w:noProof/>
                  <w:color w:val="000000"/>
                </w:rPr>
                <w:drawing>
                  <wp:inline distT="0" distB="0" distL="0" distR="0" wp14:anchorId="5CEBB2EE" wp14:editId="0A39CCA8">
                    <wp:extent cx="2978947" cy="3609109"/>
                    <wp:effectExtent l="0" t="0" r="0" b="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83413" cy="36145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9CF20AB" w14:textId="5A2509D9" w:rsidR="00F059DB" w:rsidRDefault="00F059DB" w:rsidP="0039663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9F7BFD8" w14:textId="07187123" w:rsidR="00F059DB" w:rsidRDefault="00F059DB" w:rsidP="00F059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qrylong_y15_22 contents – any to keep that I didn’t? </w:t>
            </w:r>
          </w:p>
          <w:tbl>
            <w:tblPr>
              <w:tblW w:w="0" w:type="auto"/>
              <w:jc w:val="center"/>
              <w:tblBorders>
                <w:top w:val="single" w:sz="2" w:space="0" w:color="919191"/>
                <w:left w:val="single" w:sz="2" w:space="0" w:color="919191"/>
                <w:bottom w:val="single" w:sz="2" w:space="0" w:color="919191"/>
                <w:right w:val="single" w:sz="2" w:space="0" w:color="919191"/>
              </w:tblBorders>
              <w:shd w:val="clear" w:color="auto" w:fill="FFFFFF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  <w:tblDescription w:val="Procedure Contents: Varnum"/>
            </w:tblPr>
            <w:tblGrid>
              <w:gridCol w:w="250"/>
              <w:gridCol w:w="2002"/>
              <w:gridCol w:w="446"/>
              <w:gridCol w:w="357"/>
              <w:gridCol w:w="1647"/>
              <w:gridCol w:w="713"/>
              <w:gridCol w:w="4858"/>
            </w:tblGrid>
            <w:tr w:rsidR="00F059DB" w:rsidRPr="00F059DB" w14:paraId="267FA43B" w14:textId="77777777" w:rsidTr="00F059DB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D50723" w14:textId="77777777" w:rsidR="00F059DB" w:rsidRPr="00F059DB" w:rsidRDefault="00F059DB" w:rsidP="00F059DB">
                  <w:pPr>
                    <w:jc w:val="center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Variables in Creation Order</w:t>
                  </w:r>
                </w:p>
              </w:tc>
            </w:tr>
            <w:tr w:rsidR="00F059DB" w:rsidRPr="00F059DB" w14:paraId="46937346" w14:textId="77777777" w:rsidTr="00F059D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9CC2F19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937866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2B2F3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BE8A06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Len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1C1E18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5F48C6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Informat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1BACE9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Label</w:t>
                  </w:r>
                </w:p>
              </w:tc>
            </w:tr>
            <w:tr w:rsidR="00F059DB" w:rsidRPr="00F059DB" w14:paraId="7868D7D6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1BA1086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18966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mcaid_id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C4FEB2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0FE08D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A71F9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73AFC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B2A7F7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MCAID_ID</w:t>
                  </w:r>
                </w:p>
              </w:tc>
            </w:tr>
            <w:tr w:rsidR="00F059DB" w:rsidRPr="00F059DB" w14:paraId="21F068A2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92D2440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3D4A0AB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24657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2543EB3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4F617A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DATE9.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F6CF4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A7A53DF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Month period of eligibility</w:t>
                  </w:r>
                </w:p>
              </w:tc>
            </w:tr>
            <w:tr w:rsidR="00F059DB" w:rsidRPr="00F059DB" w14:paraId="6E6DEF37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EEAC16E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F0B63B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aid_cd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FE2E2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C3CE4C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722A8D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$AID_CD.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7B469E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4F409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Qualifying aid code for eligibility assignment</w:t>
                  </w:r>
                </w:p>
              </w:tc>
            </w:tr>
            <w:tr w:rsidR="00F059DB" w:rsidRPr="00F059DB" w14:paraId="2137AF02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A7F15A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86F821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FED_POV_LVL_CD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8DD6F1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FB7F93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5A097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$FED_POV_LVL_CD.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12AC72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269BE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 xml:space="preserve">% </w:t>
                  </w:r>
                  <w:proofErr w:type="gram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of</w:t>
                  </w:r>
                  <w:proofErr w:type="gramEnd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 xml:space="preserve"> federal poverty level group</w:t>
                  </w:r>
                </w:p>
              </w:tc>
            </w:tr>
            <w:tr w:rsidR="00F059DB" w:rsidRPr="00F059DB" w14:paraId="730082BC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041A69B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1A1821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eligGrp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C07A67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C89C000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97B69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_ELIGGRP_.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456D1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77E7B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Eligibility group</w:t>
                  </w:r>
                </w:p>
              </w:tc>
            </w:tr>
            <w:tr w:rsidR="00F059DB" w:rsidRPr="00F059DB" w14:paraId="6865575D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5A455CA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C7C0B0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DISBLD_IND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BF49D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E803EC1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F44BF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12A15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8C3537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DISBLD_IND</w:t>
                  </w:r>
                </w:p>
              </w:tc>
            </w:tr>
            <w:tr w:rsidR="00F059DB" w:rsidRPr="00F059DB" w14:paraId="2F55A99E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2D57CE7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32575E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SS_DSBLTY_INS_IND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F28B31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76AB46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39868E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8FC4AD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CF0DE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SS_DSBLTY_INS_IND</w:t>
                  </w:r>
                </w:p>
              </w:tc>
            </w:tr>
            <w:tr w:rsidR="00F059DB" w:rsidRPr="00F059DB" w14:paraId="74CE705E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458E38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1E40D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SPLM_SCRTY_INCM_IND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AA167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82C2944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13820B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4B246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C0782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SPLM_SCRTY_INCM_IND</w:t>
                  </w:r>
                </w:p>
              </w:tc>
            </w:tr>
            <w:tr w:rsidR="00F059DB" w:rsidRPr="00F059DB" w14:paraId="1E2C68C2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EB9BE2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6C1EA9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SSI_1619B_IND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852653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01190B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12A617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E8C02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91FA5E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SSI_1619B_IND</w:t>
                  </w:r>
                </w:p>
              </w:tc>
            </w:tr>
            <w:tr w:rsidR="00F059DB" w:rsidRPr="00F059DB" w14:paraId="49CE566F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8BBAC26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C8073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enr_cnty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EC8D76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9FBE315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F43689B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810E33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E8A35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County of enrollment</w:t>
                  </w:r>
                </w:p>
              </w:tc>
            </w:tr>
            <w:tr w:rsidR="00F059DB" w:rsidRPr="00F059DB" w14:paraId="6D0003EC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BD6AB7B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7D484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BUDGET_GROUP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24AA74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50046AE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6A44CA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BUDGET_GROUP.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81DEC3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FC381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HCPF budget reporting group assignment (incomplete)</w:t>
                  </w:r>
                </w:p>
              </w:tc>
            </w:tr>
            <w:tr w:rsidR="00F059DB" w:rsidRPr="00F059DB" w14:paraId="21809535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4A35877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9859E1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pcmp_loc_ID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60E3EBC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896147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065B65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911D1E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AE1C4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PCMP location ID code</w:t>
                  </w:r>
                </w:p>
              </w:tc>
            </w:tr>
            <w:tr w:rsidR="00F059DB" w:rsidRPr="00F059DB" w14:paraId="5F3A2B9C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CE8E6EC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DEFCF5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pcmp_loc_type_cd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3F1194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62FA13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720A9D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$PROV_TYP_CD.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B201ED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A4B8BA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PROV_TYP_CD</w:t>
                  </w:r>
                </w:p>
              </w:tc>
            </w:tr>
            <w:tr w:rsidR="00F059DB" w:rsidRPr="00F059DB" w14:paraId="6BB6C67C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5A7EF9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6A0421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fost_aid_cd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D15117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C4C3EF9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418C59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$AID_CD.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560808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2308DA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AID_CD</w:t>
                  </w:r>
                </w:p>
              </w:tc>
            </w:tr>
            <w:tr w:rsidR="00F059DB" w:rsidRPr="00F059DB" w14:paraId="4A00677F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DE97131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FA83F3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dual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48EEA3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9BC1EC5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0F5166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56A298B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4C87A1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Has MEDICARE eligibility in the month, may not be from the qualifying AID Code</w:t>
                  </w:r>
                </w:p>
              </w:tc>
            </w:tr>
            <w:tr w:rsidR="00F059DB" w:rsidRPr="00F059DB" w14:paraId="40A08187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8F5452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A297D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rae_assign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5A7187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61C06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200ED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E5D75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824BB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Client assigned to a RAE</w:t>
                  </w:r>
                </w:p>
              </w:tc>
            </w:tr>
            <w:tr w:rsidR="00F059DB" w:rsidRPr="00F059DB" w14:paraId="47D2487C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895F926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C84103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num_pcmp_type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16F70B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43E8A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742510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62A352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C46164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2FCC0F4F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933A5F2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721A2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pcmp_type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D61C02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147EF0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56ABEF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B0EB52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47B3D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3D1B1BE1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74245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CA3D56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43DE30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3B2F87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A9B196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DATE9.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B2B13BB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A0E26C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1D78AEC9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4096DF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CD684B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B26AF8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627D2CA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CE4A9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$GNDR_CD.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50FD64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9C125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GNDR_CD</w:t>
                  </w:r>
                </w:p>
              </w:tc>
            </w:tr>
            <w:tr w:rsidR="00F059DB" w:rsidRPr="00F059DB" w14:paraId="6A3088D3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9D60F50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416560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EF9FA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CC2088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08E5F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$RACE_CD.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86ADF1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6FC5AB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RACE_CD</w:t>
                  </w:r>
                </w:p>
              </w:tc>
            </w:tr>
            <w:tr w:rsidR="00F059DB" w:rsidRPr="00F059DB" w14:paraId="6D576942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FDF3E5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38291F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ethnic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325F77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943293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652C2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$ETHNC_CD.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65B196D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$255.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FEB34D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ETHNC_CD</w:t>
                  </w:r>
                </w:p>
              </w:tc>
            </w:tr>
            <w:tr w:rsidR="00F059DB" w:rsidRPr="00F059DB" w14:paraId="51EFDCA2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D6DEF8E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D8BE7B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last_day_fy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B44214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BC9E0C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207E74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DATE9.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43FB1F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9ADBD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31F4994B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9F0086B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7FDB5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FY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C0E9D2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AFC75F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D80580F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FBF1B6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8B241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1B0D248E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A98D4B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9E2ED0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age_end_fy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76E71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8C04D8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7A2A1BF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523D69C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ECD751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0FF74AF6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40253D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1E18434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County_Rating_Area_ID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399A012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9EC2EE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A90FFC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BEST12.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D7031F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BEST32.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39FAE87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1EAE725B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D0371A6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82B9C3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RAE_ID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C14923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C3A3693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04C8323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BEST12.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24FB879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BEST32.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764BCDE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F059DB" w:rsidRPr="00F059DB" w14:paraId="0A2475D0" w14:textId="77777777" w:rsidTr="00F059D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565E181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088E08A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HCPF_County_Code_C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E1ADD55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7A9DF7E" w14:textId="77777777" w:rsidR="00F059DB" w:rsidRPr="00F059DB" w:rsidRDefault="00F059DB" w:rsidP="00F059DB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AEFC7E8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BD4CEAC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096996" w14:textId="77777777" w:rsidR="00F059DB" w:rsidRPr="00F059DB" w:rsidRDefault="00F059DB" w:rsidP="00F059DB">
                  <w:pPr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F059DB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14:paraId="4FB9093B" w14:textId="77777777" w:rsidR="00F059DB" w:rsidRDefault="00F059DB" w:rsidP="00F059DB">
            <w:pPr>
              <w:rPr>
                <w:ins w:id="366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70AC90F3" w14:textId="77777777" w:rsidR="00396636" w:rsidRPr="002940BE" w:rsidRDefault="00396636" w:rsidP="002940BE">
            <w:pPr>
              <w:rPr>
                <w:ins w:id="367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21CCA463" w14:textId="77777777" w:rsidR="005943E5" w:rsidRDefault="005943E5" w:rsidP="00934E0C">
            <w:pPr>
              <w:pStyle w:val="Heading2"/>
              <w:rPr>
                <w:ins w:id="368" w:author="Wiggins, Kimberly" w:date="2023-02-20T11:24:00Z"/>
                <w:rFonts w:eastAsia="Times New Roman"/>
              </w:rPr>
            </w:pPr>
            <w:ins w:id="369" w:author="Wiggins, Kimberly" w:date="2023-02-20T11:24:00Z">
              <w:r>
                <w:rPr>
                  <w:rFonts w:eastAsia="Times New Roman"/>
                </w:rPr>
                <w:t>Meeting Notes</w:t>
              </w:r>
            </w:ins>
          </w:p>
          <w:p w14:paraId="0599E533" w14:textId="77777777" w:rsidR="005943E5" w:rsidRDefault="005943E5" w:rsidP="005900E3">
            <w:pPr>
              <w:rPr>
                <w:ins w:id="370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56B70DE7" w14:textId="77777777" w:rsidR="005943E5" w:rsidRDefault="005943E5" w:rsidP="005900E3">
            <w:pPr>
              <w:rPr>
                <w:ins w:id="371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3E2AEA47" w14:textId="7BFA91C4" w:rsidR="00D355F8" w:rsidRDefault="00D355F8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DRAFT: </w:t>
            </w:r>
          </w:p>
          <w:p w14:paraId="0246887D" w14:textId="2AD9B66C" w:rsidR="005900E3" w:rsidRDefault="005900E3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Notes from meeting</w:t>
            </w:r>
            <w:r w:rsidR="00D355F8">
              <w:rPr>
                <w:rFonts w:ascii="Calibri" w:eastAsia="Times New Roman" w:hAnsi="Calibri" w:cs="Calibri"/>
                <w:color w:val="000000"/>
              </w:rPr>
              <w:t xml:space="preserve"> Sept – to 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Update</w:t>
            </w:r>
            <w:r w:rsidR="00D355F8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other analyses </w:t>
            </w:r>
            <w:r w:rsidR="00D355F8">
              <w:rPr>
                <w:rFonts w:ascii="Calibri" w:eastAsia="Times New Roman" w:hAnsi="Calibri" w:cs="Calibri"/>
                <w:color w:val="000000"/>
              </w:rPr>
              <w:t>notes:</w:t>
            </w:r>
          </w:p>
          <w:p w14:paraId="1BE42806" w14:textId="38828574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jacknife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resampling technique at CLINIC level, use clinic as fixed effect; cluster at person level</w:t>
            </w:r>
          </w:p>
        </w:tc>
      </w:tr>
      <w:tr w:rsidR="005900E3" w:rsidRPr="005900E3" w14:paraId="77D0840A" w14:textId="77777777" w:rsidTr="00934E0C">
        <w:trPr>
          <w:trHeight w:val="290"/>
          <w:trPrChange w:id="372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3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85D887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lastRenderedPageBreak/>
              <w:t>time unit: quarter</w:t>
            </w:r>
          </w:p>
        </w:tc>
      </w:tr>
      <w:tr w:rsidR="005900E3" w:rsidRPr="005900E3" w14:paraId="12BF3539" w14:textId="77777777" w:rsidTr="00934E0C">
        <w:trPr>
          <w:trHeight w:val="290"/>
          <w:trPrChange w:id="374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5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665B09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mean-preserving top coding: 95th or 99th percentile (send both to MG)</w:t>
            </w:r>
          </w:p>
        </w:tc>
      </w:tr>
      <w:tr w:rsidR="005900E3" w:rsidRPr="005900E3" w14:paraId="0962FBAB" w14:textId="77777777" w:rsidTr="00934E0C">
        <w:trPr>
          <w:trHeight w:val="290"/>
          <w:trPrChange w:id="376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7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69941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 xml:space="preserve">Risk adjustments: adults (18+), </w:t>
            </w: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Charlson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Comorbidity Index; peds, PMCA (Medical Complexity)</w:t>
            </w:r>
          </w:p>
        </w:tc>
      </w:tr>
      <w:tr w:rsidR="005900E3" w:rsidRPr="005900E3" w14:paraId="5F81D817" w14:textId="77777777" w:rsidTr="00934E0C">
        <w:trPr>
          <w:trHeight w:val="290"/>
          <w:trPrChange w:id="378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9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5D834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obtain one composite variable (low, medium, high complexity)</w:t>
            </w:r>
          </w:p>
        </w:tc>
      </w:tr>
      <w:tr w:rsidR="005900E3" w:rsidRPr="005900E3" w14:paraId="5CD22269" w14:textId="77777777" w:rsidTr="00934E0C">
        <w:trPr>
          <w:trHeight w:val="290"/>
          <w:trPrChange w:id="380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1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4BC50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then interaction between composite variable * adult / ped</w:t>
            </w:r>
          </w:p>
        </w:tc>
      </w:tr>
    </w:tbl>
    <w:p w14:paraId="73CF242F" w14:textId="77777777" w:rsidR="00E16A2F" w:rsidRPr="00870517" w:rsidRDefault="00E16A2F" w:rsidP="00E16A2F"/>
    <w:p w14:paraId="548A3CEB" w14:textId="77777777" w:rsidR="005943E5" w:rsidRDefault="005943E5">
      <w:pPr>
        <w:rPr>
          <w:ins w:id="382" w:author="Wiggins, Kimberly" w:date="2023-02-20T11:24:00Z"/>
          <w:b/>
        </w:rPr>
      </w:pPr>
      <w:ins w:id="383" w:author="Wiggins, Kimberly" w:date="2023-02-20T11:24:00Z">
        <w:r>
          <w:rPr>
            <w:b/>
          </w:rPr>
          <w:br w:type="page"/>
        </w:r>
      </w:ins>
    </w:p>
    <w:p w14:paraId="6CAC1BAD" w14:textId="299F04DC" w:rsidR="00E16A2F" w:rsidRDefault="00E16A2F" w:rsidP="00E16A2F">
      <w:pPr>
        <w:rPr>
          <w:b/>
        </w:rPr>
      </w:pPr>
      <w:r w:rsidRPr="00870517">
        <w:rPr>
          <w:b/>
        </w:rPr>
        <w:lastRenderedPageBreak/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</w:t>
      </w:r>
      <w:proofErr w:type="gramStart"/>
      <w:r w:rsidRPr="00870517">
        <w:t>see</w:t>
      </w:r>
      <w:proofErr w:type="gramEnd"/>
      <w:r w:rsidRPr="00870517">
        <w:t xml:space="preserve">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B76BD0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sectPr w:rsidR="00E16A2F" w:rsidSect="00934E0C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  <w:sectPrChange w:id="384" w:author="Wiggins, Kimberly" w:date="2023-02-20T11:24:00Z">
        <w:sectPr w:rsidR="00E16A2F" w:rsidSect="00934E0C">
          <w:pgMar w:top="1440" w:right="1080" w:bottom="1440" w:left="108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8" w:author="Sevick, Carter J" w:date="2022-12-06T14:59:00Z" w:initials="SCJ">
    <w:p w14:paraId="6641F33D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>You will need to count eligible months (see previous comment) in a defined time period.</w:t>
      </w:r>
    </w:p>
  </w:comment>
  <w:comment w:id="183" w:author="Sevick, Carter J" w:date="2022-12-06T15:03:00Z" w:initials="SCJ">
    <w:p w14:paraId="0B1D60E0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 xml:space="preserve">This is just a flag for rae enrollment, and nothing to do with </w:t>
      </w:r>
      <w:proofErr w:type="spellStart"/>
      <w:r>
        <w:t>rcco</w:t>
      </w:r>
      <w:proofErr w:type="spellEnd"/>
    </w:p>
  </w:comment>
  <w:comment w:id="215" w:author="Sevick, Carter J" w:date="2022-12-06T15:05:00Z" w:initials="SCJ">
    <w:p w14:paraId="011A3291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>Count rows with a month variable in your defined time frame. Remember, the variable month is always the first day of the month that the row applies to.</w:t>
      </w:r>
    </w:p>
  </w:comment>
  <w:comment w:id="219" w:author="Sevick, Carter J" w:date="2022-12-06T15:04:00Z" w:initials="SCJ">
    <w:p w14:paraId="65129933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 xml:space="preserve">If this is just managed care then just count months with </w:t>
      </w:r>
      <w:proofErr w:type="spellStart"/>
      <w:r>
        <w:t>managedcate</w:t>
      </w:r>
      <w:proofErr w:type="spellEnd"/>
      <w:r>
        <w:t xml:space="preserve"> = 1</w:t>
      </w:r>
    </w:p>
  </w:comment>
  <w:comment w:id="255" w:author="Wiggins, Kimberly" w:date="2023-02-14T10:16:00Z" w:initials="WK">
    <w:p w14:paraId="399D6689" w14:textId="77777777" w:rsidR="002A2C83" w:rsidRDefault="002A2C83">
      <w:pPr>
        <w:pStyle w:val="CommentText"/>
      </w:pPr>
      <w:r>
        <w:rPr>
          <w:rStyle w:val="CommentReference"/>
        </w:rPr>
        <w:annotationRef/>
      </w:r>
      <w:r>
        <w:t xml:space="preserve">Ask mark about this… </w:t>
      </w:r>
    </w:p>
    <w:p w14:paraId="312234CE" w14:textId="1542AAC1" w:rsidR="002A2C83" w:rsidRDefault="002A2C8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41F33D" w15:done="0"/>
  <w15:commentEx w15:paraId="0B1D60E0" w15:done="0"/>
  <w15:commentEx w15:paraId="011A3291" w15:done="0"/>
  <w15:commentEx w15:paraId="65129933" w15:done="0"/>
  <w15:commentEx w15:paraId="31223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DDE6" w16cex:dateUtc="2023-02-14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41F33D" w16cid:durableId="2745AF63"/>
  <w16cid:commentId w16cid:paraId="0B1D60E0" w16cid:durableId="2745AF64"/>
  <w16cid:commentId w16cid:paraId="011A3291" w16cid:durableId="2745AF65"/>
  <w16cid:commentId w16cid:paraId="65129933" w16cid:durableId="2745AF66"/>
  <w16cid:commentId w16cid:paraId="312234CE" w16cid:durableId="2795DD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  <w:endnote w:type="continuationNotice" w:id="1">
    <w:p w14:paraId="447EE2F7" w14:textId="77777777" w:rsidR="00B76BD0" w:rsidRDefault="00B76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lbany AMT">
    <w:panose1 w:val="020B0604020202020204"/>
    <w:charset w:val="00"/>
    <w:family w:val="swiss"/>
    <w:pitch w:val="variable"/>
    <w:sig w:usb0="00002A87" w:usb1="C0000000" w:usb2="00000008" w:usb3="00000000" w:csb0="0000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3A5F" w14:textId="77777777" w:rsidR="00B76BD0" w:rsidRDefault="00B7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type="continuationNotice" w:id="1">
    <w:p w14:paraId="28F586E2" w14:textId="77777777" w:rsidR="00B76BD0" w:rsidRDefault="00B76BD0"/>
  </w:footnote>
  <w:footnote w:id="2">
    <w:p w14:paraId="77C9CDAB" w14:textId="77777777" w:rsidR="00F95847" w:rsidRPr="00EE72A1" w:rsidRDefault="00F95847" w:rsidP="00F95847">
      <w:pPr>
        <w:rPr>
          <w:rFonts w:eastAsia="Times New Roman"/>
          <w:i/>
          <w:iCs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BUDGET_GROUP not in (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18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19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20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22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23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24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25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proofErr w:type="gramStart"/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,-</w:t>
      </w:r>
      <w:proofErr w:type="gramEnd"/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02BF" w14:textId="77777777" w:rsidR="00B76BD0" w:rsidRDefault="00B76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631"/>
    <w:multiLevelType w:val="hybridMultilevel"/>
    <w:tmpl w:val="F23E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C00"/>
    <w:multiLevelType w:val="hybridMultilevel"/>
    <w:tmpl w:val="3BA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1878"/>
    <w:multiLevelType w:val="hybridMultilevel"/>
    <w:tmpl w:val="AB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D3154"/>
    <w:multiLevelType w:val="hybridMultilevel"/>
    <w:tmpl w:val="2ED615DA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606BB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621F69"/>
    <w:multiLevelType w:val="hybridMultilevel"/>
    <w:tmpl w:val="4536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8" w15:restartNumberingAfterBreak="0">
    <w:nsid w:val="540B7732"/>
    <w:multiLevelType w:val="hybridMultilevel"/>
    <w:tmpl w:val="F76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A7EDF"/>
    <w:multiLevelType w:val="hybridMultilevel"/>
    <w:tmpl w:val="19FA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50ED0"/>
    <w:multiLevelType w:val="hybridMultilevel"/>
    <w:tmpl w:val="D1C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A40FB"/>
    <w:multiLevelType w:val="hybridMultilevel"/>
    <w:tmpl w:val="39A03B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72613A73"/>
    <w:multiLevelType w:val="hybridMultilevel"/>
    <w:tmpl w:val="3692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93523"/>
    <w:multiLevelType w:val="hybridMultilevel"/>
    <w:tmpl w:val="99E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95A9A"/>
    <w:multiLevelType w:val="hybridMultilevel"/>
    <w:tmpl w:val="676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837D4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8D12EEA"/>
    <w:multiLevelType w:val="hybridMultilevel"/>
    <w:tmpl w:val="833E6774"/>
    <w:lvl w:ilvl="0" w:tplc="DED64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6"/>
  </w:num>
  <w:num w:numId="5">
    <w:abstractNumId w:val="29"/>
  </w:num>
  <w:num w:numId="6">
    <w:abstractNumId w:val="7"/>
  </w:num>
  <w:num w:numId="7">
    <w:abstractNumId w:val="13"/>
  </w:num>
  <w:num w:numId="8">
    <w:abstractNumId w:val="15"/>
  </w:num>
  <w:num w:numId="9">
    <w:abstractNumId w:val="31"/>
  </w:num>
  <w:num w:numId="10">
    <w:abstractNumId w:val="10"/>
  </w:num>
  <w:num w:numId="11">
    <w:abstractNumId w:val="17"/>
  </w:num>
  <w:num w:numId="12">
    <w:abstractNumId w:val="23"/>
  </w:num>
  <w:num w:numId="13">
    <w:abstractNumId w:val="3"/>
  </w:num>
  <w:num w:numId="14">
    <w:abstractNumId w:val="22"/>
  </w:num>
  <w:num w:numId="15">
    <w:abstractNumId w:val="5"/>
  </w:num>
  <w:num w:numId="16">
    <w:abstractNumId w:val="9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7"/>
  </w:num>
  <w:num w:numId="25">
    <w:abstractNumId w:val="26"/>
  </w:num>
  <w:num w:numId="26">
    <w:abstractNumId w:val="0"/>
  </w:num>
  <w:num w:numId="27">
    <w:abstractNumId w:val="4"/>
  </w:num>
  <w:num w:numId="28">
    <w:abstractNumId w:val="30"/>
  </w:num>
  <w:num w:numId="29">
    <w:abstractNumId w:val="1"/>
  </w:num>
  <w:num w:numId="30">
    <w:abstractNumId w:val="19"/>
  </w:num>
  <w:num w:numId="31">
    <w:abstractNumId w:val="25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  <w15:person w15:author="Sevick, Carter J">
    <w15:presenceInfo w15:providerId="AD" w15:userId="S-1-5-21-3931225680-1871015619-2963001510-1393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2A"/>
    <w:rsid w:val="00002989"/>
    <w:rsid w:val="00016EAC"/>
    <w:rsid w:val="00017FD3"/>
    <w:rsid w:val="00032536"/>
    <w:rsid w:val="00036C21"/>
    <w:rsid w:val="00037FAE"/>
    <w:rsid w:val="000616B4"/>
    <w:rsid w:val="00080EA8"/>
    <w:rsid w:val="00085DE6"/>
    <w:rsid w:val="000A36AA"/>
    <w:rsid w:val="000B1221"/>
    <w:rsid w:val="000C713A"/>
    <w:rsid w:val="000D2AD7"/>
    <w:rsid w:val="000D2BC0"/>
    <w:rsid w:val="001045BB"/>
    <w:rsid w:val="00106930"/>
    <w:rsid w:val="00114B0A"/>
    <w:rsid w:val="0011555D"/>
    <w:rsid w:val="00124367"/>
    <w:rsid w:val="00133760"/>
    <w:rsid w:val="00133F1C"/>
    <w:rsid w:val="00134097"/>
    <w:rsid w:val="00160289"/>
    <w:rsid w:val="00166469"/>
    <w:rsid w:val="00174234"/>
    <w:rsid w:val="0018202F"/>
    <w:rsid w:val="00185D70"/>
    <w:rsid w:val="0018662A"/>
    <w:rsid w:val="001909F9"/>
    <w:rsid w:val="00197064"/>
    <w:rsid w:val="001B5063"/>
    <w:rsid w:val="001B5175"/>
    <w:rsid w:val="001C1F1D"/>
    <w:rsid w:val="001C3472"/>
    <w:rsid w:val="001D0B55"/>
    <w:rsid w:val="001E6B12"/>
    <w:rsid w:val="001F2108"/>
    <w:rsid w:val="001F6202"/>
    <w:rsid w:val="00202F91"/>
    <w:rsid w:val="00203B8C"/>
    <w:rsid w:val="00211394"/>
    <w:rsid w:val="002229C8"/>
    <w:rsid w:val="002358A3"/>
    <w:rsid w:val="002453B8"/>
    <w:rsid w:val="0024695E"/>
    <w:rsid w:val="002516A6"/>
    <w:rsid w:val="00272C41"/>
    <w:rsid w:val="002734ED"/>
    <w:rsid w:val="002908F9"/>
    <w:rsid w:val="002940BE"/>
    <w:rsid w:val="00296401"/>
    <w:rsid w:val="002A2C83"/>
    <w:rsid w:val="002A40E8"/>
    <w:rsid w:val="002B0A26"/>
    <w:rsid w:val="002B1F30"/>
    <w:rsid w:val="002B35D8"/>
    <w:rsid w:val="002B45D7"/>
    <w:rsid w:val="002C0B57"/>
    <w:rsid w:val="002D3FF5"/>
    <w:rsid w:val="002E25FC"/>
    <w:rsid w:val="002E2DF8"/>
    <w:rsid w:val="002E4913"/>
    <w:rsid w:val="002E6659"/>
    <w:rsid w:val="002E758D"/>
    <w:rsid w:val="002F0B9D"/>
    <w:rsid w:val="0030058F"/>
    <w:rsid w:val="00335E77"/>
    <w:rsid w:val="00347C33"/>
    <w:rsid w:val="00353D17"/>
    <w:rsid w:val="00362431"/>
    <w:rsid w:val="003671F0"/>
    <w:rsid w:val="0037589B"/>
    <w:rsid w:val="00382766"/>
    <w:rsid w:val="0038605D"/>
    <w:rsid w:val="00390512"/>
    <w:rsid w:val="00396636"/>
    <w:rsid w:val="003B2E56"/>
    <w:rsid w:val="003D4F19"/>
    <w:rsid w:val="00431235"/>
    <w:rsid w:val="00434E8A"/>
    <w:rsid w:val="00446AA1"/>
    <w:rsid w:val="00451F72"/>
    <w:rsid w:val="00452E59"/>
    <w:rsid w:val="0045792B"/>
    <w:rsid w:val="00460485"/>
    <w:rsid w:val="00461A05"/>
    <w:rsid w:val="0046524E"/>
    <w:rsid w:val="00470255"/>
    <w:rsid w:val="00491FA4"/>
    <w:rsid w:val="004936BD"/>
    <w:rsid w:val="004A0DEB"/>
    <w:rsid w:val="004C150D"/>
    <w:rsid w:val="004C790D"/>
    <w:rsid w:val="004E1F62"/>
    <w:rsid w:val="004F1A2A"/>
    <w:rsid w:val="00503DCA"/>
    <w:rsid w:val="005132DB"/>
    <w:rsid w:val="0053079B"/>
    <w:rsid w:val="00540857"/>
    <w:rsid w:val="005600B5"/>
    <w:rsid w:val="00561B5B"/>
    <w:rsid w:val="005661AC"/>
    <w:rsid w:val="00574577"/>
    <w:rsid w:val="0058405C"/>
    <w:rsid w:val="005900E3"/>
    <w:rsid w:val="005943E5"/>
    <w:rsid w:val="005A0434"/>
    <w:rsid w:val="005A0B0C"/>
    <w:rsid w:val="005C0FB8"/>
    <w:rsid w:val="005D2C4B"/>
    <w:rsid w:val="005D3BC3"/>
    <w:rsid w:val="005E7453"/>
    <w:rsid w:val="0062026E"/>
    <w:rsid w:val="006206E4"/>
    <w:rsid w:val="0063059B"/>
    <w:rsid w:val="00643DAB"/>
    <w:rsid w:val="006478DA"/>
    <w:rsid w:val="00651AA0"/>
    <w:rsid w:val="0065422B"/>
    <w:rsid w:val="006568C1"/>
    <w:rsid w:val="0068301C"/>
    <w:rsid w:val="0069180A"/>
    <w:rsid w:val="006A136E"/>
    <w:rsid w:val="006B084F"/>
    <w:rsid w:val="006C0171"/>
    <w:rsid w:val="006E52B3"/>
    <w:rsid w:val="006F5E33"/>
    <w:rsid w:val="0070040B"/>
    <w:rsid w:val="00703D69"/>
    <w:rsid w:val="00722747"/>
    <w:rsid w:val="0072494E"/>
    <w:rsid w:val="007263A5"/>
    <w:rsid w:val="00736CA3"/>
    <w:rsid w:val="00746FD9"/>
    <w:rsid w:val="007477B0"/>
    <w:rsid w:val="007518A6"/>
    <w:rsid w:val="007576F1"/>
    <w:rsid w:val="0076090A"/>
    <w:rsid w:val="007621B6"/>
    <w:rsid w:val="00762E49"/>
    <w:rsid w:val="00764F59"/>
    <w:rsid w:val="00766CED"/>
    <w:rsid w:val="00777A59"/>
    <w:rsid w:val="0078182A"/>
    <w:rsid w:val="007A1503"/>
    <w:rsid w:val="007D7D4C"/>
    <w:rsid w:val="008017C6"/>
    <w:rsid w:val="00863DA5"/>
    <w:rsid w:val="00864DA9"/>
    <w:rsid w:val="00870FC3"/>
    <w:rsid w:val="0088571B"/>
    <w:rsid w:val="008B152D"/>
    <w:rsid w:val="008C018F"/>
    <w:rsid w:val="008C6040"/>
    <w:rsid w:val="008C6544"/>
    <w:rsid w:val="008E6902"/>
    <w:rsid w:val="008F0D97"/>
    <w:rsid w:val="0090264F"/>
    <w:rsid w:val="009044AB"/>
    <w:rsid w:val="0090704D"/>
    <w:rsid w:val="00912A3F"/>
    <w:rsid w:val="00921E5B"/>
    <w:rsid w:val="00934E0C"/>
    <w:rsid w:val="00944A14"/>
    <w:rsid w:val="0094575D"/>
    <w:rsid w:val="00954D45"/>
    <w:rsid w:val="009B3276"/>
    <w:rsid w:val="009B33E3"/>
    <w:rsid w:val="009C2928"/>
    <w:rsid w:val="009D05EE"/>
    <w:rsid w:val="00A00209"/>
    <w:rsid w:val="00A00923"/>
    <w:rsid w:val="00A00B0B"/>
    <w:rsid w:val="00A10DE5"/>
    <w:rsid w:val="00A15506"/>
    <w:rsid w:val="00A43324"/>
    <w:rsid w:val="00A71AEA"/>
    <w:rsid w:val="00A721F9"/>
    <w:rsid w:val="00A8110E"/>
    <w:rsid w:val="00A9163A"/>
    <w:rsid w:val="00A93EE1"/>
    <w:rsid w:val="00A977D9"/>
    <w:rsid w:val="00AC2E16"/>
    <w:rsid w:val="00AE1D1A"/>
    <w:rsid w:val="00AF2C25"/>
    <w:rsid w:val="00AF6633"/>
    <w:rsid w:val="00B00A83"/>
    <w:rsid w:val="00B0710E"/>
    <w:rsid w:val="00B11D38"/>
    <w:rsid w:val="00B5169B"/>
    <w:rsid w:val="00B52C4B"/>
    <w:rsid w:val="00B76BD0"/>
    <w:rsid w:val="00B869D2"/>
    <w:rsid w:val="00B87BE7"/>
    <w:rsid w:val="00B94B4F"/>
    <w:rsid w:val="00BC66BA"/>
    <w:rsid w:val="00BD0836"/>
    <w:rsid w:val="00BE7439"/>
    <w:rsid w:val="00BF1132"/>
    <w:rsid w:val="00C01999"/>
    <w:rsid w:val="00C05F93"/>
    <w:rsid w:val="00C274EF"/>
    <w:rsid w:val="00C30A23"/>
    <w:rsid w:val="00C40CC8"/>
    <w:rsid w:val="00C41980"/>
    <w:rsid w:val="00C76892"/>
    <w:rsid w:val="00C854E0"/>
    <w:rsid w:val="00C933E7"/>
    <w:rsid w:val="00CA38D6"/>
    <w:rsid w:val="00CA77F3"/>
    <w:rsid w:val="00CB3E6C"/>
    <w:rsid w:val="00CB4ADE"/>
    <w:rsid w:val="00CB7138"/>
    <w:rsid w:val="00CF6DFF"/>
    <w:rsid w:val="00D20E2F"/>
    <w:rsid w:val="00D239AC"/>
    <w:rsid w:val="00D355F8"/>
    <w:rsid w:val="00D3664F"/>
    <w:rsid w:val="00D70BA6"/>
    <w:rsid w:val="00D71C26"/>
    <w:rsid w:val="00D8246C"/>
    <w:rsid w:val="00DB0B1F"/>
    <w:rsid w:val="00DB6DEC"/>
    <w:rsid w:val="00DC76EF"/>
    <w:rsid w:val="00DE07C8"/>
    <w:rsid w:val="00DE2EE3"/>
    <w:rsid w:val="00DF0E81"/>
    <w:rsid w:val="00E03F4F"/>
    <w:rsid w:val="00E04179"/>
    <w:rsid w:val="00E10053"/>
    <w:rsid w:val="00E12B51"/>
    <w:rsid w:val="00E16A2F"/>
    <w:rsid w:val="00E206A4"/>
    <w:rsid w:val="00E3170F"/>
    <w:rsid w:val="00E32009"/>
    <w:rsid w:val="00E34401"/>
    <w:rsid w:val="00E34D80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059DB"/>
    <w:rsid w:val="00F14099"/>
    <w:rsid w:val="00F55490"/>
    <w:rsid w:val="00F55D50"/>
    <w:rsid w:val="00F611C1"/>
    <w:rsid w:val="00F6456F"/>
    <w:rsid w:val="00F76B45"/>
    <w:rsid w:val="00F772D3"/>
    <w:rsid w:val="00F85A89"/>
    <w:rsid w:val="00F95847"/>
    <w:rsid w:val="00FA5787"/>
    <w:rsid w:val="00FB3BEB"/>
    <w:rsid w:val="00FC6A04"/>
    <w:rsid w:val="00FD5BA1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6BD0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F4F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D0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E03F4F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E03F4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03F4F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6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BD0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6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BD0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2527F9CB30F4EA4B6365A8767159C" ma:contentTypeVersion="10" ma:contentTypeDescription="Create a new document." ma:contentTypeScope="" ma:versionID="f6d784c153af9a8bbdfabf9ee2f2bafb">
  <xsd:schema xmlns:xsd="http://www.w3.org/2001/XMLSchema" xmlns:xs="http://www.w3.org/2001/XMLSchema" xmlns:p="http://schemas.microsoft.com/office/2006/metadata/properties" xmlns:ns2="32439f9a-15a0-44a2-8ac2-868dc7b39ed8" xmlns:ns3="b8ae7dea-a17b-4226-bd28-323412db187b" targetNamespace="http://schemas.microsoft.com/office/2006/metadata/properties" ma:root="true" ma:fieldsID="4cfd301a0f49be5c256e7fe63fdfe8a7" ns2:_="" ns3:_="">
    <xsd:import namespace="32439f9a-15a0-44a2-8ac2-868dc7b39ed8"/>
    <xsd:import namespace="b8ae7dea-a17b-4226-bd28-323412db1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9f9a-15a0-44a2-8ac2-868dc7b39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e7dea-a17b-4226-bd28-323412db1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F80A0-A468-4725-AF0A-F4730AF47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9CA9AF-85F9-4CE1-9582-40E8FBAAC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04AFC5-DFBE-414E-BE95-77232BCC7F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89662A-C4F6-4EFF-94AB-DD1C4CD90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39f9a-15a0-44a2-8ac2-868dc7b39ed8"/>
    <ds:schemaRef ds:uri="b8ae7dea-a17b-4226-bd28-323412db1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27</cp:revision>
  <dcterms:created xsi:type="dcterms:W3CDTF">2022-11-18T21:06:00Z</dcterms:created>
  <dcterms:modified xsi:type="dcterms:W3CDTF">2023-02-21T19:44:00Z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0x01010057A2527F9CB30F4EA4B6365A8767159C</vt:lpwstr>
  </property>
</Properties>
</file>