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D6D93" w14:textId="77777777" w:rsidR="00E76E46" w:rsidRPr="009E6079" w:rsidRDefault="00E76E46" w:rsidP="00E7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6079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и науки РФ</w:t>
      </w:r>
    </w:p>
    <w:p w14:paraId="0A818556" w14:textId="77777777" w:rsidR="00E76E46" w:rsidRPr="009E6079" w:rsidRDefault="00E76E46" w:rsidP="00E7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6079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5E4DB0F" w14:textId="77777777" w:rsidR="00E76E46" w:rsidRPr="009E6079" w:rsidRDefault="00E76E46" w:rsidP="00E7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6079">
        <w:rPr>
          <w:rFonts w:ascii="Times New Roman" w:hAnsi="Times New Roman" w:cs="Times New Roman"/>
          <w:sz w:val="28"/>
          <w:szCs w:val="28"/>
          <w:lang w:val="ru-RU"/>
        </w:rPr>
        <w:t>"Тверской государственный технический университет"</w:t>
      </w:r>
    </w:p>
    <w:p w14:paraId="57B4855F" w14:textId="77777777" w:rsidR="00E76E46" w:rsidRPr="009E6079" w:rsidRDefault="00E76E46" w:rsidP="00E7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6079">
        <w:rPr>
          <w:rFonts w:ascii="Times New Roman" w:hAnsi="Times New Roman" w:cs="Times New Roman"/>
          <w:sz w:val="28"/>
          <w:szCs w:val="28"/>
          <w:lang w:val="ru-RU"/>
        </w:rPr>
        <w:t>(ФГБОУ ВО "</w:t>
      </w:r>
      <w:proofErr w:type="spellStart"/>
      <w:r w:rsidRPr="009E6079">
        <w:rPr>
          <w:rFonts w:ascii="Times New Roman" w:hAnsi="Times New Roman" w:cs="Times New Roman"/>
          <w:sz w:val="28"/>
          <w:szCs w:val="28"/>
          <w:lang w:val="ru-RU"/>
        </w:rPr>
        <w:t>ТвГТУ</w:t>
      </w:r>
      <w:proofErr w:type="spellEnd"/>
      <w:r w:rsidRPr="009E6079">
        <w:rPr>
          <w:rFonts w:ascii="Times New Roman" w:hAnsi="Times New Roman" w:cs="Times New Roman"/>
          <w:sz w:val="28"/>
          <w:szCs w:val="28"/>
          <w:lang w:val="ru-RU"/>
        </w:rPr>
        <w:t>")</w:t>
      </w:r>
    </w:p>
    <w:p w14:paraId="2346BD2D" w14:textId="1651A4A8" w:rsidR="00E76E46" w:rsidRPr="009E6079" w:rsidRDefault="00E76E46" w:rsidP="00E7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6079">
        <w:rPr>
          <w:rFonts w:ascii="Times New Roman" w:hAnsi="Times New Roman" w:cs="Times New Roman"/>
          <w:sz w:val="28"/>
          <w:szCs w:val="28"/>
          <w:lang w:val="ru-RU"/>
        </w:rPr>
        <w:t>Кафедра "Программное обеспечение"</w:t>
      </w:r>
    </w:p>
    <w:p w14:paraId="6BD43B44" w14:textId="77777777" w:rsidR="00E76E46" w:rsidRPr="009E6079" w:rsidRDefault="00E76E46" w:rsidP="00E7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F28A53" w14:textId="77777777" w:rsidR="00E76E46" w:rsidRPr="009E6079" w:rsidRDefault="00E76E46" w:rsidP="00E7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B17E46" w14:textId="77777777" w:rsidR="00E76E46" w:rsidRPr="009E6079" w:rsidRDefault="00E76E46" w:rsidP="00E7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462164" w14:textId="77777777" w:rsidR="00E76E46" w:rsidRPr="009E6079" w:rsidRDefault="00E76E46" w:rsidP="00E7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6079">
        <w:rPr>
          <w:rFonts w:ascii="Times New Roman" w:hAnsi="Times New Roman" w:cs="Times New Roman"/>
          <w:sz w:val="28"/>
          <w:szCs w:val="28"/>
          <w:lang w:val="ru-RU"/>
        </w:rPr>
        <w:t>Дисциплина: "Теоретическая информатика"</w:t>
      </w:r>
    </w:p>
    <w:p w14:paraId="00C7C3C7" w14:textId="5A2C9251" w:rsidR="00E76E46" w:rsidRPr="00E76E46" w:rsidRDefault="00E76E46" w:rsidP="00E7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6079">
        <w:rPr>
          <w:rFonts w:ascii="Times New Roman" w:hAnsi="Times New Roman" w:cs="Times New Roman"/>
          <w:sz w:val="28"/>
          <w:szCs w:val="28"/>
          <w:lang w:val="ru-RU"/>
        </w:rPr>
        <w:t>Отчёт по лабораторной работе №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0AAE6564" w14:textId="77777777" w:rsidR="00E76E46" w:rsidRPr="009E6079" w:rsidRDefault="00E76E46" w:rsidP="00E7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74545E" w14:textId="1893062A" w:rsidR="00E76E46" w:rsidRPr="009E6079" w:rsidRDefault="00E76E46" w:rsidP="00E76E4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E6079">
        <w:rPr>
          <w:rFonts w:ascii="Times New Roman" w:hAnsi="Times New Roman" w:cs="Times New Roman"/>
          <w:sz w:val="28"/>
          <w:szCs w:val="28"/>
          <w:lang w:val="ru-RU"/>
        </w:rPr>
        <w:t>Выполнили:</w:t>
      </w:r>
    </w:p>
    <w:p w14:paraId="0CD5717B" w14:textId="0F8A38EA" w:rsidR="00E76E46" w:rsidRDefault="00E76E46" w:rsidP="00E76E4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sz w:val="28"/>
          <w:szCs w:val="28"/>
          <w:lang w:val="ru-RU"/>
        </w:rPr>
        <w:t>студенты группы Б.ПИН.</w:t>
      </w:r>
      <w:r>
        <w:rPr>
          <w:rFonts w:ascii="Times New Roman" w:hAnsi="Times New Roman" w:cs="Times New Roman"/>
          <w:sz w:val="28"/>
          <w:szCs w:val="28"/>
          <w:lang w:val="ru-RU"/>
        </w:rPr>
        <w:t>ИИ</w:t>
      </w:r>
      <w:r w:rsidRPr="00E76E46">
        <w:rPr>
          <w:rFonts w:ascii="Times New Roman" w:hAnsi="Times New Roman" w:cs="Times New Roman"/>
          <w:sz w:val="28"/>
          <w:szCs w:val="28"/>
          <w:lang w:val="ru-RU"/>
        </w:rPr>
        <w:t xml:space="preserve"> 24.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E76E46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44B63044" w14:textId="2543AB3F" w:rsidR="00E76E46" w:rsidRDefault="00E76E46" w:rsidP="00E76E4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Хотулёв М.А</w:t>
      </w:r>
    </w:p>
    <w:p w14:paraId="300D5379" w14:textId="53D1CFDF" w:rsidR="00E76E46" w:rsidRDefault="00E76E46" w:rsidP="00E76E4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Смирнов И.Е</w:t>
      </w:r>
    </w:p>
    <w:p w14:paraId="33207F32" w14:textId="15A50485" w:rsidR="00E76E46" w:rsidRPr="00E76E46" w:rsidRDefault="00E76E46" w:rsidP="00E76E4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Чистохвалов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А.К</w:t>
      </w:r>
    </w:p>
    <w:p w14:paraId="04B05F12" w14:textId="0979878B" w:rsidR="00E76E46" w:rsidRPr="00E76E46" w:rsidRDefault="00E76E46" w:rsidP="00E76E4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sz w:val="28"/>
          <w:szCs w:val="28"/>
          <w:lang w:val="ru-RU"/>
        </w:rPr>
        <w:t>Проверила:</w:t>
      </w:r>
    </w:p>
    <w:p w14:paraId="3074E2EB" w14:textId="76AB193C" w:rsidR="00E76E46" w:rsidRPr="00E76E46" w:rsidRDefault="00E76E46" w:rsidP="00E76E4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76E46">
        <w:rPr>
          <w:rFonts w:ascii="Times New Roman" w:hAnsi="Times New Roman" w:cs="Times New Roman"/>
          <w:sz w:val="28"/>
          <w:szCs w:val="28"/>
          <w:lang w:val="ru-RU"/>
        </w:rPr>
        <w:t>Лисничук</w:t>
      </w:r>
      <w:proofErr w:type="spellEnd"/>
      <w:r w:rsidRPr="00E76E46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76E46">
        <w:rPr>
          <w:rFonts w:ascii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7FAA7E" w14:textId="46BC5022" w:rsidR="00E76E46" w:rsidRPr="00E76E46" w:rsidRDefault="00E76E46" w:rsidP="00E7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5AF035" w14:textId="58BE0282" w:rsidR="00E76E46" w:rsidRPr="00E76E46" w:rsidRDefault="00E76E46" w:rsidP="00E7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58E724" w14:textId="77777777" w:rsidR="00E76E46" w:rsidRPr="00E76E46" w:rsidRDefault="00E76E46" w:rsidP="00E76E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B568D2" w14:textId="77777777" w:rsidR="00793D35" w:rsidRDefault="00793D3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sdt>
      <w:sdtPr>
        <w:rPr>
          <w:rFonts w:ascii="Times New Roman" w:hAnsi="Times New Roman" w:cs="Times New Roman"/>
          <w:sz w:val="28"/>
          <w:szCs w:val="28"/>
          <w:lang w:val="ru-RU"/>
        </w:rPr>
        <w:id w:val="-153980932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1661ED04" w14:textId="3F0E2BDC" w:rsidR="00E76E46" w:rsidRPr="00E76E46" w:rsidRDefault="00793D35" w:rsidP="00793D35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t>Содержание</w:t>
          </w:r>
        </w:p>
        <w:p w14:paraId="05851CDD" w14:textId="13404F8D" w:rsidR="00E76E46" w:rsidRPr="00E76E46" w:rsidRDefault="00E76E46">
          <w:pPr>
            <w:pStyle w:val="14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E76E4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76E4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76E4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564593" w:history="1">
            <w:r w:rsidRPr="00E76E4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 Введение</w:t>
            </w:r>
            <w:r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_Toc214564593 \h </w:instrText>
            </w:r>
            <w:r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B0F1D9" w14:textId="05DA22C5" w:rsidR="00E76E46" w:rsidRPr="00E76E46" w:rsidRDefault="005600E0">
          <w:pPr>
            <w:pStyle w:val="2c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64594" w:history="1">
            <w:r w:rsidR="00E76E46" w:rsidRPr="00E76E4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 Цель работы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_Toc214564594 \h </w:instrTex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3AE813" w14:textId="40A40E60" w:rsidR="00E76E46" w:rsidRPr="00E76E46" w:rsidRDefault="005600E0">
          <w:pPr>
            <w:pStyle w:val="2c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64595" w:history="1">
            <w:r w:rsidR="00E76E46" w:rsidRPr="00E76E4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 Постановка задачи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_Toc214564595 \h </w:instrTex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E5FD5C" w14:textId="4CF52C5D" w:rsidR="00E76E46" w:rsidRPr="00E76E46" w:rsidRDefault="005600E0">
          <w:pPr>
            <w:pStyle w:val="14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64596" w:history="1">
            <w:r w:rsidR="00E76E46" w:rsidRPr="00E76E4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 Основная часть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_Toc214564596 \h </w:instrTex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5B82B" w14:textId="3018D824" w:rsidR="00E76E46" w:rsidRPr="00E76E46" w:rsidRDefault="005600E0">
          <w:pPr>
            <w:pStyle w:val="2c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64597" w:history="1">
            <w:r w:rsidR="00E76E46" w:rsidRPr="00E76E4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 Пояснение работы программы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_Toc214564597 \h </w:instrTex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72C4D" w14:textId="69B61EC4" w:rsidR="00E76E46" w:rsidRPr="00E76E46" w:rsidRDefault="005600E0">
          <w:pPr>
            <w:pStyle w:val="14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64598" w:history="1">
            <w:r w:rsidR="00E76E46" w:rsidRPr="00E76E4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 Схема классов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_Toc214564598 \h </w:instrTex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9B6848" w14:textId="14A5732C" w:rsidR="00E76E46" w:rsidRPr="00E76E46" w:rsidRDefault="005600E0">
          <w:pPr>
            <w:pStyle w:val="2c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64599" w:history="1">
            <w:r w:rsidR="00E76E46" w:rsidRPr="00E76E4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 Описание схемы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_Toc214564599 \h </w:instrTex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C519E" w14:textId="75AC9A93" w:rsidR="00E76E46" w:rsidRPr="00E76E46" w:rsidRDefault="005600E0">
          <w:pPr>
            <w:pStyle w:val="2c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64600" w:history="1">
            <w:r w:rsidR="00E76E46" w:rsidRPr="00E76E4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 Ключевые фрагменты кода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_Toc214564600 \h </w:instrTex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D414D5" w14:textId="5E24EED6" w:rsidR="00E76E46" w:rsidRPr="00E76E46" w:rsidRDefault="005600E0">
          <w:pPr>
            <w:pStyle w:val="14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64601" w:history="1">
            <w:r w:rsidR="00E76E46" w:rsidRPr="00E76E4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 Интерфейс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_Toc214564601 \h </w:instrTex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3001BB" w14:textId="6730959C" w:rsidR="00E76E46" w:rsidRPr="00E76E46" w:rsidRDefault="005600E0">
          <w:pPr>
            <w:pStyle w:val="14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64602" w:history="1">
            <w:r w:rsidR="00E76E46" w:rsidRPr="00E76E4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 Тестирование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_Toc214564602 \h </w:instrTex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BF07F3" w14:textId="66398031" w:rsidR="00E76E46" w:rsidRPr="00E76E46" w:rsidRDefault="005600E0">
          <w:pPr>
            <w:pStyle w:val="2c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64603" w:history="1">
            <w:r w:rsidR="00E76E46" w:rsidRPr="00E76E4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5.1 Скриншоты результатов тестирования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_Toc214564603 \h </w:instrTex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0C4C7" w14:textId="28F36068" w:rsidR="00E76E46" w:rsidRPr="00E76E46" w:rsidRDefault="005600E0">
          <w:pPr>
            <w:pStyle w:val="14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564604" w:history="1">
            <w:r w:rsidR="00E76E46" w:rsidRPr="00E76E4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6. Вывод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_Toc214564604 \h </w:instrTex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76E46" w:rsidRPr="00E76E4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CE77C3" w14:textId="5E8AE08D" w:rsidR="00E76E46" w:rsidRPr="00E76E46" w:rsidRDefault="00E76E46">
          <w:pPr>
            <w:rPr>
              <w:rFonts w:ascii="Times New Roman" w:hAnsi="Times New Roman" w:cs="Times New Roman"/>
              <w:sz w:val="28"/>
              <w:szCs w:val="28"/>
            </w:rPr>
          </w:pPr>
          <w:r w:rsidRPr="00E76E4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AF53C6C" w14:textId="40D4DF0E" w:rsidR="00E76E46" w:rsidRPr="00E76E46" w:rsidRDefault="00E76E46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  <w:lang w:val="ru-RU"/>
        </w:rPr>
      </w:pPr>
    </w:p>
    <w:p w14:paraId="14E310F0" w14:textId="77777777" w:rsidR="00E76E46" w:rsidRPr="00E76E46" w:rsidRDefault="00E76E46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FCC5A8A" w14:textId="1EA7095E" w:rsidR="003F0465" w:rsidRPr="00E76E46" w:rsidRDefault="00E76E46" w:rsidP="00E76E46">
      <w:pPr>
        <w:pStyle w:val="1"/>
        <w:jc w:val="center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0" w:name="_Toc214564593"/>
      <w:r w:rsidRPr="00E76E46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Введение</w:t>
      </w:r>
      <w:bookmarkEnd w:id="0"/>
    </w:p>
    <w:p w14:paraId="6DBA401D" w14:textId="66523C3D" w:rsidR="003F0465" w:rsidRPr="00E76E46" w:rsidRDefault="00E76E46" w:rsidP="00E76E46">
      <w:pPr>
        <w:pStyle w:val="2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" w:name="_Toc214564594"/>
      <w:r w:rsidRPr="00E76E46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Цель работы</w:t>
      </w:r>
      <w:bookmarkEnd w:id="1"/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:</w:t>
      </w:r>
    </w:p>
    <w:p w14:paraId="1D3A8C87" w14:textId="77777777" w:rsidR="003F0465" w:rsidRPr="00E76E46" w:rsidRDefault="00E76E46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Изучить методы формальной верификации криптографических алгоритмов с использованием метода слабейшего предусловия (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weakest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precondition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триад Хоара. Реализовать инструмент для автоматического анализа безопасности алгоритмов шифрования и проверки их корректности.</w:t>
      </w:r>
    </w:p>
    <w:p w14:paraId="6A2DD169" w14:textId="7BDDD695" w:rsidR="003F0465" w:rsidRPr="00E76E46" w:rsidRDefault="00E76E46" w:rsidP="00E76E46">
      <w:pPr>
        <w:pStyle w:val="2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2" w:name="_Toc214564595"/>
      <w:r w:rsidRPr="00E76E46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Постановка задачи</w:t>
      </w:r>
      <w:bookmarkEnd w:id="2"/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:</w:t>
      </w:r>
    </w:p>
    <w:p w14:paraId="7AC79616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рамках лабораторной работы необходимо:</w:t>
      </w:r>
    </w:p>
    <w:p w14:paraId="55D5CE3D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• Реализовать анализатор безопасности для криптографических алгоритмов (Цезарь,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Виженер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RSA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Плейфер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Вернам,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Атбаш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0655EAEE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• Реализовать вычисление слабейшего предусловия для криптографических операций</w:t>
      </w:r>
    </w:p>
    <w:p w14:paraId="29226E1A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• Построить триады Хоара для алгоритмов шифрования/дешифрования</w:t>
      </w:r>
    </w:p>
    <w:p w14:paraId="28E6936B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• Проверить выполнение постусловий безопасности (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decrypt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encrypt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==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30B23DA6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• Визуализировать пошаговый анализ предусловий и результаты верификации</w:t>
      </w:r>
    </w:p>
    <w:p w14:paraId="40F3D19C" w14:textId="77777777" w:rsidR="003F0465" w:rsidRPr="00E76E46" w:rsidRDefault="00E76E46" w:rsidP="00E76E46">
      <w:pPr>
        <w:pStyle w:val="1"/>
        <w:spacing w:line="360" w:lineRule="auto"/>
        <w:ind w:firstLine="720"/>
        <w:jc w:val="center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3" w:name="_Toc214564596"/>
      <w:r w:rsidRPr="00E76E46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2. Основная часть</w:t>
      </w:r>
      <w:bookmarkEnd w:id="3"/>
    </w:p>
    <w:p w14:paraId="64BD3260" w14:textId="77777777" w:rsidR="003F0465" w:rsidRPr="00E76E46" w:rsidRDefault="00E76E46" w:rsidP="00E76E46">
      <w:pPr>
        <w:pStyle w:val="21"/>
        <w:spacing w:line="360" w:lineRule="auto"/>
        <w:ind w:firstLine="720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4" w:name="_Toc214564597"/>
      <w:r w:rsidRPr="00E76E46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2.1 Пояснение работы программы</w:t>
      </w:r>
      <w:bookmarkEnd w:id="4"/>
    </w:p>
    <w:p w14:paraId="49426B82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Программа реализует формальный анализ безопасности криптографических алгоритмов. Пользователь выбирает алгоритм шифрования, вводит псевдокод его реализации и указывает условие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безопасности (постусловие). Система автоматически: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14:paraId="142343E1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Парсит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псевдокод алгоритма шифрования</w:t>
      </w:r>
    </w:p>
    <w:p w14:paraId="27EFC690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Строит триаду Хоара {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}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{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}, где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 тело алгоритма,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 постусловие</w:t>
      </w:r>
    </w:p>
    <w:p w14:paraId="34A14227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Вычисляет слабейшее предусловие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wp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методом обратного прохода по коду</w:t>
      </w:r>
    </w:p>
    <w:p w14:paraId="2973A2B8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Проверяет, выполняется ли предусловие для всех допустимых входов</w:t>
      </w:r>
    </w:p>
    <w:p w14:paraId="54362A6F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Визуализирует пошаговый процесс вычисления предусловий</w:t>
      </w:r>
    </w:p>
    <w:p w14:paraId="3D06CA01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Выдает рекомендации по безопасности алгоритма</w:t>
      </w:r>
    </w:p>
    <w:p w14:paraId="48804E7F" w14:textId="77777777" w:rsidR="003F0465" w:rsidRPr="00E76E46" w:rsidRDefault="003F0465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503892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Метод слабейшего предусловия позволяет формально доказать, что алгоритм шифрования действительно обратим и корректен, т.е. дешифрование всегда восстанавливает исходный текст.</w:t>
      </w:r>
    </w:p>
    <w:p w14:paraId="09974276" w14:textId="0CF445AB" w:rsidR="003F0465" w:rsidRPr="00E76E46" w:rsidRDefault="00E76E46" w:rsidP="00E76E46">
      <w:pPr>
        <w:pStyle w:val="1"/>
        <w:spacing w:line="360" w:lineRule="auto"/>
        <w:ind w:firstLine="720"/>
        <w:jc w:val="center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5" w:name="_Toc214564598"/>
      <w:r w:rsidRPr="00E76E46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3. Схема классов</w:t>
      </w:r>
      <w:bookmarkEnd w:id="5"/>
    </w:p>
    <w:p w14:paraId="12215DB5" w14:textId="0239ABE6" w:rsidR="00E76E46" w:rsidRPr="00E76E46" w:rsidRDefault="00E76E46" w:rsidP="00E76E46">
      <w:pPr>
        <w:spacing w:line="360" w:lineRule="auto"/>
        <w:ind w:firstLine="720"/>
        <w:rPr>
          <w:color w:val="000000" w:themeColor="text1"/>
          <w:lang w:val="ru-RU"/>
        </w:rPr>
      </w:pPr>
      <w:r w:rsidRPr="00E76E46">
        <w:rPr>
          <w:noProof/>
          <w:color w:val="000000" w:themeColor="text1"/>
          <w:lang w:val="ru-RU"/>
        </w:rPr>
        <w:drawing>
          <wp:inline distT="0" distB="0" distL="0" distR="0" wp14:anchorId="32E398A9" wp14:editId="50E23A25">
            <wp:extent cx="5486400" cy="17424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FE4D8" w14:textId="4DCB57CE" w:rsidR="003F0465" w:rsidRPr="00E76E46" w:rsidRDefault="00E76E46" w:rsidP="00E76E46">
      <w:pPr>
        <w:spacing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lastRenderedPageBreak/>
        <w:t>Рис.1 Схема классов модуля анализа безопасности</w:t>
      </w:r>
    </w:p>
    <w:p w14:paraId="332B2689" w14:textId="77777777" w:rsidR="003F0465" w:rsidRPr="00E76E46" w:rsidRDefault="00E76E46" w:rsidP="00E76E46">
      <w:pPr>
        <w:pStyle w:val="21"/>
        <w:spacing w:line="360" w:lineRule="auto"/>
        <w:ind w:firstLine="720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6" w:name="_Toc214564599"/>
      <w:r w:rsidRPr="00E76E46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3.1 Описание схемы</w:t>
      </w:r>
      <w:bookmarkEnd w:id="6"/>
    </w:p>
    <w:p w14:paraId="1972171C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Основные компоненты системы:</w:t>
      </w:r>
    </w:p>
    <w:p w14:paraId="48ED4FA2" w14:textId="77777777" w:rsidR="003F0465" w:rsidRPr="00E76E46" w:rsidRDefault="00E76E46" w:rsidP="00E76E46">
      <w:pPr>
        <w:pStyle w:val="a0"/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CryptoAnalyzer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Главный класс анализатора. Управляет процессом верификации,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парсингом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кода и построением триад Хоара.</w:t>
      </w:r>
    </w:p>
    <w:p w14:paraId="5314D81C" w14:textId="77777777" w:rsidR="003F0465" w:rsidRPr="00E76E46" w:rsidRDefault="00E76E46" w:rsidP="00E76E46">
      <w:pPr>
        <w:pStyle w:val="a0"/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WeakestPrecondition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Класс для вычисления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wp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Реализует правила вычисления предусловий для различных конструкций (присваивание,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последовательность).</w:t>
      </w:r>
    </w:p>
    <w:p w14:paraId="61B39757" w14:textId="77777777" w:rsidR="003F0465" w:rsidRPr="00E76E46" w:rsidRDefault="00E76E46" w:rsidP="00E76E46">
      <w:pPr>
        <w:pStyle w:val="a0"/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HoareTriple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Представляет триаду Хоара {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}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{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}. Хранит предусловие, программу и постусловие.</w:t>
      </w:r>
    </w:p>
    <w:p w14:paraId="41C1D765" w14:textId="77777777" w:rsidR="003F0465" w:rsidRPr="00E76E46" w:rsidRDefault="00E76E46" w:rsidP="00E76E46">
      <w:pPr>
        <w:pStyle w:val="a0"/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SecurityStep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Класс для хранения информации о каждом шаге анализа (описание, выражение, проверка безопасности).</w:t>
      </w:r>
    </w:p>
    <w:p w14:paraId="44712205" w14:textId="77777777" w:rsidR="003F0465" w:rsidRPr="00E76E46" w:rsidRDefault="00E76E46" w:rsidP="00E76E46">
      <w:pPr>
        <w:pStyle w:val="a0"/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CipherAlgorithm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Базовый класс для представления алгоритма шифрования с методами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encrypt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decrypt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332FBF9" w14:textId="77777777" w:rsidR="003F0465" w:rsidRPr="00E76E46" w:rsidRDefault="00E76E46" w:rsidP="00E76E46">
      <w:pPr>
        <w:pStyle w:val="21"/>
        <w:spacing w:line="360" w:lineRule="auto"/>
        <w:ind w:firstLine="720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7" w:name="_Toc214564600"/>
      <w:r w:rsidRPr="00E76E46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3.2 Ключевые фрагменты кода</w:t>
      </w:r>
      <w:bookmarkEnd w:id="7"/>
    </w:p>
    <w:p w14:paraId="15F9575A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Вычисление слабейшего предусловия для присваивания:</w:t>
      </w:r>
    </w:p>
    <w:p w14:paraId="1998CDA5" w14:textId="77777777" w:rsidR="003F0465" w:rsidRPr="00E76E46" w:rsidRDefault="00E76E46" w:rsidP="00E76E46">
      <w:pPr>
        <w:spacing w:line="360" w:lineRule="auto"/>
        <w:ind w:left="720"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// wp(x := E, Q) = Q[x/E]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public string ComputeWP_Assignment(string variable, string expression, string postcondition)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{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// Подставляем expression вместо variable в postcondition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postcondition.Replace(variable, $"({expression})");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14:paraId="16160464" w14:textId="77777777" w:rsidR="003F0465" w:rsidRPr="00E76E46" w:rsidRDefault="003F0465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B334D0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триады Хоара для шифрования:</w:t>
      </w:r>
    </w:p>
    <w:p w14:paraId="26FDEA27" w14:textId="77777777" w:rsidR="003F0465" w:rsidRPr="00E76E46" w:rsidRDefault="00E76E46" w:rsidP="00E76E46">
      <w:pPr>
        <w:spacing w:line="360" w:lineRule="auto"/>
        <w:ind w:left="720"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public bool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VerifyEncryptionSecurity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CipherAlgorithm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cipher, string text, string key)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{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// Постусловие: decrypt(encrypt(text, key), key) == text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string encrypted = cipher.Encrypt(text, key);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string decrypted = cipher.Decrypt(encrypted, key);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// Вычисляем wp обратным ходом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string wp = ComputeWeakestPrecondition(cipher.GetPseudocode(),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                           $"result == {text}");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decrypted == text &amp;&amp; CheckPrecondition(wp);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}</w:t>
      </w:r>
    </w:p>
    <w:p w14:paraId="760CA4CB" w14:textId="77777777" w:rsidR="003F0465" w:rsidRPr="00E76E46" w:rsidRDefault="00E76E46" w:rsidP="00E76E46">
      <w:pPr>
        <w:pStyle w:val="1"/>
        <w:spacing w:line="360" w:lineRule="auto"/>
        <w:ind w:firstLine="720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8" w:name="_Toc214564601"/>
      <w:r w:rsidRPr="00E76E46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4. Интерфейс</w:t>
      </w:r>
      <w:bookmarkEnd w:id="8"/>
    </w:p>
    <w:p w14:paraId="4C5B64B7" w14:textId="3B7C5184" w:rsidR="003F0465" w:rsidRPr="00E76E46" w:rsidRDefault="007C228D" w:rsidP="00E76E46">
      <w:pPr>
        <w:spacing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2B50117E" wp14:editId="682258B6">
            <wp:extent cx="5486400" cy="30518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46" w:rsidRPr="00E76E46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Рис.2 Главное окно крипто-анализатора</w:t>
      </w:r>
    </w:p>
    <w:p w14:paraId="69339659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Элементы: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ComboBox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выбора алгоритма (Цезарь/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Виженер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RSA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/и др.),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TextBox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ввода псевдокода,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TextBox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условия безопасности, кнопка 'Анализировать безопасность'</w:t>
      </w:r>
    </w:p>
    <w:p w14:paraId="70E1550D" w14:textId="3878ADED" w:rsidR="003F0465" w:rsidRPr="00E76E46" w:rsidRDefault="007C228D" w:rsidP="00E76E46">
      <w:pPr>
        <w:spacing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8B5287B" wp14:editId="7C1E5A7E">
            <wp:extent cx="5486400" cy="21437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46" w:rsidRPr="00E76E46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Рис.3 Редактор криптографического алгоритма</w:t>
      </w:r>
    </w:p>
    <w:p w14:paraId="0F88B475" w14:textId="07449153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Элементы: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TextBox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псевдокодом функции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encrypt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кнопки быстрого выбора примеров (Цезарь,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RSA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Виженер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600910BF" w14:textId="15E43E13" w:rsidR="003F0465" w:rsidRPr="00E76E46" w:rsidRDefault="007C228D" w:rsidP="00E76E46">
      <w:pPr>
        <w:spacing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702E275B" wp14:editId="706EB9FD">
            <wp:extent cx="5486400" cy="191643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46" w:rsidRPr="00E76E46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Рис.4 Результаты анализа безопасности</w:t>
      </w:r>
    </w:p>
    <w:p w14:paraId="56D45BF5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Элементы: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Border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цветовой индикацией (зеленый=безопасен, красный=небезопасен),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ListBox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пошаговым анализом,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TextBox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итоговым предусловием</w:t>
      </w:r>
    </w:p>
    <w:p w14:paraId="319B4614" w14:textId="0C86EF39" w:rsidR="003F0465" w:rsidRPr="00E76E46" w:rsidRDefault="007C228D" w:rsidP="00E76E46">
      <w:pPr>
        <w:spacing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2F940B7D" wp14:editId="0F1C2019">
            <wp:extent cx="5486400" cy="17278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46" w:rsidRPr="00E76E46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Рис.5 Детали верификации</w:t>
      </w:r>
    </w:p>
    <w:p w14:paraId="2CDC4C6D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Элементы: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TextBox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формулой предусловия,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TextBox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триадой Хоара вида {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}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{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}</w:t>
      </w:r>
    </w:p>
    <w:p w14:paraId="58F3AE4F" w14:textId="4A0614F4" w:rsidR="003F0465" w:rsidRPr="00E76E46" w:rsidRDefault="007C228D" w:rsidP="00E76E46">
      <w:pPr>
        <w:spacing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665EC375" wp14:editId="209FCD70">
            <wp:extent cx="5486400" cy="1127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46" w:rsidRPr="00E76E46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Рис.6 Рекомендации по безопасности</w:t>
      </w:r>
    </w:p>
    <w:p w14:paraId="1772F587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Элементы: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TextBlock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рекомендациями (проверка ключа, обработка краевых случаев и т.д.)</w:t>
      </w:r>
    </w:p>
    <w:p w14:paraId="3041F3F1" w14:textId="77777777" w:rsidR="003F0465" w:rsidRPr="00E76E46" w:rsidRDefault="00E76E46" w:rsidP="00E76E46">
      <w:pPr>
        <w:pStyle w:val="1"/>
        <w:spacing w:line="360" w:lineRule="auto"/>
        <w:ind w:firstLine="720"/>
        <w:jc w:val="center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bookmarkStart w:id="9" w:name="_Toc214564602"/>
      <w:r w:rsidRPr="00E76E46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5. Тестирование</w:t>
      </w:r>
      <w:bookmarkEnd w:id="9"/>
    </w:p>
    <w:p w14:paraId="6D382B5B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Тест 1: Цезарь с ключом 3: Проверка: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encrypt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('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ABC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', 3) -&gt; '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DEF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',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decrypt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('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DEF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', 3) -&gt; '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ABC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'. Результат: триада выполнена.</w:t>
      </w:r>
    </w:p>
    <w:p w14:paraId="1EE434DA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Тест 2: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Виженер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ключом '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': Проверка обратимости шифра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Виженера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Результат: предусловие выполнено, алгоритм безопасен.</w:t>
      </w:r>
    </w:p>
    <w:p w14:paraId="33CC4D29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Тест 3: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RSA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простыми числами: Проверка корректности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RSA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малых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Результат: верификация успешна.</w:t>
      </w:r>
    </w:p>
    <w:p w14:paraId="3FB9000D" w14:textId="77777777" w:rsidR="003F0465" w:rsidRPr="00E76E46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Тест 4: Некорректный алгоритм: Тестирование алгоритма с ошибкой в дешифровании. Результат: система обнаружила нарушение постусловия.</w:t>
      </w:r>
    </w:p>
    <w:p w14:paraId="3743CA9D" w14:textId="77777777" w:rsidR="003F0465" w:rsidRPr="00E76E46" w:rsidRDefault="00E76E46" w:rsidP="00E76E46">
      <w:pPr>
        <w:pStyle w:val="21"/>
        <w:spacing w:line="360" w:lineRule="auto"/>
        <w:ind w:firstLine="720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</w:pPr>
      <w:bookmarkStart w:id="10" w:name="_Toc214564603"/>
      <w:r w:rsidRPr="00E76E46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>5.1 Скриншоты результатов тестирования</w:t>
      </w:r>
      <w:bookmarkEnd w:id="10"/>
    </w:p>
    <w:p w14:paraId="0372691C" w14:textId="77777777" w:rsidR="007C228D" w:rsidRPr="00E76E46" w:rsidRDefault="007C228D" w:rsidP="00E76E46">
      <w:pPr>
        <w:spacing w:line="360" w:lineRule="auto"/>
        <w:ind w:firstLine="720"/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2A2549F6" wp14:editId="73933709">
            <wp:extent cx="2162477" cy="2133898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B8C8" w14:textId="71B337D9" w:rsidR="003F0465" w:rsidRPr="00E76E46" w:rsidRDefault="00E76E46" w:rsidP="00E76E46">
      <w:pPr>
        <w:spacing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Рис.7 Результаты тестирования</w:t>
      </w:r>
    </w:p>
    <w:p w14:paraId="34A8FD5A" w14:textId="77777777" w:rsidR="00E76E46" w:rsidRDefault="00E76E46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bookmarkStart w:id="11" w:name="_Toc214564604"/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br w:type="page"/>
      </w:r>
    </w:p>
    <w:p w14:paraId="67409523" w14:textId="24077C13" w:rsidR="003F0465" w:rsidRPr="00E76E46" w:rsidRDefault="00E76E46" w:rsidP="00E76E46">
      <w:pPr>
        <w:pStyle w:val="1"/>
        <w:spacing w:line="360" w:lineRule="auto"/>
        <w:ind w:firstLine="720"/>
        <w:jc w:val="center"/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</w:pPr>
      <w:r w:rsidRPr="00E76E46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lastRenderedPageBreak/>
        <w:t>Вывод</w:t>
      </w:r>
      <w:bookmarkEnd w:id="11"/>
    </w:p>
    <w:p w14:paraId="33A660AB" w14:textId="3FD27B47" w:rsidR="003F0465" w:rsidRDefault="00E76E46" w:rsidP="00E76E46">
      <w:pPr>
        <w:spacing w:line="36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выполнения лабораторной работы был разработан инструмент для формальной верификации криптографических алгоритмов с использованием метода слабейшего предусловия и триад Хоара. Реализованная система позволяет автоматически проверять корректность и обратимость алгоритмов шифрования, вычислять необходимые предусловия для гарантии безопасности и визуализировать процесс анализа. Проведенное тестирование подтвердило работоспособность системы на различных криптографических алгоритмах (Цезарь, </w:t>
      </w:r>
      <w:proofErr w:type="spellStart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Виженер</w:t>
      </w:r>
      <w:proofErr w:type="spellEnd"/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</w:rPr>
        <w:t>RSA</w:t>
      </w:r>
      <w:r w:rsidRPr="00E76E4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др.). Метод формальной верификации доказал свою эффективность в обнаружении ошибок в реализации алгоритмов шифрования.</w:t>
      </w:r>
      <w:r w:rsidR="009E60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\</w:t>
      </w:r>
    </w:p>
    <w:p w14:paraId="19EEB504" w14:textId="77777777" w:rsidR="009E6079" w:rsidRDefault="009E6079" w:rsidP="009E607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: </w:t>
      </w:r>
      <w:hyperlink r:id="rId15" w:history="1">
        <w:r>
          <w:rPr>
            <w:rStyle w:val="aff9"/>
            <w:rFonts w:ascii="Times New Roman" w:eastAsia="Times New Roman" w:hAnsi="Times New Roman" w:cs="Times New Roman"/>
            <w:b/>
            <w:bCs/>
            <w:sz w:val="28"/>
            <w:lang w:val="ru-RU"/>
          </w:rPr>
          <w:t>https://github.com/CUECompany/Labs_For_TI</w:t>
        </w:r>
      </w:hyperlink>
    </w:p>
    <w:p w14:paraId="08D036C0" w14:textId="77777777" w:rsidR="009E6079" w:rsidRPr="00E76E46" w:rsidRDefault="009E6079" w:rsidP="009E60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9E6079" w:rsidRPr="00E76E46" w:rsidSect="00793D35">
      <w:footerReference w:type="default" r:id="rId16"/>
      <w:footerReference w:type="first" r:id="rId17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6660B" w14:textId="77777777" w:rsidR="005600E0" w:rsidRDefault="005600E0" w:rsidP="00793D35">
      <w:pPr>
        <w:spacing w:after="0" w:line="240" w:lineRule="auto"/>
      </w:pPr>
      <w:r>
        <w:separator/>
      </w:r>
    </w:p>
  </w:endnote>
  <w:endnote w:type="continuationSeparator" w:id="0">
    <w:p w14:paraId="1775E9CC" w14:textId="77777777" w:rsidR="005600E0" w:rsidRDefault="005600E0" w:rsidP="00793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0889980"/>
      <w:docPartObj>
        <w:docPartGallery w:val="Page Numbers (Bottom of Page)"/>
        <w:docPartUnique/>
      </w:docPartObj>
    </w:sdtPr>
    <w:sdtContent>
      <w:p w14:paraId="05684D51" w14:textId="77777777" w:rsidR="00793D35" w:rsidRDefault="00793D35">
        <w:pPr>
          <w:pStyle w:val="a7"/>
          <w:jc w:val="center"/>
        </w:pPr>
      </w:p>
      <w:p w14:paraId="6538381D" w14:textId="052F5F51" w:rsidR="00793D35" w:rsidRDefault="00793D3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2C001B6" w14:textId="77777777" w:rsidR="00793D35" w:rsidRDefault="00793D3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9380" w14:textId="77777777" w:rsidR="00793D35" w:rsidRPr="009E6079" w:rsidRDefault="00793D35" w:rsidP="00793D35">
    <w:pPr>
      <w:jc w:val="center"/>
      <w:rPr>
        <w:rFonts w:ascii="Times New Roman" w:hAnsi="Times New Roman" w:cs="Times New Roman"/>
        <w:sz w:val="28"/>
        <w:szCs w:val="28"/>
        <w:lang w:val="ru-RU"/>
      </w:rPr>
    </w:pPr>
    <w:r w:rsidRPr="009E6079">
      <w:rPr>
        <w:rFonts w:ascii="Times New Roman" w:hAnsi="Times New Roman" w:cs="Times New Roman"/>
        <w:sz w:val="28"/>
        <w:szCs w:val="28"/>
        <w:lang w:val="ru-RU"/>
      </w:rPr>
      <w:t>Тверь 2025</w:t>
    </w:r>
  </w:p>
  <w:p w14:paraId="3BE935F4" w14:textId="77777777" w:rsidR="00793D35" w:rsidRDefault="00793D3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1008D" w14:textId="77777777" w:rsidR="005600E0" w:rsidRDefault="005600E0" w:rsidP="00793D35">
      <w:pPr>
        <w:spacing w:after="0" w:line="240" w:lineRule="auto"/>
      </w:pPr>
      <w:r>
        <w:separator/>
      </w:r>
    </w:p>
  </w:footnote>
  <w:footnote w:type="continuationSeparator" w:id="0">
    <w:p w14:paraId="67488CF6" w14:textId="77777777" w:rsidR="005600E0" w:rsidRDefault="005600E0" w:rsidP="00793D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465"/>
    <w:rsid w:val="005600E0"/>
    <w:rsid w:val="00793D35"/>
    <w:rsid w:val="007C228D"/>
    <w:rsid w:val="009E6079"/>
    <w:rsid w:val="00AA1D8D"/>
    <w:rsid w:val="00B47730"/>
    <w:rsid w:val="00CB0664"/>
    <w:rsid w:val="00E76E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5B7E4B"/>
  <w14:defaultImageDpi w14:val="300"/>
  <w15:docId w15:val="{32227728-465D-47DE-8FAD-179F91935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qFormat/>
    <w:rsid w:val="00E76E46"/>
    <w:pPr>
      <w:spacing w:before="100" w:beforeAutospacing="1" w:after="100" w:afterAutospacing="1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E76E4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76E46"/>
    <w:pPr>
      <w:spacing w:after="100"/>
      <w:ind w:left="220"/>
    </w:pPr>
  </w:style>
  <w:style w:type="character" w:styleId="aff9">
    <w:name w:val="Hyperlink"/>
    <w:basedOn w:val="a2"/>
    <w:uiPriority w:val="99"/>
    <w:unhideWhenUsed/>
    <w:rsid w:val="00E76E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CUECompany/Labs_For_TI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1003</Words>
  <Characters>5721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Хотулёв</cp:lastModifiedBy>
  <cp:revision>5</cp:revision>
  <dcterms:created xsi:type="dcterms:W3CDTF">2013-12-23T23:15:00Z</dcterms:created>
  <dcterms:modified xsi:type="dcterms:W3CDTF">2025-11-20T23:29:00Z</dcterms:modified>
  <cp:category/>
</cp:coreProperties>
</file>