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b/>
          <w:color w:val="auto"/>
          <w:sz w:val="22"/>
          <w:szCs w:val="22"/>
          <w:lang w:eastAsia="en-US"/>
        </w:rPr>
        <w:id w:val="-1370283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242DE4" w:rsidRPr="00242DE4" w:rsidRDefault="00242DE4" w:rsidP="00242DE4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242DE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:rsidR="00242DE4" w:rsidRPr="00242DE4" w:rsidRDefault="00242DE4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242DE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2DE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2DE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102418" w:history="1">
            <w:r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_Toc227102418 \h </w:instrText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19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Задачи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_Toc227102419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0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3. ХОД РАБОТЫ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_Toc227102420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1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3.1. Задание 1.1. Функции активации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_Toc227102421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2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3.2. Задание 1.2. Логическое «И» (AND)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_Toc227102422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3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Архитектура: один нейрон (2 входа → 1 выход)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_Toc227102423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4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Эксперимент 1: MSE vs BCE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_Toc227102424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5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Эксперимент 2: Влияние learning rate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_Toc227102425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6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3.3. Задание 1.3. Логическое «ИЛИ» (OR)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_Toc227102426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7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3.4. Задание 1.4. Исключающее «ИЛИ» (XOR)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_Toc227102427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8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Архитектура двухслойной сети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_Toc227102428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29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Эксперимент 1: Влияние числа нейронов в скрытом слое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_Toc227102429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30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Эксперимент 2: Sigmoid vs ReLU в скрытом слое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_Toc227102430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31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4. РЕЗУЛЬТАТЫ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_Toc227102431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32" w:history="1">
            <w:r w:rsidR="00242DE4" w:rsidRPr="00242DE4">
              <w:rPr>
                <w:rStyle w:val="a6"/>
                <w:rFonts w:ascii="Times New Roman" w:hAnsi="Times New Roman" w:cs="Times New Roman"/>
                <w:noProof/>
                <w:sz w:val="28"/>
                <w:szCs w:val="28"/>
              </w:rPr>
              <w:t>Сводная таблица результатов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_Toc227102432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33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5.</w:t>
            </w:r>
            <w:r w:rsidR="00242DE4" w:rsidRPr="00242DE4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ВЫВОДЫ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_Toc227102433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Pr="00242DE4" w:rsidRDefault="00885CD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102434" w:history="1">
            <w:r w:rsidR="00242DE4" w:rsidRPr="00242DE4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6. ССЫЛКА НА GITHUB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_Toc227102434 \h </w:instrTex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242DE4" w:rsidRPr="00242DE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242DE4" w:rsidRDefault="00242DE4">
          <w:r w:rsidRPr="00242DE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Default="00242DE4" w:rsidP="00242DE4">
      <w:pPr>
        <w:pStyle w:val="2"/>
      </w:pPr>
    </w:p>
    <w:p w:rsidR="00242DE4" w:rsidRPr="00242DE4" w:rsidRDefault="00242DE4" w:rsidP="00242DE4">
      <w:pPr>
        <w:pStyle w:val="2"/>
      </w:pPr>
      <w:bookmarkStart w:id="0" w:name="_Toc227102418"/>
      <w:r w:rsidRPr="00242DE4">
        <w:lastRenderedPageBreak/>
        <w:t>Цель работы</w:t>
      </w:r>
      <w:bookmarkEnd w:id="0"/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Освоение приёмов создания, настройки и обучения нейронных сетей с использованием библиотеки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, изучение основных понятий теории нейронной сети на примере простых задач распознавания логических функций (И, ИЛИ, исключающее ИЛИ).</w:t>
      </w:r>
    </w:p>
    <w:p w:rsidR="00242DE4" w:rsidRPr="00242DE4" w:rsidRDefault="00242DE4" w:rsidP="00242DE4">
      <w:pPr>
        <w:pStyle w:val="2"/>
      </w:pPr>
      <w:bookmarkStart w:id="1" w:name="_Toc227102419"/>
      <w:r w:rsidRPr="00242DE4">
        <w:t>Задачи</w:t>
      </w:r>
      <w:bookmarkEnd w:id="1"/>
    </w:p>
    <w:p w:rsidR="00242DE4" w:rsidRPr="00242DE4" w:rsidRDefault="00242DE4" w:rsidP="00242DE4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функции активации и их свойства.</w:t>
      </w:r>
    </w:p>
    <w:p w:rsidR="00242DE4" w:rsidRPr="00242DE4" w:rsidRDefault="00242DE4" w:rsidP="00242DE4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обучение одного нейрона для задач AND и OR.</w:t>
      </w:r>
    </w:p>
    <w:p w:rsidR="00242DE4" w:rsidRPr="00242DE4" w:rsidRDefault="00242DE4" w:rsidP="00242DE4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двухслойную нейронную сеть для задачи XOR.</w:t>
      </w:r>
    </w:p>
    <w:p w:rsidR="00242DE4" w:rsidRPr="00242DE4" w:rsidRDefault="00242DE4" w:rsidP="00242DE4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Провести эксперименты с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гиперпараметрами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, число нейронов, функции активации).</w:t>
      </w:r>
    </w:p>
    <w:p w:rsidR="00242DE4" w:rsidRPr="00242DE4" w:rsidRDefault="00242DE4" w:rsidP="00242DE4">
      <w:pPr>
        <w:numPr>
          <w:ilvl w:val="0"/>
          <w:numId w:val="1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MSE и BCE функции потерь.</w:t>
      </w:r>
    </w:p>
    <w:p w:rsidR="00242DE4" w:rsidRPr="00242DE4" w:rsidRDefault="00242DE4" w:rsidP="00242DE4">
      <w:pPr>
        <w:spacing w:before="480" w:after="48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2DE4" w:rsidRDefault="00242DE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242DE4" w:rsidRPr="00242DE4" w:rsidRDefault="00242DE4" w:rsidP="00242DE4">
      <w:pPr>
        <w:pStyle w:val="1"/>
        <w:rPr>
          <w:rFonts w:eastAsia="Times New Roman"/>
          <w:lang w:eastAsia="ru-RU"/>
        </w:rPr>
      </w:pPr>
      <w:bookmarkStart w:id="2" w:name="_Toc227102420"/>
      <w:r w:rsidRPr="00242DE4">
        <w:rPr>
          <w:rFonts w:eastAsia="Times New Roman"/>
          <w:lang w:eastAsia="ru-RU"/>
        </w:rPr>
        <w:lastRenderedPageBreak/>
        <w:t>3. ХОД РАБОТЫ</w:t>
      </w:r>
      <w:bookmarkEnd w:id="2"/>
    </w:p>
    <w:p w:rsidR="00242DE4" w:rsidRPr="00242DE4" w:rsidRDefault="00242DE4" w:rsidP="00242DE4">
      <w:pPr>
        <w:pStyle w:val="2"/>
      </w:pPr>
      <w:bookmarkStart w:id="3" w:name="_Toc227102421"/>
      <w:r w:rsidRPr="00242DE4">
        <w:t>3.1. Задание 1.1. Функции активации</w:t>
      </w:r>
      <w:bookmarkEnd w:id="3"/>
    </w:p>
    <w:p w:rsidR="00242DE4" w:rsidRPr="00242DE4" w:rsidRDefault="00242DE4" w:rsidP="00242DE4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szCs w:val="28"/>
          <w:lang w:eastAsia="ru-RU"/>
        </w:rPr>
        <w:t>Выполненные действия:</w:t>
      </w:r>
    </w:p>
    <w:p w:rsidR="00242DE4" w:rsidRPr="00242DE4" w:rsidRDefault="00242DE4" w:rsidP="00242DE4">
      <w:pPr>
        <w:numPr>
          <w:ilvl w:val="0"/>
          <w:numId w:val="2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Изучена функция 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np.random.normal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инициализации весов.</w:t>
      </w:r>
    </w:p>
    <w:p w:rsidR="00242DE4" w:rsidRPr="00242DE4" w:rsidRDefault="00242DE4" w:rsidP="00242DE4">
      <w:pPr>
        <w:numPr>
          <w:ilvl w:val="0"/>
          <w:numId w:val="2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Реализованы функции активации: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tanh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2DE4" w:rsidRPr="00242DE4" w:rsidRDefault="00242DE4" w:rsidP="00242DE4">
      <w:pPr>
        <w:numPr>
          <w:ilvl w:val="0"/>
          <w:numId w:val="2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Построены графики функций активации на интервале [-10, 10].</w:t>
      </w:r>
    </w:p>
    <w:p w:rsidR="00242DE4" w:rsidRPr="00242DE4" w:rsidRDefault="00242DE4" w:rsidP="00242DE4">
      <w:pPr>
        <w:numPr>
          <w:ilvl w:val="0"/>
          <w:numId w:val="2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Исследовано влияние температуры на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сигмоиду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42DE4" w:rsidRPr="00242DE4" w:rsidRDefault="00242DE4" w:rsidP="00242DE4">
      <w:pPr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Код инициализации: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eastAsia="ru-RU"/>
        </w:rPr>
        <w:t>np.random.seed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eastAsia="ru-RU"/>
        </w:rPr>
        <w:t>(21)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w_norm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np.random.normal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loc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=0, scale=0.5, size=(2, 1))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b_norm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np.random.normal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loc</w:t>
      </w:r>
      <w:proofErr w:type="spellEnd"/>
      <w:r w:rsidRPr="00242DE4">
        <w:rPr>
          <w:rFonts w:ascii="Courier New" w:eastAsia="Times New Roman" w:hAnsi="Courier New" w:cs="Courier New"/>
          <w:sz w:val="24"/>
          <w:szCs w:val="24"/>
          <w:lang w:val="en-US" w:eastAsia="ru-RU"/>
        </w:rPr>
        <w:t>=0, scale=0.5, size=1)</w:t>
      </w:r>
    </w:p>
    <w:p w:rsidR="00242DE4" w:rsidRPr="00242DE4" w:rsidRDefault="00242DE4" w:rsidP="00242DE4">
      <w:p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График 1. Функции активации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tanh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ReLU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3082"/>
        <w:gridCol w:w="1620"/>
        <w:gridCol w:w="3327"/>
      </w:tblGrid>
      <w:tr w:rsidR="00242DE4" w:rsidRPr="00242DE4" w:rsidTr="00242DE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Формула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Диапазон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Особенности</w:t>
            </w:r>
          </w:p>
        </w:tc>
      </w:tr>
      <w:tr w:rsidR="00242DE4" w:rsidRPr="00242DE4" w:rsidTr="00242DE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tanh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e^x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 e^-x)/(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e^x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+ e^-x)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(-1,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Центрирована около 0</w:t>
            </w:r>
          </w:p>
        </w:tc>
      </w:tr>
      <w:tr w:rsidR="00242DE4" w:rsidRPr="00242DE4" w:rsidTr="00242DE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ReLU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(0,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[0,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Неотрицательная, быстрая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График 2.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Сигмоида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 разной температурой</w:t>
      </w:r>
    </w:p>
    <w:tbl>
      <w:tblPr>
        <w:tblW w:w="97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93"/>
        <w:gridCol w:w="4563"/>
      </w:tblGrid>
      <w:tr w:rsidR="00242DE4" w:rsidRPr="00242DE4" w:rsidTr="00242DE4">
        <w:trPr>
          <w:trHeight w:val="367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Температура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Характер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Применение</w:t>
            </w:r>
          </w:p>
        </w:tc>
      </w:tr>
      <w:tr w:rsidR="00242DE4" w:rsidRPr="00242DE4" w:rsidTr="00242DE4">
        <w:trPr>
          <w:trHeight w:val="36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 =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Плавный переход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Мягкая активация</w:t>
            </w:r>
          </w:p>
        </w:tc>
      </w:tr>
      <w:tr w:rsidR="00242DE4" w:rsidRPr="00242DE4" w:rsidTr="00242DE4">
        <w:trPr>
          <w:trHeight w:val="37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 = 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Стандартная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сигмоида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Классический вариант</w:t>
            </w:r>
          </w:p>
        </w:tc>
      </w:tr>
      <w:tr w:rsidR="00242DE4" w:rsidRPr="00242DE4" w:rsidTr="00242DE4">
        <w:trPr>
          <w:trHeight w:val="37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c = 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Резкий переход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Приближение к пороговой функции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Параметр температуры позволяет регулировать «жёсткость» функции активации. При c &lt; 1 функция становится более пологой, при c &gt; 1 — более крутой, приближаясь к ступенчатой функции.</w:t>
      </w:r>
    </w:p>
    <w:p w:rsidR="00242DE4" w:rsidRPr="00242DE4" w:rsidRDefault="00242DE4" w:rsidP="00242DE4">
      <w:pPr>
        <w:pStyle w:val="2"/>
      </w:pPr>
      <w:bookmarkStart w:id="4" w:name="_Toc227102422"/>
      <w:r w:rsidRPr="00242DE4">
        <w:t>3.2. Задание 1.2. Логическое «И» (AND)</w:t>
      </w:r>
      <w:bookmarkEnd w:id="4"/>
    </w:p>
    <w:p w:rsidR="00242DE4" w:rsidRPr="00242DE4" w:rsidRDefault="00242DE4" w:rsidP="00242DE4">
      <w:pPr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Данные:</w:t>
      </w:r>
    </w:p>
    <w:tbl>
      <w:tblPr>
        <w:tblW w:w="3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1287"/>
        <w:gridCol w:w="1050"/>
      </w:tblGrid>
      <w:tr w:rsidR="00242DE4" w:rsidRPr="00242DE4" w:rsidTr="00242DE4">
        <w:trPr>
          <w:trHeight w:val="41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</w:p>
        </w:tc>
      </w:tr>
      <w:tr w:rsidR="00242DE4" w:rsidRPr="00242DE4" w:rsidTr="00242DE4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242DE4" w:rsidRPr="00242DE4" w:rsidTr="00242DE4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242DE4" w:rsidRPr="00242DE4" w:rsidTr="00242DE4">
        <w:trPr>
          <w:trHeight w:val="4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242DE4" w:rsidRPr="00242DE4" w:rsidTr="00242DE4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242DE4" w:rsidRDefault="00242DE4" w:rsidP="00242DE4">
      <w:pPr>
        <w:pStyle w:val="1"/>
        <w:rPr>
          <w:rFonts w:eastAsia="Times New Roman"/>
        </w:rPr>
      </w:pPr>
    </w:p>
    <w:p w:rsidR="00242DE4" w:rsidRDefault="00242DE4" w:rsidP="00242DE4">
      <w:pPr>
        <w:pStyle w:val="1"/>
        <w:rPr>
          <w:rFonts w:eastAsia="Times New Roman"/>
        </w:rPr>
      </w:pPr>
    </w:p>
    <w:p w:rsidR="00242DE4" w:rsidRDefault="00242DE4" w:rsidP="00242DE4">
      <w:pPr>
        <w:pStyle w:val="1"/>
        <w:rPr>
          <w:rFonts w:eastAsia="Times New Roman"/>
        </w:rPr>
      </w:pPr>
    </w:p>
    <w:p w:rsidR="00242DE4" w:rsidRDefault="00242DE4" w:rsidP="00242DE4">
      <w:pPr>
        <w:pStyle w:val="1"/>
        <w:rPr>
          <w:rFonts w:eastAsia="Times New Roman"/>
        </w:rPr>
      </w:pPr>
    </w:p>
    <w:p w:rsidR="00242DE4" w:rsidRDefault="00242DE4" w:rsidP="00242DE4">
      <w:pPr>
        <w:pStyle w:val="1"/>
        <w:rPr>
          <w:rFonts w:eastAsia="Times New Roman"/>
        </w:rPr>
      </w:pPr>
    </w:p>
    <w:p w:rsidR="00242DE4" w:rsidRDefault="00242DE4">
      <w:pPr>
        <w:rPr>
          <w:rFonts w:ascii="Times New Roman" w:eastAsia="Times New Roman" w:hAnsi="Times New Roman" w:cstheme="majorBidi"/>
          <w:b/>
          <w:color w:val="000000" w:themeColor="text1"/>
          <w:kern w:val="2"/>
          <w:sz w:val="32"/>
          <w:szCs w:val="32"/>
          <w14:ligatures w14:val="standardContextual"/>
        </w:rPr>
      </w:pPr>
      <w:r>
        <w:rPr>
          <w:rFonts w:eastAsia="Times New Roman"/>
        </w:rPr>
        <w:br w:type="page"/>
      </w:r>
    </w:p>
    <w:p w:rsidR="00242DE4" w:rsidRPr="00242DE4" w:rsidRDefault="00242DE4" w:rsidP="00242DE4">
      <w:pPr>
        <w:pStyle w:val="1"/>
        <w:rPr>
          <w:rFonts w:eastAsia="Times New Roman"/>
        </w:rPr>
      </w:pPr>
      <w:bookmarkStart w:id="5" w:name="_Toc227102423"/>
      <w:r w:rsidRPr="00242DE4">
        <w:rPr>
          <w:rFonts w:eastAsia="Times New Roman"/>
        </w:rPr>
        <w:lastRenderedPageBreak/>
        <w:t>Архитектура: один нейрон (2 входа → 1 выход)</w:t>
      </w:r>
      <w:bookmarkEnd w:id="5"/>
    </w:p>
    <w:p w:rsidR="00242DE4" w:rsidRPr="00242DE4" w:rsidRDefault="00242DE4" w:rsidP="00242DE4">
      <w:pPr>
        <w:pStyle w:val="2"/>
      </w:pPr>
      <w:bookmarkStart w:id="6" w:name="_Toc227102424"/>
      <w:r w:rsidRPr="00242DE4">
        <w:t xml:space="preserve">Эксперимент 1: MSE </w:t>
      </w:r>
      <w:proofErr w:type="spellStart"/>
      <w:r w:rsidRPr="00242DE4">
        <w:t>vs</w:t>
      </w:r>
      <w:proofErr w:type="spellEnd"/>
      <w:r w:rsidRPr="00242DE4">
        <w:t xml:space="preserve"> BCE</w:t>
      </w:r>
      <w:bookmarkEnd w:id="6"/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обучения (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=0.5,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=0.9,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epochs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=500):</w:t>
      </w:r>
    </w:p>
    <w:tbl>
      <w:tblPr>
        <w:tblW w:w="6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478"/>
        <w:gridCol w:w="1672"/>
      </w:tblGrid>
      <w:tr w:rsidR="00242DE4" w:rsidRPr="00242DE4" w:rsidTr="00242DE4">
        <w:trPr>
          <w:trHeight w:val="4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 потерь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rPr>
          <w:trHeight w:val="4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0.000234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rPr>
          <w:trHeight w:val="4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0.000156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 3. Сравнение MSE и BCE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BCE сходится быстрее и показывает более низкое финальное значение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Это ожидаемо, так как BCE лучше подходит для бинарной классификации, учитывая вероятностную природу выходных значений.</w:t>
      </w:r>
    </w:p>
    <w:p w:rsidR="00242DE4" w:rsidRPr="00242DE4" w:rsidRDefault="00242DE4" w:rsidP="00242DE4">
      <w:pPr>
        <w:pStyle w:val="2"/>
      </w:pPr>
      <w:bookmarkStart w:id="7" w:name="_Toc227102425"/>
      <w:r w:rsidRPr="00242DE4">
        <w:t xml:space="preserve">Эксперимент 2: Влияние </w:t>
      </w:r>
      <w:proofErr w:type="spellStart"/>
      <w:r w:rsidRPr="00242DE4">
        <w:t>learning</w:t>
      </w:r>
      <w:proofErr w:type="spellEnd"/>
      <w:r w:rsidRPr="00242DE4">
        <w:t xml:space="preserve"> </w:t>
      </w:r>
      <w:proofErr w:type="spellStart"/>
      <w:r w:rsidRPr="00242DE4">
        <w:t>rate</w:t>
      </w:r>
      <w:bookmarkEnd w:id="7"/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2982"/>
        <w:gridCol w:w="2138"/>
        <w:gridCol w:w="2526"/>
      </w:tblGrid>
      <w:tr w:rsidR="00242DE4" w:rsidRPr="00242DE4" w:rsidTr="00242D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Learning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сходимости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Результат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Очень медленно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100%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Оптимально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Стабильно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100%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Очень 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Нестабильно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Может расходиться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График 4. Влияние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learning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rate</w:t>
      </w:r>
      <w:proofErr w:type="spellEnd"/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</w:p>
    <w:p w:rsidR="00242DE4" w:rsidRPr="00242DE4" w:rsidRDefault="00242DE4" w:rsidP="00242DE4">
      <w:pPr>
        <w:pStyle w:val="a4"/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Слишком маленький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(0.1) → обучение идёт очень медленно.</w:t>
      </w:r>
    </w:p>
    <w:p w:rsidR="00242DE4" w:rsidRPr="00242DE4" w:rsidRDefault="00242DE4" w:rsidP="00242DE4">
      <w:pPr>
        <w:pStyle w:val="a4"/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Оптимальный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(1.0) → быстрая и стабильная сходимость.</w:t>
      </w:r>
    </w:p>
    <w:p w:rsidR="00242DE4" w:rsidRPr="00242DE4" w:rsidRDefault="00242DE4" w:rsidP="00242DE4">
      <w:pPr>
        <w:pStyle w:val="a4"/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Слишком большой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(5.0) → градиентный спуск «перепрыгивает» минимум,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колеблется.</w:t>
      </w:r>
    </w:p>
    <w:p w:rsidR="00242DE4" w:rsidRPr="00242DE4" w:rsidRDefault="00242DE4" w:rsidP="00242DE4">
      <w:p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Эксперимент 3: Влияние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momentum</w:t>
      </w:r>
      <w:proofErr w:type="spellEnd"/>
    </w:p>
    <w:tbl>
      <w:tblPr>
        <w:tblW w:w="8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882"/>
        <w:gridCol w:w="2485"/>
      </w:tblGrid>
      <w:tr w:rsidR="00242DE4" w:rsidRPr="00242DE4" w:rsidTr="00242DE4">
        <w:trPr>
          <w:trHeight w:val="4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Momentum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Скорость сходимости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Колебания</w:t>
            </w:r>
          </w:p>
        </w:tc>
      </w:tr>
      <w:tr w:rsidR="00242DE4" w:rsidRPr="00242DE4" w:rsidTr="00242DE4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Медленная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Сильные</w:t>
            </w:r>
          </w:p>
        </w:tc>
      </w:tr>
      <w:tr w:rsidR="00242DE4" w:rsidRPr="00242DE4" w:rsidTr="00242DE4">
        <w:trPr>
          <w:trHeight w:val="4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Умеренные</w:t>
            </w:r>
          </w:p>
        </w:tc>
      </w:tr>
      <w:tr w:rsidR="00242DE4" w:rsidRPr="00242DE4" w:rsidTr="00242DE4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Минимальные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График 5. Влияние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momentum</w:t>
      </w:r>
      <w:proofErr w:type="spellEnd"/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Импульс (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ускоряет сходимость и сглаживает колебания градиента. При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=0.9 обучение происходит наиболее быстро и стабильно.</w:t>
      </w:r>
    </w:p>
    <w:p w:rsidR="00242DE4" w:rsidRPr="00242DE4" w:rsidRDefault="00242DE4" w:rsidP="00242DE4">
      <w:pPr>
        <w:pStyle w:val="2"/>
      </w:pPr>
      <w:bookmarkStart w:id="8" w:name="_Toc227102426"/>
      <w:r w:rsidRPr="00242DE4">
        <w:t>3.3. Задание 1.3. Логическое «ИЛИ» (OR)</w:t>
      </w:r>
      <w:bookmarkEnd w:id="8"/>
    </w:p>
    <w:p w:rsidR="00242DE4" w:rsidRPr="00242DE4" w:rsidRDefault="00242DE4" w:rsidP="00242DE4">
      <w:pPr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Данные:</w:t>
      </w:r>
    </w:p>
    <w:tbl>
      <w:tblPr>
        <w:tblW w:w="51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066"/>
        <w:gridCol w:w="1686"/>
      </w:tblGrid>
      <w:tr w:rsidR="00242DE4" w:rsidRPr="00242DE4" w:rsidTr="00242DE4">
        <w:trPr>
          <w:trHeight w:val="4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</w:p>
        </w:tc>
      </w:tr>
      <w:tr w:rsidR="00242DE4" w:rsidRPr="00242DE4" w:rsidTr="00242DE4">
        <w:trPr>
          <w:trHeight w:val="4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242DE4" w:rsidRPr="00242DE4" w:rsidTr="00242DE4">
        <w:trPr>
          <w:trHeight w:val="4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42DE4" w:rsidRPr="00242DE4" w:rsidTr="00242DE4">
        <w:trPr>
          <w:trHeight w:val="4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42DE4" w:rsidRPr="00242DE4" w:rsidTr="00242DE4">
        <w:trPr>
          <w:trHeight w:val="4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Подбор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гиперпараметров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W w:w="64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893"/>
        <w:gridCol w:w="2559"/>
      </w:tblGrid>
      <w:tr w:rsidR="00242DE4" w:rsidRPr="00242DE4" w:rsidTr="00242DE4">
        <w:trPr>
          <w:trHeight w:val="43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lr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momentum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</w:tr>
      <w:tr w:rsidR="00242DE4" w:rsidRPr="00242DE4" w:rsidTr="00242DE4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</w:tr>
      <w:tr w:rsidR="00242DE4" w:rsidRPr="00242DE4" w:rsidTr="00242DE4">
        <w:trPr>
          <w:trHeight w:val="4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Лучшие параметры: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=0.5,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=0.9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 обучения:</w:t>
      </w:r>
    </w:p>
    <w:p w:rsidR="00242DE4" w:rsidRPr="00242DE4" w:rsidRDefault="00242DE4" w:rsidP="00242DE4">
      <w:pPr>
        <w:pStyle w:val="a4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Финальная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0.000189</w:t>
      </w:r>
    </w:p>
    <w:p w:rsidR="00242DE4" w:rsidRPr="00242DE4" w:rsidRDefault="00242DE4" w:rsidP="00242DE4">
      <w:pPr>
        <w:pStyle w:val="a4"/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1.00 (100%)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 6. OR — график потерь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Задача OR, как и AND, является линейно разделимой и успешно решается одним нейроном. Подобранные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гиперпараметры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lr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=0.5,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=0.9) обеспечивают быструю и стабильную сходимость.</w:t>
      </w:r>
    </w:p>
    <w:p w:rsidR="00242DE4" w:rsidRPr="00242DE4" w:rsidRDefault="00242DE4" w:rsidP="00242DE4">
      <w:pPr>
        <w:pStyle w:val="2"/>
      </w:pPr>
      <w:bookmarkStart w:id="9" w:name="_Toc227102427"/>
      <w:r w:rsidRPr="00242DE4">
        <w:t>3.4. Задание 1.4. Исключающее «ИЛИ» (XOR)</w:t>
      </w:r>
      <w:bookmarkEnd w:id="9"/>
    </w:p>
    <w:p w:rsidR="00242DE4" w:rsidRPr="00242DE4" w:rsidRDefault="00242DE4" w:rsidP="00242DE4">
      <w:pPr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Данные:</w:t>
      </w:r>
    </w:p>
    <w:tbl>
      <w:tblPr>
        <w:tblW w:w="30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232"/>
        <w:gridCol w:w="1005"/>
      </w:tblGrid>
      <w:tr w:rsidR="00242DE4" w:rsidRPr="00242DE4" w:rsidTr="00242DE4">
        <w:trPr>
          <w:trHeight w:val="36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y</w:t>
            </w:r>
          </w:p>
        </w:tc>
      </w:tr>
      <w:tr w:rsidR="00242DE4" w:rsidRPr="00242DE4" w:rsidTr="00242DE4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242DE4" w:rsidRPr="00242DE4" w:rsidTr="00242DE4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42DE4" w:rsidRPr="00242DE4" w:rsidTr="00242DE4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42DE4" w:rsidRPr="00242DE4" w:rsidTr="00242DE4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один нейрон не решает XOR?</w:t>
      </w:r>
    </w:p>
    <w:p w:rsidR="00242DE4" w:rsidRPr="00242DE4" w:rsidRDefault="00242DE4" w:rsidP="00242DE4">
      <w:pPr>
        <w:spacing w:before="240" w:after="24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Теоретическое обоснование: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XOR является линейно неразделимой задачей. На координатной плоскости:</w:t>
      </w:r>
    </w:p>
    <w:p w:rsidR="00242DE4" w:rsidRPr="00242DE4" w:rsidRDefault="00242DE4" w:rsidP="00242DE4">
      <w:pPr>
        <w:pStyle w:val="a4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 (0,0) и (1,1) принадлежат классу 0</w:t>
      </w:r>
    </w:p>
    <w:p w:rsidR="00242DE4" w:rsidRPr="00242DE4" w:rsidRDefault="00242DE4" w:rsidP="00242DE4">
      <w:pPr>
        <w:pStyle w:val="a4"/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Точки (0,1) и (1,0) принадлежат классу 1</w:t>
      </w:r>
    </w:p>
    <w:p w:rsidR="00242DE4" w:rsidRPr="00242DE4" w:rsidRDefault="00242DE4" w:rsidP="00242DE4">
      <w:pPr>
        <w:spacing w:before="240" w:after="240"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Нельзя провести одну прямую линию, которая разделила бы эти точки. Для решения требуется минимум два линейных классификатора, что соответствует двухслойной нейронной сети.</w:t>
      </w:r>
    </w:p>
    <w:p w:rsidR="00242DE4" w:rsidRPr="00242DE4" w:rsidRDefault="00242DE4" w:rsidP="00242DE4">
      <w:pPr>
        <w:pStyle w:val="1"/>
        <w:rPr>
          <w:rFonts w:eastAsia="Times New Roman"/>
          <w:lang w:eastAsia="ru-RU"/>
        </w:rPr>
      </w:pPr>
      <w:bookmarkStart w:id="10" w:name="_Toc227102428"/>
      <w:r>
        <w:rPr>
          <w:rFonts w:eastAsia="Times New Roman"/>
          <w:lang w:eastAsia="ru-RU"/>
        </w:rPr>
        <w:t>Архитектура двухслойной сети</w:t>
      </w:r>
      <w:bookmarkEnd w:id="10"/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Входной слой: 2 нейрона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Скрытый слой: 2-5 нейронов (эксперименты)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Выходной слой: 1 нейрон</w:t>
      </w:r>
    </w:p>
    <w:p w:rsidR="00242DE4" w:rsidRPr="00242DE4" w:rsidRDefault="00242DE4" w:rsidP="00242D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активации: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сигмоида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</w:p>
    <w:p w:rsidR="00242DE4" w:rsidRPr="00242DE4" w:rsidRDefault="00242DE4" w:rsidP="00242DE4">
      <w:pPr>
        <w:pStyle w:val="2"/>
      </w:pPr>
      <w:bookmarkStart w:id="11" w:name="_Toc227102429"/>
      <w:r w:rsidRPr="00242DE4">
        <w:t>Эксперимент 1: Влияние числа нейронов в скрытом слое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1245"/>
        <w:gridCol w:w="2302"/>
        <w:gridCol w:w="1553"/>
      </w:tblGrid>
      <w:tr w:rsidR="00242DE4" w:rsidRPr="00242DE4" w:rsidTr="00242D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 нейронов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Эпохи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0.0234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0.75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 7. Сравнение скрытых слоёв (2, 3, 5 нейронов)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Вывод:</w:t>
      </w:r>
    </w:p>
    <w:p w:rsidR="00242DE4" w:rsidRPr="00242DE4" w:rsidRDefault="00242DE4" w:rsidP="00242DE4">
      <w:pPr>
        <w:pStyle w:val="a4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2 нейрона недостаточно для стабильного решения XOR.</w:t>
      </w:r>
    </w:p>
    <w:p w:rsidR="00242DE4" w:rsidRPr="00242DE4" w:rsidRDefault="00242DE4" w:rsidP="00242DE4">
      <w:pPr>
        <w:pStyle w:val="a4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3 и 5 нейронов успешно решают задачу.</w:t>
      </w:r>
    </w:p>
    <w:p w:rsidR="00242DE4" w:rsidRPr="00242DE4" w:rsidRDefault="00242DE4" w:rsidP="00242DE4">
      <w:pPr>
        <w:pStyle w:val="a4"/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Больше нейронов → быстрее сходимость, но выше риск переобучения.</w:t>
      </w:r>
    </w:p>
    <w:p w:rsidR="00242DE4" w:rsidRPr="00242DE4" w:rsidRDefault="00242DE4" w:rsidP="00242DE4">
      <w:pPr>
        <w:pStyle w:val="2"/>
      </w:pPr>
      <w:bookmarkStart w:id="12" w:name="_Toc227102430"/>
      <w:r w:rsidRPr="00242DE4">
        <w:t xml:space="preserve">Эксперимент 2: </w:t>
      </w:r>
      <w:proofErr w:type="spellStart"/>
      <w:r w:rsidRPr="00242DE4">
        <w:t>Sigmoid</w:t>
      </w:r>
      <w:proofErr w:type="spellEnd"/>
      <w:r w:rsidRPr="00242DE4">
        <w:t xml:space="preserve"> </w:t>
      </w:r>
      <w:proofErr w:type="spellStart"/>
      <w:r w:rsidRPr="00242DE4">
        <w:t>vs</w:t>
      </w:r>
      <w:proofErr w:type="spellEnd"/>
      <w:r w:rsidRPr="00242DE4">
        <w:t xml:space="preserve"> </w:t>
      </w:r>
      <w:proofErr w:type="spellStart"/>
      <w:r w:rsidRPr="00242DE4">
        <w:t>ReLU</w:t>
      </w:r>
      <w:proofErr w:type="spellEnd"/>
      <w:r w:rsidRPr="00242DE4">
        <w:t xml:space="preserve"> в скрытом слое</w:t>
      </w:r>
      <w:bookmarkEnd w:id="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1245"/>
        <w:gridCol w:w="2302"/>
        <w:gridCol w:w="1553"/>
      </w:tblGrid>
      <w:tr w:rsidR="00242DE4" w:rsidRPr="00242DE4" w:rsidTr="00242D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Эпохи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Финальная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Sigmoid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ReLU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0.0009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1.00</w:t>
            </w:r>
          </w:p>
        </w:tc>
      </w:tr>
    </w:tbl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График 8.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Sigmoid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vs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ReLU</w:t>
      </w:r>
      <w:proofErr w:type="spellEnd"/>
    </w:p>
    <w:p w:rsidR="00242DE4" w:rsidRPr="00242DE4" w:rsidRDefault="00242DE4" w:rsidP="00242DE4">
      <w:pPr>
        <w:spacing w:before="240" w:after="24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сходится быстрее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сигмоиды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может иметь проблему «мёртвых» нейронов (когда нейрон перестаёт активироваться). В данной задаче оба варианта успешно работают.</w:t>
      </w:r>
    </w:p>
    <w:p w:rsidR="00242DE4" w:rsidRPr="00242DE4" w:rsidRDefault="00242DE4" w:rsidP="00242DE4">
      <w:pPr>
        <w:spacing w:before="240" w:after="240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Финальное обучение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Параметры:</w:t>
      </w:r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Скрытый слой: 4 нейрона</w:t>
      </w:r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Активация: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Функция потерь: MSE</w:t>
      </w:r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learning_rate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0.3</w:t>
      </w:r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0.95</w:t>
      </w:r>
    </w:p>
    <w:p w:rsidR="00242DE4" w:rsidRPr="00242DE4" w:rsidRDefault="00242DE4" w:rsidP="00242DE4">
      <w:pPr>
        <w:pStyle w:val="a4"/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epochs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2000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Результаты:</w:t>
      </w:r>
    </w:p>
    <w:p w:rsidR="00242DE4" w:rsidRPr="00242DE4" w:rsidRDefault="00242DE4" w:rsidP="00242DE4">
      <w:pPr>
        <w:pStyle w:val="a4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Финальная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loss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0.000067</w:t>
      </w:r>
    </w:p>
    <w:p w:rsidR="00242DE4" w:rsidRPr="00242DE4" w:rsidRDefault="00242DE4" w:rsidP="00242DE4">
      <w:pPr>
        <w:pStyle w:val="a4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Accuracy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: 1.00 (100%)</w:t>
      </w:r>
    </w:p>
    <w:p w:rsidR="00242DE4" w:rsidRPr="00242DE4" w:rsidRDefault="00242DE4" w:rsidP="00242DE4">
      <w:pPr>
        <w:pStyle w:val="a4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Финальные предсказания: [0 1 1 0]</w:t>
      </w:r>
    </w:p>
    <w:p w:rsidR="00242DE4" w:rsidRPr="00242DE4" w:rsidRDefault="00242DE4" w:rsidP="00242DE4">
      <w:pPr>
        <w:pStyle w:val="a4"/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Истинные значения: [0 1 1 0]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График 9. XOR — финальный график потерь</w:t>
      </w:r>
    </w:p>
    <w:p w:rsidR="00242DE4" w:rsidRPr="00242DE4" w:rsidRDefault="00242DE4" w:rsidP="00242DE4">
      <w:pPr>
        <w:spacing w:before="240" w:after="24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Вывод: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Задача XOR успешно решена с 100% точностью. Двухслойная нейронная сеть с 4 нейронами в скрытом слое и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активацией демонстрирует отличную сходимость.</w:t>
      </w:r>
    </w:p>
    <w:p w:rsidR="00242DE4" w:rsidRPr="00242DE4" w:rsidRDefault="00242DE4" w:rsidP="00242DE4">
      <w:pPr>
        <w:spacing w:before="480" w:after="48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2DE4" w:rsidRDefault="00242DE4">
      <w:pPr>
        <w:rPr>
          <w:rFonts w:ascii="Times New Roman" w:eastAsia="Times New Roman" w:hAnsi="Times New Roman" w:cstheme="majorBidi"/>
          <w:b/>
          <w:color w:val="000000" w:themeColor="text1"/>
          <w:kern w:val="2"/>
          <w:sz w:val="32"/>
          <w:szCs w:val="32"/>
          <w:lang w:eastAsia="ru-RU"/>
          <w14:ligatures w14:val="standardContextual"/>
        </w:rPr>
      </w:pPr>
      <w:r>
        <w:rPr>
          <w:rFonts w:eastAsia="Times New Roman"/>
          <w:lang w:eastAsia="ru-RU"/>
        </w:rPr>
        <w:br w:type="page"/>
      </w:r>
    </w:p>
    <w:p w:rsidR="00242DE4" w:rsidRPr="00242DE4" w:rsidRDefault="00242DE4" w:rsidP="00242DE4">
      <w:pPr>
        <w:pStyle w:val="1"/>
        <w:rPr>
          <w:rFonts w:eastAsia="Times New Roman"/>
          <w:lang w:eastAsia="ru-RU"/>
        </w:rPr>
      </w:pPr>
      <w:bookmarkStart w:id="13" w:name="_Toc227102431"/>
      <w:r w:rsidRPr="00242DE4">
        <w:rPr>
          <w:rFonts w:eastAsia="Times New Roman"/>
          <w:lang w:eastAsia="ru-RU"/>
        </w:rPr>
        <w:lastRenderedPageBreak/>
        <w:t>4. РЕЗУЛЬТАТЫ</w:t>
      </w:r>
      <w:bookmarkEnd w:id="13"/>
    </w:p>
    <w:p w:rsidR="00242DE4" w:rsidRPr="00242DE4" w:rsidRDefault="00242DE4" w:rsidP="00242DE4">
      <w:pPr>
        <w:pStyle w:val="2"/>
      </w:pPr>
      <w:bookmarkStart w:id="14" w:name="_Toc227102432"/>
      <w:r w:rsidRPr="00242DE4">
        <w:t>Сводная таблица результатов</w:t>
      </w:r>
      <w:bookmarkEnd w:id="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668"/>
        <w:gridCol w:w="3347"/>
        <w:gridCol w:w="1553"/>
      </w:tblGrid>
      <w:tr w:rsidR="00242DE4" w:rsidRPr="00242DE4" w:rsidTr="00242DE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Лучшие параметры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Accuracy</w:t>
            </w:r>
            <w:proofErr w:type="spellEnd"/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нейрон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lr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=1.0,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mom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=0.9, BCE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100%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нейрон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lr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=0.5,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mom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=0.9, MSE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100%</w:t>
            </w:r>
          </w:p>
        </w:tc>
      </w:tr>
      <w:tr w:rsidR="00242DE4" w:rsidRPr="00242DE4" w:rsidTr="00242DE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 слоя (4 нейрона)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lr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=0.3,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mom</w:t>
            </w:r>
            <w:proofErr w:type="spellEnd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=0.95, </w:t>
            </w:r>
            <w:proofErr w:type="spellStart"/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ReLU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42DE4" w:rsidRPr="00242DE4" w:rsidRDefault="00242DE4" w:rsidP="00242DE4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42D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100%</w:t>
            </w:r>
          </w:p>
        </w:tc>
      </w:tr>
    </w:tbl>
    <w:p w:rsidR="00242DE4" w:rsidRDefault="00242DE4" w:rsidP="00242DE4">
      <w:pPr>
        <w:spacing w:line="360" w:lineRule="auto"/>
        <w:rPr>
          <w:rFonts w:ascii="Times New Roman" w:hAnsi="Times New Roman" w:cs="Times New Roman"/>
          <w:b/>
          <w:sz w:val="28"/>
          <w:lang w:eastAsia="ru-RU"/>
        </w:rPr>
      </w:pPr>
    </w:p>
    <w:p w:rsidR="00242DE4" w:rsidRPr="00242DE4" w:rsidRDefault="00242DE4" w:rsidP="00242DE4">
      <w:pPr>
        <w:spacing w:line="360" w:lineRule="auto"/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Графики (всего 9 графиков):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активации (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tanh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сигмоида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разной температурой)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MSE и BCE для AND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Влияние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AND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Влияние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AND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 потерь для OR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скрытых слоёв для XOR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Sigmoid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XOR</w:t>
      </w:r>
    </w:p>
    <w:p w:rsidR="00242DE4" w:rsidRPr="00242DE4" w:rsidRDefault="00242DE4" w:rsidP="00242DE4">
      <w:pPr>
        <w:numPr>
          <w:ilvl w:val="0"/>
          <w:numId w:val="9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Финальный график потерь для XOR</w:t>
      </w:r>
    </w:p>
    <w:p w:rsidR="00242DE4" w:rsidRDefault="00242DE4">
      <w:pPr>
        <w:rPr>
          <w:rFonts w:ascii="Times New Roman" w:eastAsia="Times New Roman" w:hAnsi="Times New Roman" w:cstheme="majorBidi"/>
          <w:b/>
          <w:color w:val="000000" w:themeColor="text1"/>
          <w:kern w:val="2"/>
          <w:sz w:val="32"/>
          <w:szCs w:val="32"/>
          <w:lang w:eastAsia="ru-RU"/>
          <w14:ligatures w14:val="standardContextual"/>
        </w:rPr>
      </w:pPr>
      <w:r>
        <w:rPr>
          <w:rFonts w:eastAsia="Times New Roman"/>
          <w:lang w:eastAsia="ru-RU"/>
        </w:rPr>
        <w:br w:type="page"/>
      </w:r>
    </w:p>
    <w:p w:rsidR="00242DE4" w:rsidRDefault="00242DE4" w:rsidP="00242DE4">
      <w:pPr>
        <w:pStyle w:val="1"/>
        <w:numPr>
          <w:ilvl w:val="0"/>
          <w:numId w:val="2"/>
        </w:numPr>
        <w:rPr>
          <w:rFonts w:eastAsia="Times New Roman"/>
          <w:lang w:eastAsia="ru-RU"/>
        </w:rPr>
      </w:pPr>
      <w:bookmarkStart w:id="15" w:name="_Toc227102433"/>
      <w:r w:rsidRPr="00242DE4">
        <w:rPr>
          <w:rFonts w:eastAsia="Times New Roman"/>
          <w:lang w:eastAsia="ru-RU"/>
        </w:rPr>
        <w:lastRenderedPageBreak/>
        <w:t>ВЫВОДЫ</w:t>
      </w:r>
      <w:bookmarkEnd w:id="15"/>
    </w:p>
    <w:p w:rsidR="00242DE4" w:rsidRPr="00242DE4" w:rsidRDefault="00242DE4" w:rsidP="00242DE4">
      <w:pPr>
        <w:pStyle w:val="a4"/>
        <w:rPr>
          <w:lang w:eastAsia="ru-RU"/>
        </w:rPr>
      </w:pPr>
    </w:p>
    <w:p w:rsidR="00242DE4" w:rsidRPr="00242DE4" w:rsidRDefault="00242DE4" w:rsidP="00242DE4">
      <w:pPr>
        <w:spacing w:line="360" w:lineRule="auto"/>
        <w:rPr>
          <w:rFonts w:ascii="Times New Roman" w:hAnsi="Times New Roman" w:cs="Times New Roman"/>
          <w:b/>
          <w:sz w:val="28"/>
          <w:lang w:eastAsia="ru-RU"/>
        </w:rPr>
      </w:pPr>
      <w:r w:rsidRPr="00242DE4">
        <w:rPr>
          <w:rFonts w:ascii="Times New Roman" w:hAnsi="Times New Roman" w:cs="Times New Roman"/>
          <w:b/>
          <w:sz w:val="28"/>
          <w:lang w:eastAsia="ru-RU"/>
        </w:rPr>
        <w:t>По итогам выполнения лабораторной работы: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активации.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Изучены основные функции активации (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sigmoid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tanh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Показано, что параметр температуры позволяет регулировать крутизну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сигмоиды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может быть полезно для управления «жёсткостью» активации.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Линейная разделимость.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Задачи AND и OR являются линейно разделимыми и успешно решаются одним нейроном. Задача XOR линейно не разделима и требует как минимум двухслойную сеть.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потерь.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 BCE (бинарная кросс-энтропия) лучше подходит для задач бинарной классификации, чем MSE, так как учитывает вероятностную природу выходов и сходится быстрее.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Гиперпараметры</w:t>
      </w:r>
      <w:proofErr w:type="spellEnd"/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</w:p>
    <w:p w:rsidR="00242DE4" w:rsidRPr="00242DE4" w:rsidRDefault="00242DE4" w:rsidP="00242DE4">
      <w:pPr>
        <w:numPr>
          <w:ilvl w:val="1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Learning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rate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 подобран оптимально: слишком малый → медленное обучение, слишком большой → нестабильность.</w:t>
      </w:r>
    </w:p>
    <w:p w:rsidR="00242DE4" w:rsidRPr="00242DE4" w:rsidRDefault="00242DE4" w:rsidP="00242DE4">
      <w:pPr>
        <w:numPr>
          <w:ilvl w:val="1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Momentum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(импульс) ускоряет сходимость и сглаживает колебания градиента. Значение 0.9 показало наилучшие результаты.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Двухслойные сети.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Для решения XOR оптимальное количество нейронов в скрытом слое — 3-4.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активация сходится быстрее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сигмоиды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может иметь проблему «мёртвых» нейронов.</w:t>
      </w:r>
    </w:p>
    <w:p w:rsidR="00242DE4" w:rsidRPr="00242DE4" w:rsidRDefault="00242DE4" w:rsidP="00242DE4">
      <w:pPr>
        <w:numPr>
          <w:ilvl w:val="0"/>
          <w:numId w:val="10"/>
        </w:numPr>
        <w:spacing w:before="100" w:beforeAutospacing="1" w:after="12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Практические навыки.</w:t>
      </w: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Освоены приёмы работы с </w:t>
      </w:r>
      <w:proofErr w:type="spellStart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NumPy</w:t>
      </w:r>
      <w:proofErr w:type="spellEnd"/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реализации:</w:t>
      </w:r>
    </w:p>
    <w:p w:rsidR="00242DE4" w:rsidRPr="00242DE4" w:rsidRDefault="00242DE4" w:rsidP="00242DE4">
      <w:pPr>
        <w:numPr>
          <w:ilvl w:val="1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прямого и обратного распространения ошибки</w:t>
      </w:r>
    </w:p>
    <w:p w:rsidR="00242DE4" w:rsidRPr="00242DE4" w:rsidRDefault="00242DE4" w:rsidP="00242DE4">
      <w:pPr>
        <w:numPr>
          <w:ilvl w:val="1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градиентного спуска с импульсом</w:t>
      </w:r>
    </w:p>
    <w:p w:rsidR="00242DE4" w:rsidRPr="00242DE4" w:rsidRDefault="00242DE4" w:rsidP="00242DE4">
      <w:pPr>
        <w:numPr>
          <w:ilvl w:val="1"/>
          <w:numId w:val="10"/>
        </w:numPr>
        <w:spacing w:before="100" w:beforeAutospacing="1" w:after="0" w:line="360" w:lineRule="auto"/>
        <w:ind w:left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42DE4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многослойных нейронных сетей</w:t>
      </w:r>
    </w:p>
    <w:p w:rsidR="00242DE4" w:rsidRDefault="00242DE4" w:rsidP="00242DE4">
      <w:pPr>
        <w:spacing w:before="480" w:after="48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2DE4" w:rsidRPr="00242DE4" w:rsidRDefault="00242DE4" w:rsidP="00242DE4">
      <w:pPr>
        <w:spacing w:before="480" w:after="48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2DE4" w:rsidRPr="00242DE4" w:rsidRDefault="00242DE4" w:rsidP="00242DE4">
      <w:pPr>
        <w:pStyle w:val="1"/>
        <w:rPr>
          <w:rFonts w:eastAsia="Times New Roman"/>
          <w:lang w:eastAsia="ru-RU"/>
        </w:rPr>
      </w:pPr>
      <w:bookmarkStart w:id="16" w:name="_Toc227102434"/>
      <w:r w:rsidRPr="00242DE4">
        <w:rPr>
          <w:rFonts w:eastAsia="Times New Roman"/>
          <w:lang w:eastAsia="ru-RU"/>
        </w:rPr>
        <w:lastRenderedPageBreak/>
        <w:t>6. ССЫЛКА НА GITHUB</w:t>
      </w:r>
      <w:bookmarkEnd w:id="16"/>
    </w:p>
    <w:p w:rsidR="00242DE4" w:rsidRPr="00242DE4" w:rsidRDefault="00242DE4" w:rsidP="00242DE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6079" w:rsidRPr="00242DE4" w:rsidRDefault="00885CD0" w:rsidP="00242DE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85CD0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https://github.com/CUECompany/ai_ml_fundamentals_lab03_NumPy_B_PIN_AI_2026_Smirnov_Ilya</w:t>
      </w:r>
      <w:bookmarkStart w:id="17" w:name="_GoBack"/>
      <w:bookmarkEnd w:id="17"/>
    </w:p>
    <w:sectPr w:rsidR="00AE6079" w:rsidRPr="00242D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11D69"/>
    <w:multiLevelType w:val="hybridMultilevel"/>
    <w:tmpl w:val="16E47EF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F72EB9"/>
    <w:multiLevelType w:val="multilevel"/>
    <w:tmpl w:val="6F8A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B611F"/>
    <w:multiLevelType w:val="multilevel"/>
    <w:tmpl w:val="4CF8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2AFE"/>
    <w:multiLevelType w:val="multilevel"/>
    <w:tmpl w:val="14F8F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93D0F"/>
    <w:multiLevelType w:val="hybridMultilevel"/>
    <w:tmpl w:val="5C4E6FD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486F28"/>
    <w:multiLevelType w:val="multilevel"/>
    <w:tmpl w:val="63FE8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0E5280"/>
    <w:multiLevelType w:val="hybridMultilevel"/>
    <w:tmpl w:val="5D3EA8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4CB6184"/>
    <w:multiLevelType w:val="multilevel"/>
    <w:tmpl w:val="8DAE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D4315"/>
    <w:multiLevelType w:val="multilevel"/>
    <w:tmpl w:val="60D4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65EA3"/>
    <w:multiLevelType w:val="hybridMultilevel"/>
    <w:tmpl w:val="B5BC78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BF339CD"/>
    <w:multiLevelType w:val="multilevel"/>
    <w:tmpl w:val="5D90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45C51"/>
    <w:multiLevelType w:val="hybridMultilevel"/>
    <w:tmpl w:val="B46C48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5F15BB"/>
    <w:multiLevelType w:val="multilevel"/>
    <w:tmpl w:val="A348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2E2426"/>
    <w:multiLevelType w:val="multilevel"/>
    <w:tmpl w:val="E584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6A74D9"/>
    <w:multiLevelType w:val="multilevel"/>
    <w:tmpl w:val="08B4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96F75"/>
    <w:multiLevelType w:val="hybridMultilevel"/>
    <w:tmpl w:val="45809B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"/>
  </w:num>
  <w:num w:numId="4">
    <w:abstractNumId w:val="8"/>
  </w:num>
  <w:num w:numId="5">
    <w:abstractNumId w:val="12"/>
  </w:num>
  <w:num w:numId="6">
    <w:abstractNumId w:val="2"/>
  </w:num>
  <w:num w:numId="7">
    <w:abstractNumId w:val="7"/>
  </w:num>
  <w:num w:numId="8">
    <w:abstractNumId w:val="14"/>
  </w:num>
  <w:num w:numId="9">
    <w:abstractNumId w:val="3"/>
  </w:num>
  <w:num w:numId="10">
    <w:abstractNumId w:val="5"/>
  </w:num>
  <w:num w:numId="11">
    <w:abstractNumId w:val="0"/>
  </w:num>
  <w:num w:numId="12">
    <w:abstractNumId w:val="11"/>
  </w:num>
  <w:num w:numId="13">
    <w:abstractNumId w:val="6"/>
  </w:num>
  <w:num w:numId="14">
    <w:abstractNumId w:val="15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1A2"/>
    <w:rsid w:val="00242DE4"/>
    <w:rsid w:val="00453B4E"/>
    <w:rsid w:val="005241A2"/>
    <w:rsid w:val="00885CD0"/>
    <w:rsid w:val="00AE6079"/>
    <w:rsid w:val="00DC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06E16"/>
  <w15:chartTrackingRefBased/>
  <w15:docId w15:val="{78AFCD88-0378-4BFD-A796-700BE417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453B4E"/>
    <w:pPr>
      <w:keepNext/>
      <w:keepLines/>
      <w:spacing w:before="240" w:after="0" w:line="276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link w:val="20"/>
    <w:uiPriority w:val="9"/>
    <w:qFormat/>
    <w:rsid w:val="00DC50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2D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242DE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3B4E"/>
    <w:rPr>
      <w:rFonts w:ascii="Times New Roman" w:eastAsiaTheme="majorEastAsia" w:hAnsi="Times New Roman" w:cstheme="majorBidi"/>
      <w:b/>
      <w:color w:val="000000" w:themeColor="text1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rsid w:val="00DC5056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2D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42DE4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42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42DE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242DE4"/>
  </w:style>
  <w:style w:type="paragraph" w:styleId="HTML0">
    <w:name w:val="HTML Preformatted"/>
    <w:basedOn w:val="a"/>
    <w:link w:val="HTML1"/>
    <w:uiPriority w:val="99"/>
    <w:semiHidden/>
    <w:unhideWhenUsed/>
    <w:rsid w:val="00242D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2DE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242DE4"/>
  </w:style>
  <w:style w:type="character" w:styleId="a3">
    <w:name w:val="Strong"/>
    <w:basedOn w:val="a0"/>
    <w:uiPriority w:val="22"/>
    <w:qFormat/>
    <w:rsid w:val="00242DE4"/>
    <w:rPr>
      <w:b/>
      <w:bCs/>
    </w:rPr>
  </w:style>
  <w:style w:type="paragraph" w:styleId="a4">
    <w:name w:val="List Paragraph"/>
    <w:basedOn w:val="a"/>
    <w:uiPriority w:val="34"/>
    <w:qFormat/>
    <w:rsid w:val="00242DE4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242DE4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42DE4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242DE4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242DE4"/>
    <w:pPr>
      <w:spacing w:after="100"/>
      <w:ind w:left="440"/>
    </w:pPr>
  </w:style>
  <w:style w:type="character" w:styleId="a6">
    <w:name w:val="Hyperlink"/>
    <w:basedOn w:val="a0"/>
    <w:uiPriority w:val="99"/>
    <w:unhideWhenUsed/>
    <w:rsid w:val="00242DE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04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1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4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4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884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1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1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8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4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46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9593F-4C86-43C9-A09C-2FAEF82837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1298</Words>
  <Characters>7403</Characters>
  <Application>Microsoft Office Word</Application>
  <DocSecurity>0</DocSecurity>
  <Lines>61</Lines>
  <Paragraphs>17</Paragraphs>
  <ScaleCrop>false</ScaleCrop>
  <Company/>
  <LinksUpToDate>false</LinksUpToDate>
  <CharactersWithSpaces>8684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Дудос</dc:creator>
  <cp:keywords/>
  <dc:description/>
  <cp:lastModifiedBy>Дудос</cp:lastModifiedBy>
  <cp:revision>3</cp:revision>
  <dcterms:created xsi:type="dcterms:W3CDTF">2026-04-14T20:30:00Z</dcterms:created>
  <dcterms:modified xsi:type="dcterms:W3CDTF">2026-04-14T20:42:00Z</dcterms:modified>
</cp:coreProperties>
</file>