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F300B" w14:textId="77777777" w:rsidR="00D75C3D" w:rsidRDefault="00690A82" w:rsidP="009D0E1A">
      <w:pPr>
        <w:autoSpaceDE w:val="0"/>
        <w:autoSpaceDN w:val="0"/>
        <w:adjustRightInd w:val="0"/>
        <w:jc w:val="left"/>
      </w:pPr>
      <w:bookmarkStart w:id="0" w:name="OLE_LINK5"/>
      <w:bookmarkStart w:id="1" w:name="OLE_LINK6"/>
      <w:r w:rsidRPr="006F15D9">
        <w:rPr>
          <w:highlight w:val="yellow"/>
        </w:rPr>
        <w:t>《</w:t>
      </w:r>
      <w:r w:rsidRPr="006F15D9">
        <w:rPr>
          <w:highlight w:val="yellow"/>
        </w:rPr>
        <w:t xml:space="preserve">2023. </w:t>
      </w:r>
      <w:proofErr w:type="spellStart"/>
      <w:r w:rsidRPr="006F15D9">
        <w:rPr>
          <w:highlight w:val="yellow"/>
        </w:rPr>
        <w:t>ALCod</w:t>
      </w:r>
      <w:proofErr w:type="spellEnd"/>
      <w:r w:rsidRPr="006F15D9">
        <w:rPr>
          <w:highlight w:val="yellow"/>
        </w:rPr>
        <w:t>: Adaptive LDPC Coding for 3D NAND Flash Memory Using Inter-Layer RBER Variation</w:t>
      </w:r>
      <w:r w:rsidRPr="006F15D9">
        <w:rPr>
          <w:highlight w:val="yellow"/>
        </w:rPr>
        <w:t>》</w:t>
      </w:r>
    </w:p>
    <w:p w14:paraId="2192C14F" w14:textId="77777777" w:rsidR="00D75C3D" w:rsidRPr="00D75C3D" w:rsidRDefault="00D75C3D" w:rsidP="009D0E1A">
      <w:pPr>
        <w:autoSpaceDE w:val="0"/>
        <w:autoSpaceDN w:val="0"/>
        <w:adjustRightInd w:val="0"/>
        <w:jc w:val="left"/>
        <w:rPr>
          <w:sz w:val="28"/>
          <w:szCs w:val="28"/>
        </w:rPr>
      </w:pPr>
      <w:r w:rsidRPr="00D75C3D">
        <w:rPr>
          <w:rFonts w:hint="eastAsia"/>
          <w:sz w:val="28"/>
          <w:szCs w:val="28"/>
        </w:rPr>
        <w:t>论文中的图</w:t>
      </w:r>
      <w:r>
        <w:rPr>
          <w:rFonts w:hint="eastAsia"/>
          <w:sz w:val="28"/>
          <w:szCs w:val="28"/>
        </w:rPr>
        <w:t>：</w:t>
      </w:r>
    </w:p>
    <w:p w14:paraId="160EA6BB" w14:textId="77777777" w:rsidR="00D75C3D" w:rsidRDefault="00690A82" w:rsidP="00D75C3D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74FA00B" wp14:editId="54BB8E00">
            <wp:extent cx="3213838" cy="2224845"/>
            <wp:effectExtent l="0" t="0" r="0" b="0"/>
            <wp:docPr id="12281721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25" cy="223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074C" w14:textId="77777777" w:rsidR="00D75C3D" w:rsidRPr="004575FA" w:rsidRDefault="00CD2E4C" w:rsidP="004575FA">
      <w:pPr>
        <w:autoSpaceDE w:val="0"/>
        <w:autoSpaceDN w:val="0"/>
        <w:adjustRightInd w:val="0"/>
        <w:jc w:val="center"/>
        <w:rPr>
          <w:rFonts w:ascii="黑体" w:eastAsia="黑体" w:hAnsi="黑体" w:cs="Helvetica Neue"/>
          <w:color w:val="FF0000"/>
          <w:kern w:val="0"/>
          <w:sz w:val="21"/>
          <w:szCs w:val="21"/>
        </w:rPr>
      </w:pPr>
      <w:r w:rsidRPr="00D75C3D">
        <w:rPr>
          <w:rFonts w:ascii="黑体" w:eastAsia="黑体" w:hAnsi="黑体" w:cs="Helvetica Neue"/>
          <w:color w:val="FF0000"/>
          <w:kern w:val="0"/>
          <w:sz w:val="21"/>
          <w:szCs w:val="21"/>
        </w:rPr>
        <w:t>Fig</w:t>
      </w:r>
      <w:r w:rsidR="00D75C3D">
        <w:rPr>
          <w:rFonts w:ascii="黑体" w:eastAsia="黑体" w:hAnsi="黑体" w:cs="Helvetica Neue"/>
          <w:color w:val="FF0000"/>
          <w:kern w:val="0"/>
          <w:sz w:val="21"/>
          <w:szCs w:val="21"/>
        </w:rPr>
        <w:t xml:space="preserve"> </w:t>
      </w:r>
      <w:r w:rsidRPr="00D75C3D">
        <w:rPr>
          <w:rFonts w:ascii="黑体" w:eastAsia="黑体" w:hAnsi="黑体" w:cs="Helvetica Neue"/>
          <w:color w:val="FF0000"/>
          <w:kern w:val="0"/>
          <w:sz w:val="21"/>
          <w:szCs w:val="21"/>
        </w:rPr>
        <w:t>1</w:t>
      </w:r>
    </w:p>
    <w:p w14:paraId="0067C904" w14:textId="77777777" w:rsidR="00D75C3D" w:rsidRDefault="00E83991" w:rsidP="001B67CB">
      <w:pPr>
        <w:autoSpaceDE w:val="0"/>
        <w:autoSpaceDN w:val="0"/>
        <w:adjustRightInd w:val="0"/>
        <w:rPr>
          <w:rFonts w:ascii="楷体" w:hAnsi="楷体" w:cs="Helvetica Neue"/>
          <w:kern w:val="0"/>
          <w:sz w:val="28"/>
          <w:szCs w:val="28"/>
        </w:rPr>
      </w:pPr>
      <w:r w:rsidRPr="00097EB0">
        <w:rPr>
          <w:rFonts w:ascii="楷体" w:hAnsi="楷体" w:cs="Helvetica Neue" w:hint="eastAsia"/>
          <w:kern w:val="0"/>
          <w:sz w:val="28"/>
          <w:szCs w:val="28"/>
        </w:rPr>
        <w:t>红色曲线的拟合结果：</w:t>
      </w:r>
    </w:p>
    <w:p w14:paraId="28974485" w14:textId="11091105" w:rsidR="00D75C3D" w:rsidRDefault="00BB25AC" w:rsidP="00D75C3D">
      <w:pPr>
        <w:autoSpaceDE w:val="0"/>
        <w:autoSpaceDN w:val="0"/>
        <w:adjustRightInd w:val="0"/>
        <w:jc w:val="center"/>
        <w:rPr>
          <w:rFonts w:ascii="楷体" w:hAnsi="楷体" w:cs="Helvetica Neue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3DEA6AA" wp14:editId="4EC6CD04">
            <wp:extent cx="3534185" cy="2639789"/>
            <wp:effectExtent l="0" t="0" r="9525" b="8255"/>
            <wp:docPr id="451146706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46706" name="图片 1" descr="图表, 折线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240" cy="26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6048" w14:textId="77777777" w:rsidR="000658A1" w:rsidRPr="000658A1" w:rsidRDefault="000658A1" w:rsidP="00D75C3D">
      <w:pPr>
        <w:autoSpaceDE w:val="0"/>
        <w:autoSpaceDN w:val="0"/>
        <w:adjustRightInd w:val="0"/>
        <w:jc w:val="center"/>
        <w:rPr>
          <w:rFonts w:ascii="楷体" w:hAnsi="楷体" w:cs="Helvetica Neue"/>
          <w:kern w:val="0"/>
          <w:sz w:val="28"/>
          <w:szCs w:val="28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 w:cs="Helvetica Neue" w:hint="eastAsia"/>
              <w:kern w:val="0"/>
              <w:sz w:val="28"/>
              <w:szCs w:val="28"/>
              <w:highlight w:val="yellow"/>
            </w:rPr>
            <m:t>lo</m:t>
          </m:r>
          <m:sSub>
            <m:sSub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Helvetica Neue" w:hint="eastAsia"/>
                  <w:kern w:val="0"/>
                  <w:sz w:val="28"/>
                  <w:szCs w:val="28"/>
                  <w:highlight w:val="yellow"/>
                </w:rPr>
                <m:t>g</m:t>
              </m:r>
              <m:ctrlPr>
                <w:rPr>
                  <w:rFonts w:ascii="Cambria Math" w:hAnsi="Cambria Math" w:cs="Helvetica Neue" w:hint="eastAsia"/>
                  <w:i/>
                  <w:kern w:val="0"/>
                  <w:sz w:val="28"/>
                  <w:szCs w:val="28"/>
                  <w:highlight w:val="yellow"/>
                </w:rPr>
              </m:ctrlPr>
            </m:e>
            <m:sub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UBER</m:t>
              </m:r>
            </m:e>
          </m:d>
        </m:oMath>
      </m:oMathPara>
    </w:p>
    <w:p w14:paraId="17769AB4" w14:textId="77777777" w:rsidR="00D75C3D" w:rsidRPr="000658A1" w:rsidRDefault="000658A1" w:rsidP="00D75C3D">
      <w:pPr>
        <w:autoSpaceDE w:val="0"/>
        <w:autoSpaceDN w:val="0"/>
        <w:adjustRightInd w:val="0"/>
        <w:jc w:val="center"/>
        <w:rPr>
          <w:rFonts w:ascii="楷体" w:hAnsi="楷体" w:cs="Helvetica Neue"/>
          <w:kern w:val="0"/>
          <w:sz w:val="28"/>
          <w:szCs w:val="28"/>
        </w:rPr>
      </w:pPr>
      <m:oMathPara>
        <m:oMath>
          <m:r>
            <w:rPr>
              <w:rFonts w:ascii="Cambria Math" w:hAnsi="Cambria Math" w:cs="Helvetica Neue"/>
              <w:kern w:val="0"/>
              <w:sz w:val="28"/>
              <w:szCs w:val="28"/>
              <w:highlight w:val="yellow"/>
            </w:rPr>
            <m:t>=a</m:t>
          </m:r>
          <m:sSup>
            <m:sSup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Helvetica Neue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Helvetica Neue"/>
                      <w:kern w:val="0"/>
                      <w:sz w:val="28"/>
                      <w:szCs w:val="28"/>
                      <w:highlight w:val="yellow"/>
                    </w:rPr>
                    <m:t>lo</m:t>
                  </m:r>
                  <m:sSub>
                    <m:sSubPr>
                      <m:ctrlPr>
                        <w:rPr>
                          <w:rFonts w:ascii="Cambria Math" w:hAnsi="Cambria Math" w:cs="Helvetica Neue"/>
                          <w:i/>
                          <w:kern w:val="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10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Helvetica Neue"/>
                          <w:i/>
                          <w:kern w:val="0"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RBER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3</m:t>
              </m:r>
            </m:sup>
          </m:sSup>
          <m:r>
            <w:rPr>
              <w:rFonts w:ascii="Cambria Math" w:hAnsi="Cambria Math" w:cs="Helvetica Neue"/>
              <w:kern w:val="0"/>
              <w:sz w:val="28"/>
              <w:szCs w:val="28"/>
              <w:highlight w:val="yellow"/>
            </w:rPr>
            <m:t>+b</m:t>
          </m:r>
          <m:sSup>
            <m:sSup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Helvetica Neue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Helvetica Neue"/>
                      <w:kern w:val="0"/>
                      <w:sz w:val="28"/>
                      <w:szCs w:val="28"/>
                      <w:highlight w:val="yellow"/>
                    </w:rPr>
                    <m:t>lo</m:t>
                  </m:r>
                  <m:sSub>
                    <m:sSubPr>
                      <m:ctrlPr>
                        <w:rPr>
                          <w:rFonts w:ascii="Cambria Math" w:hAnsi="Cambria Math" w:cs="Helvetica Neue"/>
                          <w:i/>
                          <w:kern w:val="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10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Helvetica Neue"/>
                          <w:i/>
                          <w:kern w:val="0"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RBER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2</m:t>
              </m:r>
            </m:sup>
          </m:sSup>
          <m:r>
            <w:rPr>
              <w:rFonts w:ascii="Cambria Math" w:hAnsi="Cambria Math" w:cs="Helvetica Neue"/>
              <w:kern w:val="0"/>
              <w:sz w:val="28"/>
              <w:szCs w:val="28"/>
              <w:highlight w:val="yellow"/>
            </w:rPr>
            <m:t>+clo</m:t>
          </m:r>
          <m:sSub>
            <m:sSub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g</m:t>
              </m:r>
            </m:e>
            <m:sub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RBER</m:t>
              </m:r>
            </m:e>
          </m:d>
          <m:r>
            <w:rPr>
              <w:rFonts w:ascii="Cambria Math" w:hAnsi="Cambria Math" w:cs="Helvetica Neue"/>
              <w:kern w:val="0"/>
              <w:sz w:val="28"/>
              <w:szCs w:val="28"/>
              <w:highlight w:val="yellow"/>
            </w:rPr>
            <m:t>+d</m:t>
          </m:r>
        </m:oMath>
      </m:oMathPara>
    </w:p>
    <w:p w14:paraId="3C199820" w14:textId="77777777" w:rsidR="000658A1" w:rsidRPr="005556DA" w:rsidRDefault="000658A1">
      <w:pPr>
        <w:rPr>
          <w:rFonts w:ascii="Helvetica Neue" w:hAnsi="Helvetica Neue" w:cs="Helvetica Neue"/>
          <w:kern w:val="0"/>
          <w:sz w:val="28"/>
          <w:szCs w:val="28"/>
        </w:rPr>
      </w:pPr>
      <w:r w:rsidRPr="005556DA">
        <w:rPr>
          <w:rFonts w:ascii="Helvetica Neue" w:hAnsi="Helvetica Neue" w:cs="Helvetica Neue" w:hint="eastAsia"/>
          <w:kern w:val="0"/>
          <w:sz w:val="28"/>
          <w:szCs w:val="28"/>
        </w:rPr>
        <w:t>其中，系数分别是</w:t>
      </w:r>
    </w:p>
    <w:p w14:paraId="3CEDC7F6" w14:textId="77777777" w:rsidR="00690A82" w:rsidRDefault="00B70783" w:rsidP="00045860">
      <w:pPr>
        <w:rPr>
          <w:rFonts w:cs="Times New Roman"/>
          <w:kern w:val="0"/>
        </w:rPr>
      </w:pPr>
      <w:r w:rsidRPr="00B70783">
        <w:rPr>
          <w:rFonts w:cs="Times New Roman"/>
          <w:kern w:val="0"/>
        </w:rPr>
        <w:t>[ 111.87605168</w:t>
      </w:r>
      <w:r>
        <w:rPr>
          <w:rFonts w:cs="Times New Roman"/>
          <w:kern w:val="0"/>
        </w:rPr>
        <w:t xml:space="preserve">, </w:t>
      </w:r>
      <w:r w:rsidRPr="00B70783">
        <w:rPr>
          <w:rFonts w:cs="Times New Roman"/>
          <w:kern w:val="0"/>
        </w:rPr>
        <w:t>618.64978815</w:t>
      </w:r>
      <w:r>
        <w:rPr>
          <w:rFonts w:cs="Times New Roman"/>
          <w:kern w:val="0"/>
        </w:rPr>
        <w:t xml:space="preserve">, </w:t>
      </w:r>
      <w:r w:rsidRPr="00B70783">
        <w:rPr>
          <w:rFonts w:cs="Times New Roman"/>
          <w:kern w:val="0"/>
        </w:rPr>
        <w:t>1138.7379780</w:t>
      </w:r>
      <w:r>
        <w:rPr>
          <w:rFonts w:cs="Times New Roman"/>
          <w:kern w:val="0"/>
        </w:rPr>
        <w:t xml:space="preserve">, </w:t>
      </w:r>
      <w:r w:rsidRPr="00B70783">
        <w:rPr>
          <w:rFonts w:cs="Times New Roman"/>
          <w:kern w:val="0"/>
        </w:rPr>
        <w:t>693.59268762]</w:t>
      </w:r>
    </w:p>
    <w:p w14:paraId="091CF506" w14:textId="77777777" w:rsidR="00045860" w:rsidRDefault="00045860" w:rsidP="00045860">
      <w:pPr>
        <w:rPr>
          <w:rFonts w:cs="Times New Roman"/>
          <w:kern w:val="0"/>
        </w:rPr>
      </w:pPr>
    </w:p>
    <w:p w14:paraId="36F093B0" w14:textId="77777777" w:rsidR="00045860" w:rsidRPr="005556DA" w:rsidRDefault="00045860" w:rsidP="00045860">
      <w:pPr>
        <w:rPr>
          <w:rFonts w:cs="Times New Roman"/>
          <w:kern w:val="0"/>
          <w:sz w:val="28"/>
          <w:szCs w:val="28"/>
        </w:rPr>
      </w:pPr>
      <w:r w:rsidRPr="005556DA">
        <w:rPr>
          <w:rFonts w:cs="Times New Roman" w:hint="eastAsia"/>
          <w:kern w:val="0"/>
          <w:sz w:val="28"/>
          <w:szCs w:val="28"/>
        </w:rPr>
        <w:t>E</w:t>
      </w:r>
      <w:r w:rsidRPr="005556DA">
        <w:rPr>
          <w:rFonts w:cs="Times New Roman"/>
          <w:kern w:val="0"/>
          <w:sz w:val="28"/>
          <w:szCs w:val="28"/>
        </w:rPr>
        <w:t>CC</w:t>
      </w:r>
      <w:r w:rsidRPr="005556DA">
        <w:rPr>
          <w:rFonts w:cs="Times New Roman" w:hint="eastAsia"/>
          <w:kern w:val="0"/>
          <w:sz w:val="28"/>
          <w:szCs w:val="28"/>
        </w:rPr>
        <w:t>是</w:t>
      </w:r>
      <w:r w:rsidRPr="005556DA">
        <w:rPr>
          <w:rFonts w:cs="Times New Roman"/>
          <w:kern w:val="0"/>
          <w:sz w:val="28"/>
          <w:szCs w:val="28"/>
        </w:rPr>
        <w:t xml:space="preserve"> LDPC</w:t>
      </w:r>
    </w:p>
    <w:p w14:paraId="465E9CBB" w14:textId="77777777" w:rsidR="00045860" w:rsidRDefault="00045860" w:rsidP="00045860">
      <w:pPr>
        <w:rPr>
          <w:rFonts w:ascii="Helvetica Neue" w:hAnsi="Helvetica Neue" w:cs="Helvetica Neue"/>
          <w:kern w:val="0"/>
          <w:sz w:val="26"/>
          <w:szCs w:val="26"/>
        </w:rPr>
      </w:pPr>
    </w:p>
    <w:p w14:paraId="36AF8AF3" w14:textId="3BB3E76C" w:rsidR="00045860" w:rsidRDefault="00045860" w:rsidP="00045860">
      <w:pPr>
        <w:rPr>
          <w:rFonts w:ascii="Helvetica Neue" w:hAnsi="Helvetica Neue" w:cs="Helvetica Neue"/>
          <w:kern w:val="0"/>
          <w:sz w:val="26"/>
          <w:szCs w:val="26"/>
        </w:rPr>
      </w:pPr>
    </w:p>
    <w:p w14:paraId="07725E07" w14:textId="77777777" w:rsidR="00644C63" w:rsidRPr="00CD2E4C" w:rsidRDefault="00644C63" w:rsidP="00CD2E4C">
      <w:r w:rsidRPr="00253F1A">
        <w:rPr>
          <w:rFonts w:hint="eastAsia"/>
          <w:highlight w:val="yellow"/>
        </w:rPr>
        <w:t>《</w:t>
      </w:r>
      <w:r>
        <w:fldChar w:fldCharType="begin"/>
      </w:r>
      <w:r>
        <w:instrText>HYPERLINK "https://www.flashmemorysummit.com/English/Collaterals/Proceedings/2013/20130814_E22_YangJ.pdf"</w:instrText>
      </w:r>
      <w:r>
        <w:fldChar w:fldCharType="separate"/>
      </w:r>
      <w:r w:rsidRPr="00253F1A">
        <w:rPr>
          <w:rStyle w:val="a3"/>
          <w:highlight w:val="yellow"/>
        </w:rPr>
        <w:t>https://www.flashmemorysummit.com/English/Collaterals/Proceedings/2013/20130814_E22_YangJ.pdf</w:t>
      </w:r>
      <w:r>
        <w:rPr>
          <w:rStyle w:val="a3"/>
          <w:highlight w:val="yellow"/>
        </w:rPr>
        <w:fldChar w:fldCharType="end"/>
      </w:r>
      <w:r w:rsidRPr="00253F1A">
        <w:rPr>
          <w:rFonts w:hint="eastAsia"/>
          <w:highlight w:val="yellow"/>
        </w:rPr>
        <w:t>》</w:t>
      </w:r>
      <w:r>
        <w:rPr>
          <w:rFonts w:hint="eastAsia"/>
        </w:rPr>
        <w:t xml:space="preserve"> </w:t>
      </w:r>
      <w:r w:rsidRPr="0084384A">
        <w:rPr>
          <w:color w:val="000000" w:themeColor="text1"/>
        </w:rPr>
        <w:t>2013</w:t>
      </w:r>
    </w:p>
    <w:p w14:paraId="498DEC8A" w14:textId="77777777" w:rsidR="00B81643" w:rsidRDefault="00644C63" w:rsidP="006838BF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725FA85" wp14:editId="1708AC97">
            <wp:extent cx="4180114" cy="2132846"/>
            <wp:effectExtent l="0" t="0" r="0" b="1270"/>
            <wp:docPr id="20945513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4"/>
                    <a:stretch/>
                  </pic:blipFill>
                  <pic:spPr bwMode="auto">
                    <a:xfrm>
                      <a:off x="0" y="0"/>
                      <a:ext cx="4268196" cy="217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8343C" w14:textId="77777777" w:rsidR="00B81643" w:rsidRDefault="00CD2E4C" w:rsidP="00644C63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>Fig 2</w:t>
      </w:r>
    </w:p>
    <w:p w14:paraId="09B8D44A" w14:textId="77777777" w:rsidR="00644C63" w:rsidRPr="00B81643" w:rsidRDefault="00B81643" w:rsidP="00B81643">
      <w:pPr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/>
          <w:color w:val="FF0000"/>
          <w:kern w:val="0"/>
          <w:sz w:val="26"/>
          <w:szCs w:val="26"/>
        </w:rPr>
        <w:br w:type="page"/>
      </w:r>
    </w:p>
    <w:p w14:paraId="12B4E357" w14:textId="77777777" w:rsidR="00690A82" w:rsidRPr="005F2283" w:rsidRDefault="00690A82" w:rsidP="00690A82">
      <w:pPr>
        <w:autoSpaceDE w:val="0"/>
        <w:autoSpaceDN w:val="0"/>
        <w:adjustRightInd w:val="0"/>
        <w:jc w:val="left"/>
      </w:pPr>
      <w:r w:rsidRPr="006D7BF8">
        <w:rPr>
          <w:highlight w:val="yellow"/>
        </w:rPr>
        <w:lastRenderedPageBreak/>
        <w:t>《</w:t>
      </w:r>
      <w:r w:rsidRPr="006D7BF8">
        <w:rPr>
          <w:highlight w:val="yellow"/>
        </w:rPr>
        <w:t>A 38.64-Gb/s Large-CPM 2-KB LDPC Decoder Implementation for NAND Flash Memories</w:t>
      </w:r>
      <w:r w:rsidRPr="006D7BF8">
        <w:rPr>
          <w:highlight w:val="yellow"/>
        </w:rPr>
        <w:t>》</w:t>
      </w:r>
    </w:p>
    <w:p w14:paraId="40824CE2" w14:textId="77777777" w:rsidR="006838BF" w:rsidRDefault="00690A82" w:rsidP="006838BF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2D1E264" wp14:editId="08E6DF63">
            <wp:extent cx="2622697" cy="1933989"/>
            <wp:effectExtent l="0" t="0" r="0" b="0"/>
            <wp:docPr id="1239454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93" cy="19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507E" w14:textId="77777777" w:rsidR="00CD2E4C" w:rsidRDefault="00CD2E4C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>Fig 3</w:t>
      </w:r>
    </w:p>
    <w:p w14:paraId="7638DC2B" w14:textId="77777777" w:rsidR="006838BF" w:rsidRDefault="006838BF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FF0000"/>
          <w:kern w:val="0"/>
          <w:sz w:val="26"/>
          <w:szCs w:val="26"/>
        </w:rPr>
      </w:pPr>
    </w:p>
    <w:p w14:paraId="7E635B1F" w14:textId="77777777" w:rsidR="006838BF" w:rsidRPr="00CD2E4C" w:rsidRDefault="006838BF" w:rsidP="006838BF">
      <w:pPr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/>
          <w:color w:val="FF0000"/>
          <w:kern w:val="0"/>
          <w:sz w:val="26"/>
          <w:szCs w:val="26"/>
        </w:rPr>
        <w:br w:type="page"/>
      </w:r>
    </w:p>
    <w:p w14:paraId="44ABBE0E" w14:textId="77777777" w:rsidR="00690A82" w:rsidRPr="000C773B" w:rsidRDefault="00690A82" w:rsidP="00690A82">
      <w:pPr>
        <w:spacing w:beforeLines="50" w:before="156"/>
      </w:pPr>
      <w:r w:rsidRPr="00253F1A">
        <w:rPr>
          <w:highlight w:val="yellow"/>
        </w:rPr>
        <w:lastRenderedPageBreak/>
        <w:t>《</w:t>
      </w:r>
      <w:r w:rsidRPr="00253F1A">
        <w:rPr>
          <w:highlight w:val="yellow"/>
        </w:rPr>
        <w:t>A Energy-optimized (37840, 34320) Symmetric BC-BCH Decoder for Healthy Mobile Storages</w:t>
      </w:r>
      <w:r w:rsidRPr="00253F1A">
        <w:rPr>
          <w:highlight w:val="yellow"/>
        </w:rPr>
        <w:t>》</w:t>
      </w:r>
    </w:p>
    <w:p w14:paraId="0BA6FA6D" w14:textId="77777777" w:rsidR="00690A82" w:rsidRDefault="004E6FAF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149044" wp14:editId="5BEF3620">
                <wp:simplePos x="0" y="0"/>
                <wp:positionH relativeFrom="column">
                  <wp:posOffset>2814277</wp:posOffset>
                </wp:positionH>
                <wp:positionV relativeFrom="paragraph">
                  <wp:posOffset>30160</wp:posOffset>
                </wp:positionV>
                <wp:extent cx="1033503" cy="576302"/>
                <wp:effectExtent l="0" t="0" r="8255" b="8255"/>
                <wp:wrapNone/>
                <wp:docPr id="67829482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03" cy="576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B269F" id="矩形 2" o:spid="_x0000_s1026" style="position:absolute;left:0;text-align:left;margin-left:221.6pt;margin-top:2.35pt;width:81.4pt;height:4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" filled="f" strokecolor="red" strokeweight="1pt"/>
            </w:pict>
          </mc:Fallback>
        </mc:AlternateContent>
      </w:r>
      <w:r w:rsidR="00690A82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2FC5706" wp14:editId="7FC1F352">
            <wp:extent cx="2640890" cy="2515447"/>
            <wp:effectExtent l="0" t="0" r="1270" b="0"/>
            <wp:docPr id="12985292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24" cy="25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EB2F" w14:textId="77777777" w:rsidR="00CD2E4C" w:rsidRPr="00CD2E4C" w:rsidRDefault="00CD2E4C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bookmarkStart w:id="2" w:name="OLE_LINK1"/>
      <w:bookmarkStart w:id="3" w:name="OLE_LINK2"/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 xml:space="preserve">Fig </w:t>
      </w:r>
      <w:r>
        <w:rPr>
          <w:rFonts w:ascii="Helvetica Neue" w:hAnsi="Helvetica Neue" w:cs="Helvetica Neue"/>
          <w:color w:val="FF0000"/>
          <w:kern w:val="0"/>
          <w:sz w:val="26"/>
          <w:szCs w:val="26"/>
        </w:rPr>
        <w:t>4</w:t>
      </w:r>
    </w:p>
    <w:bookmarkEnd w:id="2"/>
    <w:bookmarkEnd w:id="3"/>
    <w:p w14:paraId="39083DC5" w14:textId="77777777" w:rsidR="00F06EFF" w:rsidRPr="00F06EFF" w:rsidRDefault="00097EB0" w:rsidP="00097EB0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 w:rsidRPr="00097EB0">
        <w:rPr>
          <w:rFonts w:ascii="楷体" w:hAnsi="楷体" w:cs="Helvetica Neue" w:hint="eastAsia"/>
          <w:kern w:val="0"/>
          <w:sz w:val="28"/>
          <w:szCs w:val="28"/>
        </w:rPr>
        <w:t>这张图尝试拟合了上图中的</w:t>
      </w:r>
      <w:r>
        <w:rPr>
          <w:rFonts w:ascii="楷体" w:hAnsi="楷体" w:cs="Helvetica Neue" w:hint="eastAsia"/>
          <w:kern w:val="0"/>
          <w:sz w:val="28"/>
          <w:szCs w:val="28"/>
        </w:rPr>
        <w:t>绿</w:t>
      </w:r>
      <w:r w:rsidRPr="00097EB0">
        <w:rPr>
          <w:rFonts w:ascii="楷体" w:hAnsi="楷体" w:cs="Helvetica Neue" w:hint="eastAsia"/>
          <w:kern w:val="0"/>
          <w:sz w:val="28"/>
          <w:szCs w:val="28"/>
        </w:rPr>
        <w:t>线</w:t>
      </w:r>
      <w:r w:rsidRPr="00097EB0">
        <w:rPr>
          <w:rFonts w:cs="Times New Roman"/>
          <w:kern w:val="0"/>
          <w:sz w:val="28"/>
          <w:szCs w:val="28"/>
        </w:rPr>
        <w:t>（</w:t>
      </w:r>
      <w:r w:rsidRPr="00097EB0">
        <w:rPr>
          <w:rFonts w:cs="Times New Roman"/>
          <w:kern w:val="0"/>
          <w:sz w:val="28"/>
          <w:szCs w:val="28"/>
        </w:rPr>
        <w:t>2KB LDPC</w:t>
      </w:r>
      <w:r w:rsidRPr="00097EB0">
        <w:rPr>
          <w:rFonts w:cs="Times New Roman"/>
          <w:kern w:val="0"/>
          <w:sz w:val="28"/>
          <w:szCs w:val="28"/>
        </w:rPr>
        <w:t>）</w:t>
      </w:r>
      <w:r>
        <w:rPr>
          <w:rFonts w:cs="Times New Roman" w:hint="eastAsia"/>
          <w:kern w:val="0"/>
          <w:sz w:val="28"/>
          <w:szCs w:val="28"/>
        </w:rPr>
        <w:t>。在下图中，蓝色圆点表示原数据点，</w:t>
      </w:r>
      <w:r w:rsidR="00F06EFF">
        <w:rPr>
          <w:rFonts w:cs="Times New Roman" w:hint="eastAsia"/>
          <w:kern w:val="0"/>
          <w:sz w:val="28"/>
          <w:szCs w:val="28"/>
        </w:rPr>
        <w:t>绿线是基于原数据点拟合点幂函数；</w:t>
      </w:r>
      <w:r>
        <w:rPr>
          <w:rFonts w:cs="Times New Roman" w:hint="eastAsia"/>
          <w:kern w:val="0"/>
          <w:sz w:val="28"/>
          <w:szCs w:val="28"/>
        </w:rPr>
        <w:t>黄线表示用线性插值做的图，</w:t>
      </w:r>
      <w:r w:rsidR="00F06EFF">
        <w:rPr>
          <w:rFonts w:cs="Times New Roman" w:hint="eastAsia"/>
          <w:kern w:val="0"/>
          <w:sz w:val="28"/>
          <w:szCs w:val="28"/>
        </w:rPr>
        <w:t>红线是基于线性插值的点拟合点幂函数。</w:t>
      </w:r>
    </w:p>
    <w:bookmarkEnd w:id="0"/>
    <w:bookmarkEnd w:id="1"/>
    <w:p w14:paraId="0C36844A" w14:textId="77777777" w:rsidR="00037D27" w:rsidRDefault="00097EB0" w:rsidP="00037D27">
      <w:pPr>
        <w:jc w:val="center"/>
      </w:pPr>
      <w:r w:rsidRPr="00097EB0">
        <w:rPr>
          <w:noProof/>
        </w:rPr>
        <w:drawing>
          <wp:inline distT="0" distB="0" distL="0" distR="0" wp14:anchorId="024755C7" wp14:editId="05B260DA">
            <wp:extent cx="3415775" cy="2507342"/>
            <wp:effectExtent l="0" t="0" r="635" b="0"/>
            <wp:docPr id="1846664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64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6724" cy="25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B691" w14:textId="77777777" w:rsidR="00F06EFF" w:rsidRPr="00F06EFF" w:rsidRDefault="00F06EFF" w:rsidP="00F06EFF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kern w:val="0"/>
              <w:sz w:val="28"/>
              <w:szCs w:val="28"/>
            </w:rPr>
            <m:t>uber=a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</w:rPr>
            <m:t>+b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</w:rPr>
            <m:t>+cx+d</m:t>
          </m:r>
        </m:oMath>
      </m:oMathPara>
    </w:p>
    <w:p w14:paraId="4BD1AE8B" w14:textId="77777777" w:rsidR="00F06EFF" w:rsidRDefault="00F06EFF" w:rsidP="00F06EFF">
      <w:r>
        <w:t xml:space="preserve">Fitting raw data: [a, b, c, d] = </w:t>
      </w:r>
      <w:r w:rsidRPr="00F06EFF">
        <w:t>[ 0.56438078</w:t>
      </w:r>
      <w:r>
        <w:t xml:space="preserve">, </w:t>
      </w:r>
      <w:r w:rsidRPr="00F06EFF">
        <w:t>-2.89666958</w:t>
      </w:r>
      <w:r>
        <w:t>,</w:t>
      </w:r>
      <w:r w:rsidRPr="00F06EFF">
        <w:t xml:space="preserve"> 4.95777382</w:t>
      </w:r>
      <w:r>
        <w:t>,</w:t>
      </w:r>
      <w:r w:rsidRPr="00F06EFF">
        <w:t xml:space="preserve"> -2.82961658]</w:t>
      </w:r>
    </w:p>
    <w:p w14:paraId="4621EA7B" w14:textId="77777777" w:rsidR="00F06EFF" w:rsidRPr="00F06EFF" w:rsidRDefault="00F06EFF" w:rsidP="00F06EFF">
      <w:r>
        <w:rPr>
          <w:rFonts w:hint="eastAsia"/>
        </w:rPr>
        <w:t>F</w:t>
      </w:r>
      <w:r>
        <w:t xml:space="preserve">itting interpolated: [a, b, c, d] = </w:t>
      </w:r>
      <w:r w:rsidRPr="00F06EFF">
        <w:t>[ 0.72151759</w:t>
      </w:r>
      <w:r>
        <w:t xml:space="preserve">, </w:t>
      </w:r>
      <w:r w:rsidRPr="00F06EFF">
        <w:t>-3.74249357</w:t>
      </w:r>
      <w:r>
        <w:t xml:space="preserve">, </w:t>
      </w:r>
      <w:r w:rsidRPr="00F06EFF">
        <w:t>6.47181204</w:t>
      </w:r>
      <w:r>
        <w:t xml:space="preserve">, </w:t>
      </w:r>
      <w:r w:rsidRPr="00F06EFF">
        <w:t>-3.7310196 ]</w:t>
      </w:r>
    </w:p>
    <w:p w14:paraId="1E2D3E50" w14:textId="77777777" w:rsidR="002A2529" w:rsidRDefault="002A2529">
      <w:pPr>
        <w:jc w:val="left"/>
      </w:pPr>
      <w:r>
        <w:br w:type="page"/>
      </w:r>
    </w:p>
    <w:p w14:paraId="48BC3D6E" w14:textId="77777777" w:rsidR="00AA0FDA" w:rsidRDefault="00CD2E4C" w:rsidP="002A2529">
      <w:pPr>
        <w:pStyle w:val="2"/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月1</w:t>
      </w:r>
      <w:r>
        <w:t xml:space="preserve">7 </w:t>
      </w:r>
      <w:r w:rsidR="002A2529">
        <w:rPr>
          <w:rFonts w:hint="eastAsia"/>
        </w:rPr>
        <w:t>三次样条插值法</w:t>
      </w:r>
    </w:p>
    <w:p w14:paraId="788D91E7" w14:textId="77777777" w:rsidR="002A2529" w:rsidRPr="00056D45" w:rsidRDefault="002A2529" w:rsidP="00CD2E4C">
      <w:pPr>
        <w:spacing w:line="400" w:lineRule="exact"/>
      </w:pPr>
      <w:r w:rsidRPr="00056D45">
        <w:rPr>
          <w:rFonts w:hint="eastAsia"/>
        </w:rPr>
        <w:t>现尝试使用三次样条插值去取拟合函数，</w:t>
      </w:r>
      <w:r w:rsidRPr="00CD2E4C">
        <w:rPr>
          <w:rFonts w:hint="eastAsia"/>
          <w:color w:val="FF0000"/>
        </w:rPr>
        <w:t>但是三次样条插值法和线性插值一样，都是用来增加样本点的方法，无法直接得到拟合曲线的函数关系式</w:t>
      </w:r>
      <w:r w:rsidRPr="00056D45">
        <w:rPr>
          <w:rFonts w:hint="eastAsia"/>
        </w:rPr>
        <w:t>。现有下面两种方式得到函数关系式：</w:t>
      </w:r>
    </w:p>
    <w:p w14:paraId="6A234F2A" w14:textId="77777777" w:rsidR="002A2529" w:rsidRPr="00056D45" w:rsidRDefault="002A2529" w:rsidP="00CD2E4C">
      <w:pPr>
        <w:pStyle w:val="a7"/>
        <w:numPr>
          <w:ilvl w:val="0"/>
          <w:numId w:val="1"/>
        </w:numPr>
        <w:spacing w:line="400" w:lineRule="exact"/>
        <w:ind w:left="442" w:firstLineChars="0" w:hanging="442"/>
      </w:pPr>
      <w:r w:rsidRPr="00056D45">
        <w:t>通过插值点进行计算：可以使用插值点和对应的函数值来计算拟合曲线的函数方程。您可以选择一些特定的</w:t>
      </w:r>
      <w:r w:rsidRPr="00056D45">
        <w:t>x</w:t>
      </w:r>
      <w:r w:rsidRPr="00056D45">
        <w:t>值，然后使用</w:t>
      </w:r>
      <w:r w:rsidRPr="00056D45">
        <w:t>cs(x)</w:t>
      </w:r>
      <w:r w:rsidRPr="00056D45">
        <w:t>来获取对应的拟合函数值。这样，您可以得到一系列</w:t>
      </w:r>
      <w:r w:rsidRPr="00056D45">
        <w:t>(x, f(x))</w:t>
      </w:r>
      <w:r w:rsidRPr="00056D45">
        <w:t>的点，然后使用这些点来拟合一个函数方程。常见的方法包括用多项式拟合或使用其他曲线拟合方法，如最小二乘法。</w:t>
      </w:r>
    </w:p>
    <w:p w14:paraId="67A0EF06" w14:textId="77777777" w:rsidR="002A2529" w:rsidRDefault="002A2529" w:rsidP="00CD2E4C">
      <w:pPr>
        <w:pStyle w:val="a7"/>
        <w:numPr>
          <w:ilvl w:val="0"/>
          <w:numId w:val="1"/>
        </w:numPr>
        <w:spacing w:line="400" w:lineRule="exact"/>
        <w:ind w:left="442" w:firstLineChars="0" w:hanging="442"/>
      </w:pPr>
      <w:r w:rsidRPr="00056D45">
        <w:t>输出插值多项式：</w:t>
      </w:r>
      <w:proofErr w:type="spellStart"/>
      <w:r w:rsidRPr="00056D45">
        <w:t>CubicSpline</w:t>
      </w:r>
      <w:proofErr w:type="spellEnd"/>
      <w:r w:rsidRPr="00056D45">
        <w:t>对象提供了一个属性</w:t>
      </w:r>
      <w:proofErr w:type="spellStart"/>
      <w:r w:rsidRPr="00056D45">
        <w:t>cs.c</w:t>
      </w:r>
      <w:proofErr w:type="spellEnd"/>
      <w:r w:rsidRPr="00056D45">
        <w:t>，它返回在每个插值段上的插值多项式的系数。这些系数可以用来表示每个插值段上的多项式函数。您可以使用这些系数来构建整个拟合曲线的函数方程。请注意，这种方法只给出了拟合曲线在每个插值段上的多项式表达式，并不提供整个曲线的连续函数表达。</w:t>
      </w:r>
    </w:p>
    <w:p w14:paraId="23FEA12F" w14:textId="77777777" w:rsidR="00056D45" w:rsidRPr="00056D45" w:rsidRDefault="00056D45" w:rsidP="00056D45">
      <w:pPr>
        <w:pStyle w:val="a7"/>
        <w:ind w:left="440" w:firstLineChars="0" w:firstLine="0"/>
      </w:pPr>
    </w:p>
    <w:p w14:paraId="7A7A400B" w14:textId="77777777" w:rsidR="00F2760E" w:rsidRPr="00056D45" w:rsidRDefault="00F2760E" w:rsidP="00CD2E4C">
      <w:pPr>
        <w:spacing w:line="400" w:lineRule="exact"/>
      </w:pPr>
      <w:r w:rsidRPr="00CD2E4C">
        <w:rPr>
          <w:rFonts w:hint="eastAsia"/>
          <w:highlight w:val="yellow"/>
        </w:rPr>
        <w:t>方案</w:t>
      </w:r>
      <w:r w:rsidR="00791D21" w:rsidRPr="00CD2E4C">
        <w:rPr>
          <w:rFonts w:hint="eastAsia"/>
          <w:highlight w:val="yellow"/>
        </w:rPr>
        <w:t>2</w:t>
      </w:r>
      <w:r w:rsidR="00791D21" w:rsidRPr="00CD2E4C">
        <w:rPr>
          <w:highlight w:val="yellow"/>
        </w:rPr>
        <w:t>)</w:t>
      </w:r>
      <w:r w:rsidRPr="00CD2E4C">
        <w:rPr>
          <w:rFonts w:hint="eastAsia"/>
          <w:highlight w:val="yellow"/>
        </w:rPr>
        <w:t>我试了，和直接用原数据点拟合的函数相比，只是系数发生了点变化，没有提升拟合效果</w:t>
      </w:r>
      <w:r w:rsidR="00056D45" w:rsidRPr="00CD2E4C">
        <w:rPr>
          <w:rFonts w:hint="eastAsia"/>
          <w:highlight w:val="yellow"/>
        </w:rPr>
        <w:t>，下面左图是直接拟合的，右图是基于三次样条插值得到的点拟合的。</w:t>
      </w:r>
    </w:p>
    <w:p w14:paraId="3EF7DA23" w14:textId="77777777" w:rsidR="00676C25" w:rsidRDefault="00056D45" w:rsidP="00C80C60">
      <w:pPr>
        <w:jc w:val="center"/>
        <w:rPr>
          <w:sz w:val="28"/>
          <w:szCs w:val="28"/>
        </w:rPr>
      </w:pPr>
      <w:r w:rsidRPr="005D7C52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73A4F76" wp14:editId="0307182F">
            <wp:extent cx="2483290" cy="1950216"/>
            <wp:effectExtent l="0" t="0" r="6350" b="5715"/>
            <wp:docPr id="1840526714" name="图片 1840526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0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424" cy="19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D45">
        <w:rPr>
          <w:noProof/>
          <w:sz w:val="28"/>
          <w:szCs w:val="28"/>
        </w:rPr>
        <w:drawing>
          <wp:inline distT="0" distB="0" distL="0" distR="0" wp14:anchorId="423781C0" wp14:editId="66798D90">
            <wp:extent cx="2690915" cy="1871265"/>
            <wp:effectExtent l="0" t="0" r="1905" b="0"/>
            <wp:docPr id="292625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25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004" cy="18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392C" w14:textId="77777777" w:rsidR="009B6D53" w:rsidRDefault="009B6D53" w:rsidP="00C80C60">
      <w:pPr>
        <w:jc w:val="center"/>
        <w:rPr>
          <w:sz w:val="28"/>
          <w:szCs w:val="28"/>
        </w:rPr>
      </w:pPr>
    </w:p>
    <w:p w14:paraId="30361943" w14:textId="77777777" w:rsidR="009B6D53" w:rsidRDefault="009B6D53" w:rsidP="009B6D5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下面使用放大法和取对数法进行拟合。</w:t>
      </w:r>
    </w:p>
    <w:p w14:paraId="2673F5BC" w14:textId="77777777" w:rsidR="00676C25" w:rsidRDefault="00056D45" w:rsidP="00056D4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A6F155" w14:textId="77777777" w:rsidR="00676C25" w:rsidRPr="00CD2E4C" w:rsidRDefault="00676C25" w:rsidP="00CD2E4C">
      <w:pPr>
        <w:spacing w:line="480" w:lineRule="exact"/>
        <w:jc w:val="left"/>
      </w:pPr>
      <w:r w:rsidRPr="00CD2E4C">
        <w:rPr>
          <w:highlight w:val="yellow"/>
        </w:rPr>
        <w:lastRenderedPageBreak/>
        <w:t xml:space="preserve">Fig3 </w:t>
      </w:r>
      <w:r w:rsidRPr="00CD2E4C">
        <w:rPr>
          <w:rFonts w:hint="eastAsia"/>
          <w:highlight w:val="yellow"/>
        </w:rPr>
        <w:t>中的黑色圆圈线，看着很光滑，其实原数据</w:t>
      </w:r>
      <w:r w:rsidR="00026F7A" w:rsidRPr="00CD2E4C">
        <w:rPr>
          <w:rFonts w:hint="eastAsia"/>
          <w:highlight w:val="yellow"/>
        </w:rPr>
        <w:t>并</w:t>
      </w:r>
      <w:r w:rsidRPr="00CD2E4C">
        <w:rPr>
          <w:rFonts w:hint="eastAsia"/>
          <w:highlight w:val="yellow"/>
        </w:rPr>
        <w:t>不光滑</w:t>
      </w:r>
      <w:r w:rsidR="00CD2E4C" w:rsidRPr="00CD2E4C">
        <w:rPr>
          <w:rFonts w:hint="eastAsia"/>
          <w:highlight w:val="yellow"/>
        </w:rPr>
        <w:t>，下图左边是论文中的图，右图是实际坐标下的图</w:t>
      </w:r>
    </w:p>
    <w:p w14:paraId="24852106" w14:textId="77777777" w:rsidR="00676C25" w:rsidRDefault="005F7AF9" w:rsidP="00676C25">
      <w:pPr>
        <w:jc w:val="center"/>
        <w:rPr>
          <w:sz w:val="28"/>
          <w:szCs w:val="28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038A833" wp14:editId="78999307">
            <wp:extent cx="2622136" cy="1933575"/>
            <wp:effectExtent l="0" t="0" r="0" b="0"/>
            <wp:docPr id="1168834480" name="图片 116883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324" cy="197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C25" w:rsidRPr="00676C25">
        <w:rPr>
          <w:noProof/>
          <w:sz w:val="28"/>
          <w:szCs w:val="28"/>
        </w:rPr>
        <w:drawing>
          <wp:inline distT="0" distB="0" distL="0" distR="0" wp14:anchorId="36AA5FF7" wp14:editId="41305A47">
            <wp:extent cx="2619103" cy="1956287"/>
            <wp:effectExtent l="0" t="0" r="0" b="0"/>
            <wp:docPr id="966181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1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3368" cy="19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A02C" w14:textId="77777777" w:rsidR="00CD2E4C" w:rsidRPr="00CD2E4C" w:rsidRDefault="00CD2E4C" w:rsidP="00CD2E4C">
      <w:pPr>
        <w:pStyle w:val="2"/>
      </w:pPr>
      <w:r w:rsidRPr="00CD2E4C">
        <w:rPr>
          <w:rFonts w:hint="eastAsia"/>
        </w:rPr>
        <w:t>放大法</w:t>
      </w:r>
    </w:p>
    <w:p w14:paraId="0A1D8C48" w14:textId="77777777" w:rsidR="002574B8" w:rsidRPr="00CD2E4C" w:rsidRDefault="00CD2E4C" w:rsidP="008E4240"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现</w:t>
      </w:r>
      <w:r w:rsidRPr="00CD2E4C">
        <w:rPr>
          <w:rFonts w:hint="eastAsia"/>
          <w:sz w:val="28"/>
          <w:szCs w:val="28"/>
          <w:highlight w:val="yellow"/>
        </w:rPr>
        <w:t>尝试使用放大法进行拟合。</w:t>
      </w:r>
      <w:r w:rsidR="008E4240" w:rsidRPr="00CD2E4C">
        <w:rPr>
          <w:rFonts w:hint="eastAsia"/>
          <w:sz w:val="28"/>
          <w:szCs w:val="28"/>
          <w:highlight w:val="yellow"/>
        </w:rPr>
        <w:t>把</w:t>
      </w:r>
      <w:r>
        <w:rPr>
          <w:rFonts w:hint="eastAsia"/>
          <w:sz w:val="28"/>
          <w:szCs w:val="28"/>
          <w:highlight w:val="yellow"/>
        </w:rPr>
        <w:t>上面的右图</w:t>
      </w:r>
      <w:r w:rsidR="008E4240" w:rsidRPr="00CD2E4C">
        <w:rPr>
          <w:rFonts w:hint="eastAsia"/>
          <w:sz w:val="28"/>
          <w:szCs w:val="28"/>
          <w:highlight w:val="yellow"/>
        </w:rPr>
        <w:t>x</w:t>
      </w:r>
      <w:r w:rsidR="008E4240" w:rsidRPr="00CD2E4C">
        <w:rPr>
          <w:sz w:val="28"/>
          <w:szCs w:val="28"/>
          <w:highlight w:val="yellow"/>
        </w:rPr>
        <w:t>, y</w:t>
      </w:r>
      <w:r w:rsidR="008E4240" w:rsidRPr="00CD2E4C">
        <w:rPr>
          <w:rFonts w:hint="eastAsia"/>
          <w:sz w:val="28"/>
          <w:szCs w:val="28"/>
          <w:highlight w:val="yellow"/>
        </w:rPr>
        <w:t>都</w:t>
      </w:r>
      <w:r w:rsidR="002574B8" w:rsidRPr="00CD2E4C">
        <w:rPr>
          <w:rFonts w:hint="eastAsia"/>
          <w:sz w:val="28"/>
          <w:szCs w:val="28"/>
          <w:highlight w:val="yellow"/>
        </w:rPr>
        <w:t>放大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6</m:t>
            </m:r>
          </m:sup>
        </m:sSup>
      </m:oMath>
      <w:r w:rsidR="002574B8" w:rsidRPr="00CD2E4C">
        <w:rPr>
          <w:rFonts w:hint="eastAsia"/>
          <w:sz w:val="28"/>
          <w:szCs w:val="28"/>
          <w:highlight w:val="yellow"/>
        </w:rPr>
        <w:t>倍</w:t>
      </w:r>
      <w:r>
        <w:rPr>
          <w:rFonts w:hint="eastAsia"/>
          <w:sz w:val="28"/>
          <w:szCs w:val="28"/>
        </w:rPr>
        <w:t>：</w:t>
      </w:r>
    </w:p>
    <w:p w14:paraId="2A9B66E5" w14:textId="77777777" w:rsidR="002574B8" w:rsidRDefault="002574B8" w:rsidP="002574B8">
      <w:pPr>
        <w:jc w:val="center"/>
        <w:rPr>
          <w:sz w:val="28"/>
          <w:szCs w:val="28"/>
        </w:rPr>
      </w:pPr>
      <w:r w:rsidRPr="002574B8">
        <w:rPr>
          <w:noProof/>
          <w:sz w:val="28"/>
          <w:szCs w:val="28"/>
        </w:rPr>
        <w:drawing>
          <wp:inline distT="0" distB="0" distL="0" distR="0" wp14:anchorId="77041D92" wp14:editId="73EF6AB0">
            <wp:extent cx="3035808" cy="2184934"/>
            <wp:effectExtent l="0" t="0" r="0" b="0"/>
            <wp:docPr id="1472050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50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558" cy="22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36A2" w14:textId="77777777" w:rsidR="005F7AF9" w:rsidRDefault="005F7AF9" w:rsidP="005F7AF9">
      <w:pPr>
        <w:rPr>
          <w:sz w:val="28"/>
          <w:szCs w:val="28"/>
        </w:rPr>
      </w:pPr>
      <w:r w:rsidRPr="005F7AF9">
        <w:rPr>
          <w:rFonts w:hint="eastAsia"/>
          <w:sz w:val="28"/>
          <w:szCs w:val="28"/>
          <w:highlight w:val="yellow"/>
        </w:rPr>
        <w:t>用三次幂函数拟合上图</w:t>
      </w:r>
      <w:r w:rsidR="00CD2E4C">
        <w:rPr>
          <w:rFonts w:hint="eastAsia"/>
          <w:sz w:val="28"/>
          <w:szCs w:val="28"/>
          <w:highlight w:val="yellow"/>
        </w:rPr>
        <w:t>，可以看到拟合效果也不好</w:t>
      </w:r>
      <w:r w:rsidRPr="005F7AF9">
        <w:rPr>
          <w:rFonts w:hint="eastAsia"/>
          <w:sz w:val="28"/>
          <w:szCs w:val="28"/>
          <w:highlight w:val="yellow"/>
        </w:rPr>
        <w:t>：</w:t>
      </w:r>
    </w:p>
    <w:p w14:paraId="4387BDB7" w14:textId="77777777" w:rsidR="005F7AF9" w:rsidRDefault="005F7AF9" w:rsidP="005F7AF9">
      <w:pPr>
        <w:jc w:val="center"/>
        <w:rPr>
          <w:sz w:val="28"/>
          <w:szCs w:val="28"/>
        </w:rPr>
      </w:pPr>
      <w:r w:rsidRPr="005F7AF9">
        <w:rPr>
          <w:noProof/>
          <w:sz w:val="28"/>
          <w:szCs w:val="28"/>
        </w:rPr>
        <w:drawing>
          <wp:inline distT="0" distB="0" distL="0" distR="0" wp14:anchorId="42DCDD7F" wp14:editId="2E2A18D8">
            <wp:extent cx="3218688" cy="2282844"/>
            <wp:effectExtent l="0" t="0" r="0" b="3175"/>
            <wp:docPr id="573079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9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060" cy="23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FFA7" w14:textId="77777777" w:rsidR="00CD2E4C" w:rsidRDefault="00CD2E4C" w:rsidP="00CD2E4C">
      <w:pPr>
        <w:pStyle w:val="2"/>
      </w:pPr>
      <w:r>
        <w:rPr>
          <w:rFonts w:hint="eastAsia"/>
        </w:rPr>
        <w:lastRenderedPageBreak/>
        <w:t>取对数法</w:t>
      </w:r>
    </w:p>
    <w:p w14:paraId="34AD9245" w14:textId="77777777" w:rsidR="002458CB" w:rsidRDefault="002458CB" w:rsidP="002458CB">
      <w:pPr>
        <w:rPr>
          <w:sz w:val="28"/>
          <w:szCs w:val="28"/>
        </w:rPr>
      </w:pPr>
      <w:r w:rsidRPr="009B6D53">
        <w:rPr>
          <w:rFonts w:hint="eastAsia"/>
          <w:sz w:val="28"/>
          <w:szCs w:val="28"/>
          <w:highlight w:val="yellow"/>
        </w:rPr>
        <w:t>然后尝试使用取对数方式，</w:t>
      </w:r>
      <w:r w:rsidRPr="009B6D53">
        <w:rPr>
          <w:rFonts w:hint="eastAsia"/>
          <w:sz w:val="28"/>
          <w:szCs w:val="28"/>
          <w:highlight w:val="yellow"/>
        </w:rPr>
        <w:t>x</w:t>
      </w:r>
      <w:r w:rsidRPr="009B6D53">
        <w:rPr>
          <w:sz w:val="28"/>
          <w:szCs w:val="28"/>
          <w:highlight w:val="yellow"/>
        </w:rPr>
        <w:t>, y</w:t>
      </w:r>
      <w:r w:rsidRPr="009B6D53">
        <w:rPr>
          <w:rFonts w:hint="eastAsia"/>
          <w:sz w:val="28"/>
          <w:szCs w:val="28"/>
          <w:highlight w:val="yellow"/>
        </w:rPr>
        <w:t>都对</w:t>
      </w:r>
      <w:r w:rsidRPr="009B6D53">
        <w:rPr>
          <w:rFonts w:hint="eastAsia"/>
          <w:sz w:val="28"/>
          <w:szCs w:val="28"/>
          <w:highlight w:val="yellow"/>
        </w:rPr>
        <w:t>1</w:t>
      </w:r>
      <w:r w:rsidRPr="009B6D53">
        <w:rPr>
          <w:sz w:val="28"/>
          <w:szCs w:val="28"/>
          <w:highlight w:val="yellow"/>
        </w:rPr>
        <w:t xml:space="preserve">0 </w:t>
      </w:r>
      <w:r w:rsidRPr="009B6D53">
        <w:rPr>
          <w:rFonts w:hint="eastAsia"/>
          <w:sz w:val="28"/>
          <w:szCs w:val="28"/>
          <w:highlight w:val="yellow"/>
        </w:rPr>
        <w:t>取对数，再次拟合：</w:t>
      </w:r>
    </w:p>
    <w:p w14:paraId="01D12A6D" w14:textId="77777777" w:rsidR="002458CB" w:rsidRDefault="002458CB" w:rsidP="002458CB">
      <w:pPr>
        <w:jc w:val="center"/>
        <w:rPr>
          <w:sz w:val="28"/>
          <w:szCs w:val="28"/>
        </w:rPr>
      </w:pPr>
      <w:r w:rsidRPr="002458CB">
        <w:rPr>
          <w:noProof/>
          <w:sz w:val="28"/>
          <w:szCs w:val="28"/>
        </w:rPr>
        <w:drawing>
          <wp:inline distT="0" distB="0" distL="0" distR="0" wp14:anchorId="2007E9CB" wp14:editId="6AA0C39F">
            <wp:extent cx="3022071" cy="2279469"/>
            <wp:effectExtent l="0" t="0" r="635" b="0"/>
            <wp:docPr id="182168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80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6745" cy="22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4467" w14:textId="77777777" w:rsidR="002458CB" w:rsidRDefault="002458CB" w:rsidP="002458CB">
      <w:pPr>
        <w:rPr>
          <w:sz w:val="28"/>
          <w:szCs w:val="28"/>
        </w:rPr>
      </w:pPr>
      <w:r w:rsidRPr="00FE0EE2">
        <w:rPr>
          <w:rFonts w:hint="eastAsia"/>
          <w:sz w:val="28"/>
          <w:szCs w:val="28"/>
          <w:highlight w:val="yellow"/>
        </w:rPr>
        <w:t>过拟合了吗？</w:t>
      </w:r>
    </w:p>
    <w:p w14:paraId="722E1515" w14:textId="77777777" w:rsidR="00791D21" w:rsidRDefault="00791D21" w:rsidP="002458CB"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同样的方法去拟合一下</w:t>
      </w:r>
      <w:r w:rsidRPr="00791D21">
        <w:rPr>
          <w:rFonts w:hint="eastAsia"/>
          <w:sz w:val="28"/>
          <w:szCs w:val="28"/>
          <w:highlight w:val="yellow"/>
        </w:rPr>
        <w:t>f</w:t>
      </w:r>
      <w:r w:rsidRPr="00791D21">
        <w:rPr>
          <w:sz w:val="28"/>
          <w:szCs w:val="28"/>
          <w:highlight w:val="yellow"/>
        </w:rPr>
        <w:t>ig</w:t>
      </w:r>
      <w:r w:rsidR="009B6D53">
        <w:rPr>
          <w:sz w:val="28"/>
          <w:szCs w:val="28"/>
          <w:highlight w:val="yellow"/>
        </w:rPr>
        <w:t xml:space="preserve"> </w:t>
      </w:r>
      <w:r w:rsidRPr="00791D21">
        <w:rPr>
          <w:sz w:val="28"/>
          <w:szCs w:val="28"/>
          <w:highlight w:val="yellow"/>
        </w:rPr>
        <w:t>1</w:t>
      </w:r>
      <w:r w:rsidRPr="00791D21">
        <w:rPr>
          <w:rFonts w:hint="eastAsia"/>
          <w:sz w:val="28"/>
          <w:szCs w:val="28"/>
          <w:highlight w:val="yellow"/>
        </w:rPr>
        <w:t>：</w:t>
      </w:r>
    </w:p>
    <w:p w14:paraId="6CEBCC86" w14:textId="77777777" w:rsidR="00791D21" w:rsidRDefault="00CD2E4C" w:rsidP="00CD2E4C">
      <w:pPr>
        <w:jc w:val="center"/>
        <w:rPr>
          <w:sz w:val="28"/>
          <w:szCs w:val="28"/>
        </w:rPr>
      </w:pPr>
      <w:r w:rsidRPr="00CD2E4C">
        <w:rPr>
          <w:noProof/>
          <w:sz w:val="28"/>
          <w:szCs w:val="28"/>
        </w:rPr>
        <w:drawing>
          <wp:inline distT="0" distB="0" distL="0" distR="0" wp14:anchorId="347D916A" wp14:editId="50406380">
            <wp:extent cx="3482823" cy="2594297"/>
            <wp:effectExtent l="0" t="0" r="0" b="0"/>
            <wp:docPr id="1255350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0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908" cy="26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14C" w14:textId="77777777" w:rsidR="00CD2E4C" w:rsidRDefault="00CD2E4C" w:rsidP="00CD2E4C">
      <w:pPr>
        <w:rPr>
          <w:sz w:val="28"/>
          <w:szCs w:val="28"/>
        </w:rPr>
      </w:pPr>
      <w:r w:rsidRPr="00ED2E67">
        <w:rPr>
          <w:rFonts w:hint="eastAsia"/>
          <w:sz w:val="28"/>
          <w:szCs w:val="28"/>
          <w:highlight w:val="yellow"/>
        </w:rPr>
        <w:t>拟合一下</w:t>
      </w:r>
      <w:r w:rsidRPr="00ED2E67">
        <w:rPr>
          <w:sz w:val="28"/>
          <w:szCs w:val="28"/>
          <w:highlight w:val="yellow"/>
        </w:rPr>
        <w:t>fig4:</w:t>
      </w:r>
    </w:p>
    <w:p w14:paraId="2B943AC0" w14:textId="77777777" w:rsidR="00CD2E4C" w:rsidRDefault="00ED2E67" w:rsidP="00ED2E67">
      <w:pPr>
        <w:jc w:val="center"/>
        <w:rPr>
          <w:sz w:val="28"/>
          <w:szCs w:val="28"/>
        </w:rPr>
      </w:pPr>
      <w:r w:rsidRPr="00ED2E67">
        <w:rPr>
          <w:noProof/>
          <w:sz w:val="28"/>
          <w:szCs w:val="28"/>
        </w:rPr>
        <w:lastRenderedPageBreak/>
        <w:drawing>
          <wp:inline distT="0" distB="0" distL="0" distR="0" wp14:anchorId="51361717" wp14:editId="2320B548">
            <wp:extent cx="3803904" cy="2813772"/>
            <wp:effectExtent l="0" t="0" r="6350" b="5715"/>
            <wp:docPr id="1641443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3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124" cy="28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9EEE" w14:textId="77777777" w:rsidR="00ED2E67" w:rsidRDefault="00ED2E67" w:rsidP="00ED2E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结果都不错，由此可以得出结论：</w:t>
      </w:r>
    </w:p>
    <w:p w14:paraId="1043FFBC" w14:textId="77777777" w:rsidR="00ED2E67" w:rsidRDefault="00ED2E67" w:rsidP="00ED2E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使用先取对数，再幂函数拟合的方式，可以比较好的拟合出</w:t>
      </w:r>
      <w:proofErr w:type="spellStart"/>
      <w:r>
        <w:rPr>
          <w:sz w:val="28"/>
          <w:szCs w:val="28"/>
        </w:rPr>
        <w:t>rber</w:t>
      </w:r>
      <w:proofErr w:type="spellEnd"/>
      <w:r>
        <w:rPr>
          <w:sz w:val="28"/>
          <w:szCs w:val="28"/>
        </w:rPr>
        <w:t>-uber</w:t>
      </w:r>
      <w:r>
        <w:rPr>
          <w:rFonts w:hint="eastAsia"/>
          <w:sz w:val="28"/>
          <w:szCs w:val="28"/>
        </w:rPr>
        <w:t>的函数关系。例如针对</w:t>
      </w:r>
      <w:r>
        <w:rPr>
          <w:sz w:val="28"/>
          <w:szCs w:val="28"/>
        </w:rPr>
        <w:t>fig4</w:t>
      </w:r>
      <w:r>
        <w:rPr>
          <w:rFonts w:hint="eastAsia"/>
          <w:sz w:val="28"/>
          <w:szCs w:val="28"/>
        </w:rPr>
        <w:t>的拟合过程，拟合的函数为：</w:t>
      </w:r>
    </w:p>
    <w:p w14:paraId="1BB678BC" w14:textId="77777777" w:rsidR="00ED2E67" w:rsidRPr="00ED2E67" w:rsidRDefault="00ED2E67" w:rsidP="00ED2E67">
      <w:pPr>
        <w:autoSpaceDE w:val="0"/>
        <w:autoSpaceDN w:val="0"/>
        <w:adjustRightInd w:val="0"/>
        <w:rPr>
          <w:kern w:val="0"/>
          <w:sz w:val="28"/>
          <w:szCs w:val="28"/>
        </w:rPr>
      </w:pPr>
      <m:oMathPara>
        <m:oMath>
          <m:r>
            <w:rPr>
              <w:rFonts w:ascii="Cambria Math" w:hAnsi="Cambria Math" w:cs="Times New Roman" w:hint="eastAsia"/>
              <w:kern w:val="0"/>
              <w:sz w:val="28"/>
              <w:szCs w:val="28"/>
              <w:highlight w:val="yellow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uber</m:t>
              </m:r>
            </m:e>
          </m:d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=a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(lo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10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rber</m:t>
                  </m:r>
                </m:e>
              </m:d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3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+b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(lo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10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rber</m:t>
                  </m:r>
                </m:e>
              </m:d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+clo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rber</m:t>
              </m:r>
            </m:e>
          </m:d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+d</m:t>
          </m:r>
        </m:oMath>
      </m:oMathPara>
    </w:p>
    <w:p w14:paraId="424288EE" w14:textId="77777777" w:rsidR="00ED2E67" w:rsidRDefault="00ED2E67" w:rsidP="00ED2E67">
      <w:pPr>
        <w:autoSpaceDE w:val="0"/>
        <w:autoSpaceDN w:val="0"/>
        <w:adjustRightInd w:val="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其中：</w:t>
      </w:r>
    </w:p>
    <w:p w14:paraId="0D8BFAFD" w14:textId="77777777" w:rsidR="00B94B07" w:rsidRPr="00B94B07" w:rsidRDefault="00ED2E67" w:rsidP="00ED2E67">
      <w:pPr>
        <w:autoSpaceDE w:val="0"/>
        <w:autoSpaceDN w:val="0"/>
        <w:adjustRightInd w:val="0"/>
        <w:rPr>
          <w:rFonts w:cs="Times New Roman"/>
          <w:i/>
          <w:iCs/>
          <w:kern w:val="0"/>
          <w:sz w:val="28"/>
          <w:szCs w:val="28"/>
        </w:rPr>
      </w:pPr>
      <w:r w:rsidRPr="00B94B07">
        <w:rPr>
          <w:rFonts w:cs="Times New Roman"/>
          <w:i/>
          <w:iCs/>
          <w:kern w:val="0"/>
          <w:sz w:val="28"/>
          <w:szCs w:val="28"/>
        </w:rPr>
        <w:t>Fit raw data:</w:t>
      </w:r>
    </w:p>
    <w:p w14:paraId="4E287E4C" w14:textId="77777777" w:rsidR="00ED2E67" w:rsidRPr="00B94B07" w:rsidRDefault="00ED2E67" w:rsidP="00ED2E67">
      <w:pPr>
        <w:autoSpaceDE w:val="0"/>
        <w:autoSpaceDN w:val="0"/>
        <w:adjustRightInd w:val="0"/>
        <w:rPr>
          <w:rFonts w:cs="Times New Roman"/>
          <w:i/>
          <w:iCs/>
          <w:kern w:val="0"/>
        </w:rPr>
      </w:pPr>
      <w:r w:rsidRPr="00B94B07">
        <w:rPr>
          <w:rFonts w:cs="Times New Roman"/>
          <w:i/>
          <w:iCs/>
          <w:kern w:val="0"/>
        </w:rPr>
        <w:t>[a, b, c, d]</w:t>
      </w:r>
      <w:r w:rsidR="00B94B07" w:rsidRPr="00B94B07">
        <w:rPr>
          <w:rFonts w:cs="Times New Roman"/>
          <w:i/>
          <w:iCs/>
          <w:kern w:val="0"/>
        </w:rPr>
        <w:t xml:space="preserve"> </w:t>
      </w:r>
      <w:r w:rsidRPr="00B94B07">
        <w:rPr>
          <w:rFonts w:cs="Times New Roman"/>
          <w:i/>
          <w:iCs/>
          <w:kern w:val="0"/>
        </w:rPr>
        <w:t>=</w:t>
      </w:r>
      <w:r w:rsidR="00B94B07" w:rsidRPr="00B94B07">
        <w:rPr>
          <w:rFonts w:cs="Times New Roman"/>
          <w:sz w:val="22"/>
          <w:szCs w:val="22"/>
        </w:rPr>
        <w:t xml:space="preserve"> </w:t>
      </w:r>
      <w:r w:rsidR="00B94B07" w:rsidRPr="00B94B07">
        <w:rPr>
          <w:rFonts w:cs="Times New Roman"/>
          <w:kern w:val="0"/>
        </w:rPr>
        <w:t>[39712.27295069, -31786.14656006, 8500.99286288, -762.49571563]</w:t>
      </w:r>
    </w:p>
    <w:p w14:paraId="028200E8" w14:textId="77777777" w:rsidR="00ED2E67" w:rsidRPr="00B94B07" w:rsidRDefault="00B94B07" w:rsidP="00ED2E67">
      <w:pPr>
        <w:autoSpaceDE w:val="0"/>
        <w:autoSpaceDN w:val="0"/>
        <w:adjustRightInd w:val="0"/>
        <w:rPr>
          <w:i/>
          <w:iCs/>
          <w:kern w:val="0"/>
          <w:sz w:val="28"/>
          <w:szCs w:val="28"/>
        </w:rPr>
      </w:pPr>
      <w:r w:rsidRPr="00B94B07">
        <w:rPr>
          <w:i/>
          <w:iCs/>
          <w:kern w:val="0"/>
          <w:sz w:val="28"/>
          <w:szCs w:val="28"/>
        </w:rPr>
        <w:t>Fit interpolated:</w:t>
      </w:r>
    </w:p>
    <w:p w14:paraId="506968D8" w14:textId="77777777" w:rsidR="00ED2E67" w:rsidRDefault="00B94B07" w:rsidP="00394D47">
      <w:pPr>
        <w:autoSpaceDE w:val="0"/>
        <w:autoSpaceDN w:val="0"/>
        <w:adjustRightInd w:val="0"/>
        <w:rPr>
          <w:rFonts w:cs="Times New Roman"/>
        </w:rPr>
      </w:pPr>
      <w:r w:rsidRPr="00B94B07">
        <w:rPr>
          <w:rFonts w:cs="Times New Roman"/>
          <w:i/>
          <w:iCs/>
          <w:kern w:val="0"/>
        </w:rPr>
        <w:t>[a, b, c, d] =</w:t>
      </w:r>
      <w:r w:rsidRPr="00B94B07">
        <w:rPr>
          <w:rFonts w:cs="Times New Roman"/>
        </w:rPr>
        <w:t>[ 38487.55733562, -30766.09216987, 8220.32831514</w:t>
      </w:r>
      <w:r>
        <w:rPr>
          <w:rFonts w:cs="Times New Roman"/>
        </w:rPr>
        <w:t xml:space="preserve">, </w:t>
      </w:r>
      <w:r w:rsidRPr="00B94B07">
        <w:rPr>
          <w:rFonts w:cs="Times New Roman"/>
        </w:rPr>
        <w:t>-736.964264]</w:t>
      </w:r>
    </w:p>
    <w:p w14:paraId="76E818E2" w14:textId="77777777" w:rsidR="00725987" w:rsidRDefault="00725987" w:rsidP="00394D47">
      <w:pPr>
        <w:autoSpaceDE w:val="0"/>
        <w:autoSpaceDN w:val="0"/>
        <w:adjustRightInd w:val="0"/>
        <w:rPr>
          <w:rFonts w:cs="Times New Roman"/>
        </w:rPr>
      </w:pPr>
    </w:p>
    <w:p w14:paraId="410F94F5" w14:textId="77777777" w:rsidR="00725987" w:rsidRDefault="00725987" w:rsidP="00394D47">
      <w:pPr>
        <w:autoSpaceDE w:val="0"/>
        <w:autoSpaceDN w:val="0"/>
        <w:adjustRightInd w:val="0"/>
        <w:rPr>
          <w:rFonts w:cs="Times New Roman"/>
          <w:sz w:val="28"/>
          <w:szCs w:val="28"/>
        </w:rPr>
      </w:pPr>
      <w:r w:rsidRPr="00725987">
        <w:rPr>
          <w:rFonts w:cs="Times New Roman" w:hint="eastAsia"/>
          <w:sz w:val="28"/>
          <w:szCs w:val="28"/>
          <w:highlight w:val="yellow"/>
        </w:rPr>
        <w:t>现在考察一下，次幂对拟合结果的影响：</w:t>
      </w:r>
    </w:p>
    <w:p w14:paraId="0DD2426A" w14:textId="77777777" w:rsidR="00725987" w:rsidRDefault="00725987" w:rsidP="00394D47">
      <w:pPr>
        <w:autoSpaceDE w:val="0"/>
        <w:autoSpaceDN w:val="0"/>
        <w:adjustRightInd w:val="0"/>
        <w:rPr>
          <w:rFonts w:cs="Times New Roman"/>
          <w:sz w:val="28"/>
          <w:szCs w:val="28"/>
        </w:rPr>
      </w:pPr>
      <w:r w:rsidRPr="00725987">
        <w:rPr>
          <w:rFonts w:cs="Times New Roman" w:hint="eastAsia"/>
          <w:sz w:val="28"/>
          <w:szCs w:val="28"/>
        </w:rPr>
        <w:t>上面的</w:t>
      </w:r>
      <w:r>
        <w:rPr>
          <w:rFonts w:cs="Times New Roman" w:hint="eastAsia"/>
          <w:sz w:val="28"/>
          <w:szCs w:val="28"/>
        </w:rPr>
        <w:t>的次幂是</w:t>
      </w:r>
      <w:r>
        <w:rPr>
          <w:rFonts w:cs="Times New Roman"/>
          <w:sz w:val="28"/>
          <w:szCs w:val="28"/>
        </w:rPr>
        <w:t>(3, 2, 1)</w:t>
      </w:r>
      <w:r>
        <w:rPr>
          <w:rFonts w:cs="Times New Roman" w:hint="eastAsia"/>
          <w:sz w:val="28"/>
          <w:szCs w:val="28"/>
        </w:rPr>
        <w:t>，现增大次幂为</w:t>
      </w:r>
      <w:r>
        <w:rPr>
          <w:rFonts w:cs="Times New Roman"/>
          <w:sz w:val="28"/>
          <w:szCs w:val="28"/>
        </w:rPr>
        <w:t>(9, 7, 4)</w:t>
      </w:r>
      <w:r w:rsidR="009A63B3">
        <w:rPr>
          <w:rFonts w:cs="Times New Roman" w:hint="eastAsia"/>
          <w:sz w:val="28"/>
          <w:szCs w:val="28"/>
        </w:rPr>
        <w:t>，拟合结果如下图所示</w:t>
      </w:r>
    </w:p>
    <w:p w14:paraId="564A93F4" w14:textId="77777777" w:rsidR="009A63B3" w:rsidRDefault="009A63B3" w:rsidP="009A63B3">
      <w:pPr>
        <w:autoSpaceDE w:val="0"/>
        <w:autoSpaceDN w:val="0"/>
        <w:adjustRightInd w:val="0"/>
        <w:jc w:val="center"/>
        <w:rPr>
          <w:rFonts w:cs="Times New Roman"/>
          <w:sz w:val="28"/>
          <w:szCs w:val="28"/>
        </w:rPr>
      </w:pPr>
      <w:r w:rsidRPr="009A63B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8D76286" wp14:editId="39EB8094">
            <wp:extent cx="3708807" cy="2815764"/>
            <wp:effectExtent l="0" t="0" r="0" b="3810"/>
            <wp:docPr id="1182974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44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567" cy="282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E15E" w14:textId="77777777" w:rsidR="009A63B3" w:rsidRDefault="009A63B3" w:rsidP="00394D47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>
        <w:rPr>
          <w:rFonts w:cs="Times New Roman" w:hint="eastAsia"/>
          <w:kern w:val="0"/>
          <w:sz w:val="28"/>
          <w:szCs w:val="28"/>
        </w:rPr>
        <w:t>减小次幂为</w:t>
      </w:r>
      <w:r>
        <w:rPr>
          <w:rFonts w:cs="Times New Roman"/>
          <w:kern w:val="0"/>
          <w:sz w:val="28"/>
          <w:szCs w:val="28"/>
        </w:rPr>
        <w:t>(-1, -2, -3)</w:t>
      </w:r>
      <w:r>
        <w:rPr>
          <w:rFonts w:cs="Times New Roman" w:hint="eastAsia"/>
          <w:kern w:val="0"/>
          <w:sz w:val="28"/>
          <w:szCs w:val="28"/>
        </w:rPr>
        <w:t>，不得不怀疑过拟合？</w:t>
      </w:r>
    </w:p>
    <w:p w14:paraId="504491F0" w14:textId="77777777" w:rsidR="009A63B3" w:rsidRDefault="009A63B3" w:rsidP="009A63B3">
      <w:pPr>
        <w:autoSpaceDE w:val="0"/>
        <w:autoSpaceDN w:val="0"/>
        <w:adjustRightInd w:val="0"/>
        <w:jc w:val="center"/>
        <w:rPr>
          <w:rFonts w:cs="Times New Roman"/>
          <w:kern w:val="0"/>
          <w:sz w:val="28"/>
          <w:szCs w:val="28"/>
        </w:rPr>
      </w:pPr>
      <w:r w:rsidRPr="009A63B3">
        <w:rPr>
          <w:rFonts w:cs="Times New Roman"/>
          <w:noProof/>
          <w:kern w:val="0"/>
          <w:sz w:val="28"/>
          <w:szCs w:val="28"/>
        </w:rPr>
        <w:drawing>
          <wp:inline distT="0" distB="0" distL="0" distR="0" wp14:anchorId="1AB075B3" wp14:editId="7EA015E3">
            <wp:extent cx="3738067" cy="2795674"/>
            <wp:effectExtent l="0" t="0" r="0" b="0"/>
            <wp:docPr id="1766492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2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242" cy="28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8644" w14:textId="77777777" w:rsidR="009A63B3" w:rsidRDefault="009A63B3" w:rsidP="00394D47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 w:rsidRPr="006C0B49">
        <w:rPr>
          <w:rFonts w:cs="Times New Roman" w:hint="eastAsia"/>
          <w:kern w:val="0"/>
          <w:sz w:val="28"/>
          <w:szCs w:val="28"/>
          <w:highlight w:val="yellow"/>
        </w:rPr>
        <w:t>并且多次更改次幂，实验结果发现</w:t>
      </w:r>
      <w:r w:rsidR="006C0B49" w:rsidRPr="006C0B49">
        <w:rPr>
          <w:rFonts w:cs="Times New Roman" w:hint="eastAsia"/>
          <w:kern w:val="0"/>
          <w:sz w:val="28"/>
          <w:szCs w:val="28"/>
          <w:highlight w:val="yellow"/>
        </w:rPr>
        <w:t>，次幂的变化</w:t>
      </w:r>
      <w:r w:rsidR="00702E48">
        <w:rPr>
          <w:rFonts w:cs="Times New Roman" w:hint="eastAsia"/>
          <w:kern w:val="0"/>
          <w:sz w:val="28"/>
          <w:szCs w:val="28"/>
          <w:highlight w:val="yellow"/>
        </w:rPr>
        <w:t>会被</w:t>
      </w:r>
      <w:r w:rsidR="006C0B49" w:rsidRPr="006C0B49">
        <w:rPr>
          <w:rFonts w:cs="Times New Roman" w:hint="eastAsia"/>
          <w:kern w:val="0"/>
          <w:sz w:val="28"/>
          <w:szCs w:val="28"/>
          <w:highlight w:val="yellow"/>
        </w:rPr>
        <w:t>系数修正，但次幂的绝对值越大，拟合误差越大</w:t>
      </w:r>
      <w:r w:rsidR="001D67F4">
        <w:rPr>
          <w:rFonts w:cs="Times New Roman" w:hint="eastAsia"/>
          <w:kern w:val="0"/>
          <w:sz w:val="28"/>
          <w:szCs w:val="28"/>
        </w:rPr>
        <w:t>。</w:t>
      </w:r>
    </w:p>
    <w:p w14:paraId="0FEED5FE" w14:textId="77777777" w:rsidR="001D67F4" w:rsidRPr="001D67F4" w:rsidRDefault="001D67F4" w:rsidP="00394D47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>
        <w:rPr>
          <w:rFonts w:cs="Times New Roman" w:hint="eastAsia"/>
          <w:kern w:val="0"/>
          <w:sz w:val="28"/>
          <w:szCs w:val="28"/>
        </w:rPr>
        <w:t>现考虑多项式的项数的影响，增加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 w:hint="eastAsia"/>
                <w:kern w:val="0"/>
                <w:sz w:val="28"/>
                <w:szCs w:val="28"/>
              </w:rPr>
              <m:t>x</m:t>
            </m:r>
            <m:ctrlPr>
              <w:rPr>
                <w:rFonts w:ascii="Cambria Math" w:hAnsi="Cambria Math" w:cs="Times New Roman" w:hint="eastAsia"/>
                <w:i/>
                <w:kern w:val="0"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kern w:val="0"/>
                <w:sz w:val="28"/>
                <w:szCs w:val="28"/>
              </w:rPr>
              <m:t>4</m:t>
            </m:r>
          </m:sup>
        </m:sSup>
      </m:oMath>
      <w:r>
        <w:rPr>
          <w:rFonts w:cs="Times New Roman" w:hint="eastAsia"/>
          <w:kern w:val="0"/>
          <w:sz w:val="28"/>
          <w:szCs w:val="28"/>
        </w:rPr>
        <w:t>项，新增项的影响会被其他项的系数修正，但整体稍微更准确点，由于数据和时间原因，暂不深究具体影响</w:t>
      </w:r>
      <w:r w:rsidR="00FA1040">
        <w:rPr>
          <w:rFonts w:cs="Times New Roman" w:hint="eastAsia"/>
          <w:kern w:val="0"/>
          <w:sz w:val="28"/>
          <w:szCs w:val="28"/>
        </w:rPr>
        <w:t>，先到这。</w:t>
      </w:r>
    </w:p>
    <w:p w14:paraId="58942B57" w14:textId="77777777" w:rsidR="001D67F4" w:rsidRPr="001D67F4" w:rsidRDefault="001D67F4" w:rsidP="00394D47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</w:p>
    <w:sectPr w:rsidR="001D67F4" w:rsidRPr="001D67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041AE"/>
    <w:multiLevelType w:val="hybridMultilevel"/>
    <w:tmpl w:val="5D82BBA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B4C2C6F"/>
    <w:multiLevelType w:val="multilevel"/>
    <w:tmpl w:val="BAFC0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5833941">
    <w:abstractNumId w:val="0"/>
  </w:num>
  <w:num w:numId="2" w16cid:durableId="138352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A82"/>
    <w:rsid w:val="00026F7A"/>
    <w:rsid w:val="00037D27"/>
    <w:rsid w:val="00045860"/>
    <w:rsid w:val="00056D45"/>
    <w:rsid w:val="000658A1"/>
    <w:rsid w:val="00087D30"/>
    <w:rsid w:val="00097EB0"/>
    <w:rsid w:val="000B39CE"/>
    <w:rsid w:val="00127ECC"/>
    <w:rsid w:val="001B67CB"/>
    <w:rsid w:val="001D67F4"/>
    <w:rsid w:val="001E54C6"/>
    <w:rsid w:val="002458CB"/>
    <w:rsid w:val="00253F1A"/>
    <w:rsid w:val="002574B8"/>
    <w:rsid w:val="00260609"/>
    <w:rsid w:val="002639A7"/>
    <w:rsid w:val="00286490"/>
    <w:rsid w:val="0029617F"/>
    <w:rsid w:val="002A2529"/>
    <w:rsid w:val="00394D47"/>
    <w:rsid w:val="003F4D32"/>
    <w:rsid w:val="00407369"/>
    <w:rsid w:val="004575FA"/>
    <w:rsid w:val="00466C25"/>
    <w:rsid w:val="004E6FAF"/>
    <w:rsid w:val="005556DA"/>
    <w:rsid w:val="005D7C52"/>
    <w:rsid w:val="005F7AF9"/>
    <w:rsid w:val="00644C63"/>
    <w:rsid w:val="00676C25"/>
    <w:rsid w:val="006838BF"/>
    <w:rsid w:val="00690A82"/>
    <w:rsid w:val="00694716"/>
    <w:rsid w:val="006C0B49"/>
    <w:rsid w:val="006D7BF8"/>
    <w:rsid w:val="006F15D9"/>
    <w:rsid w:val="00702E48"/>
    <w:rsid w:val="00725987"/>
    <w:rsid w:val="007616CB"/>
    <w:rsid w:val="00791D21"/>
    <w:rsid w:val="007E69B5"/>
    <w:rsid w:val="0084384A"/>
    <w:rsid w:val="008E4240"/>
    <w:rsid w:val="009203E1"/>
    <w:rsid w:val="00930C69"/>
    <w:rsid w:val="009550EC"/>
    <w:rsid w:val="00962263"/>
    <w:rsid w:val="009A63B3"/>
    <w:rsid w:val="009B6D53"/>
    <w:rsid w:val="009D0E1A"/>
    <w:rsid w:val="00A01D4F"/>
    <w:rsid w:val="00A351B4"/>
    <w:rsid w:val="00AA0FDA"/>
    <w:rsid w:val="00AE62FB"/>
    <w:rsid w:val="00B70783"/>
    <w:rsid w:val="00B81643"/>
    <w:rsid w:val="00B94B07"/>
    <w:rsid w:val="00BB25AC"/>
    <w:rsid w:val="00C51CF6"/>
    <w:rsid w:val="00C679FB"/>
    <w:rsid w:val="00C80C60"/>
    <w:rsid w:val="00C82BD4"/>
    <w:rsid w:val="00CD2E4C"/>
    <w:rsid w:val="00D10F25"/>
    <w:rsid w:val="00D17B80"/>
    <w:rsid w:val="00D2594C"/>
    <w:rsid w:val="00D75C3D"/>
    <w:rsid w:val="00D94037"/>
    <w:rsid w:val="00E079C3"/>
    <w:rsid w:val="00E4042C"/>
    <w:rsid w:val="00E83991"/>
    <w:rsid w:val="00ED2E67"/>
    <w:rsid w:val="00F06EFF"/>
    <w:rsid w:val="00F2760E"/>
    <w:rsid w:val="00F74CF9"/>
    <w:rsid w:val="00FA1040"/>
    <w:rsid w:val="00FE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F0FCC"/>
  <w15:chartTrackingRefBased/>
  <w15:docId w15:val="{6AE433A1-3323-E644-87F9-93EFB62E1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Times New Roman (正文 CS 字体)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0A82"/>
  </w:style>
  <w:style w:type="paragraph" w:styleId="2">
    <w:name w:val="heading 2"/>
    <w:basedOn w:val="a"/>
    <w:next w:val="a"/>
    <w:link w:val="20"/>
    <w:uiPriority w:val="9"/>
    <w:unhideWhenUsed/>
    <w:qFormat/>
    <w:rsid w:val="00690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90A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90A82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AA0FDA"/>
    <w:rPr>
      <w:color w:val="666666"/>
    </w:rPr>
  </w:style>
  <w:style w:type="character" w:styleId="a5">
    <w:name w:val="FollowedHyperlink"/>
    <w:basedOn w:val="a0"/>
    <w:uiPriority w:val="99"/>
    <w:semiHidden/>
    <w:unhideWhenUsed/>
    <w:rsid w:val="009550EC"/>
    <w:rPr>
      <w:color w:val="954F72" w:themeColor="followedHyperlink"/>
      <w:u w:val="single"/>
    </w:rPr>
  </w:style>
  <w:style w:type="paragraph" w:styleId="a6">
    <w:name w:val="Revision"/>
    <w:hidden/>
    <w:uiPriority w:val="99"/>
    <w:semiHidden/>
    <w:rsid w:val="00C51CF6"/>
  </w:style>
  <w:style w:type="paragraph" w:styleId="a7">
    <w:name w:val="List Paragraph"/>
    <w:basedOn w:val="a"/>
    <w:uiPriority w:val="34"/>
    <w:qFormat/>
    <w:rsid w:val="002A25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668A03-B630-164C-A1D6-CE912052B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343</Words>
  <Characters>1958</Characters>
  <Application>Microsoft Office Word</Application>
  <DocSecurity>0</DocSecurity>
  <Lines>16</Lines>
  <Paragraphs>4</Paragraphs>
  <ScaleCrop>false</ScaleCrop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海峰 倪</dc:creator>
  <cp:keywords/>
  <dc:description/>
  <cp:lastModifiedBy>海峰 倪</cp:lastModifiedBy>
  <cp:revision>83</cp:revision>
  <dcterms:created xsi:type="dcterms:W3CDTF">2023-11-07T13:21:00Z</dcterms:created>
  <dcterms:modified xsi:type="dcterms:W3CDTF">2023-11-18T12:51:00Z</dcterms:modified>
</cp:coreProperties>
</file>