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B3A" w:rsidRDefault="00F30FFD" w:rsidP="00F30FFD">
      <w:pPr>
        <w:jc w:val="center"/>
        <w:rPr>
          <w:b/>
          <w:sz w:val="72"/>
          <w:szCs w:val="72"/>
        </w:rPr>
      </w:pPr>
      <w:r w:rsidRPr="00F30FFD">
        <w:rPr>
          <w:b/>
          <w:sz w:val="72"/>
          <w:szCs w:val="72"/>
        </w:rPr>
        <w:t>光子学基础</w:t>
      </w:r>
    </w:p>
    <w:p w:rsidR="00F30FFD" w:rsidRPr="00BA4D67" w:rsidRDefault="00BA4D67" w:rsidP="00F30FFD">
      <w:pPr>
        <w:jc w:val="center"/>
        <w:rPr>
          <w:b/>
          <w:sz w:val="52"/>
          <w:szCs w:val="52"/>
        </w:rPr>
      </w:pPr>
      <w:r w:rsidRPr="00BA4D67">
        <w:rPr>
          <w:rFonts w:hint="eastAsia"/>
          <w:b/>
          <w:sz w:val="52"/>
          <w:szCs w:val="52"/>
        </w:rPr>
        <w:t>光子学</w:t>
      </w:r>
      <w:r w:rsidR="000A385A">
        <w:rPr>
          <w:rFonts w:hint="eastAsia"/>
          <w:b/>
          <w:sz w:val="52"/>
          <w:szCs w:val="52"/>
        </w:rPr>
        <w:t>应用</w:t>
      </w:r>
      <w:r w:rsidR="00115ABD">
        <w:rPr>
          <w:rFonts w:hint="eastAsia"/>
          <w:b/>
          <w:sz w:val="52"/>
          <w:szCs w:val="52"/>
        </w:rPr>
        <w:t>——</w:t>
      </w:r>
      <w:r w:rsidR="008748ED">
        <w:rPr>
          <w:rFonts w:hint="eastAsia"/>
          <w:b/>
          <w:sz w:val="52"/>
          <w:szCs w:val="52"/>
        </w:rPr>
        <w:t>从</w:t>
      </w:r>
      <w:r w:rsidR="00115ABD">
        <w:rPr>
          <w:rFonts w:hint="eastAsia"/>
          <w:b/>
          <w:sz w:val="52"/>
          <w:szCs w:val="52"/>
        </w:rPr>
        <w:t>光的</w:t>
      </w:r>
      <w:r w:rsidR="008748ED">
        <w:rPr>
          <w:rFonts w:hint="eastAsia"/>
          <w:b/>
          <w:sz w:val="52"/>
          <w:szCs w:val="52"/>
        </w:rPr>
        <w:t>探测</w:t>
      </w:r>
      <w:r w:rsidR="00115ABD">
        <w:rPr>
          <w:rFonts w:hint="eastAsia"/>
          <w:b/>
          <w:sz w:val="52"/>
          <w:szCs w:val="52"/>
        </w:rPr>
        <w:t>到传输</w:t>
      </w:r>
    </w:p>
    <w:p w:rsidR="006717CA" w:rsidRPr="00F30FFD" w:rsidRDefault="006717CA" w:rsidP="00BA4D67">
      <w:pPr>
        <w:rPr>
          <w:b/>
          <w:sz w:val="44"/>
          <w:szCs w:val="44"/>
        </w:rPr>
      </w:pPr>
    </w:p>
    <w:p w:rsidR="00F30FFD" w:rsidRDefault="00F30FFD" w:rsidP="006717CA">
      <w:pPr>
        <w:jc w:val="center"/>
        <w:rPr>
          <w:b/>
          <w:sz w:val="72"/>
          <w:szCs w:val="72"/>
        </w:rPr>
      </w:pPr>
      <w:r>
        <w:rPr>
          <w:b/>
          <w:noProof/>
          <w:sz w:val="72"/>
          <w:szCs w:val="72"/>
        </w:rPr>
        <w:drawing>
          <wp:inline distT="0" distB="0" distL="0" distR="0">
            <wp:extent cx="3702345" cy="3702345"/>
            <wp:effectExtent l="19050" t="0" r="0" b="0"/>
            <wp:docPr id="1" name="图片 0" descr="7aec54e736d12f2e4ec311cd4ec2d562843568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ec54e736d12f2e4ec311cd4ec2d5628435685d.jpg"/>
                    <pic:cNvPicPr/>
                  </pic:nvPicPr>
                  <pic:blipFill>
                    <a:blip r:embed="rId7" cstate="print"/>
                    <a:stretch>
                      <a:fillRect/>
                    </a:stretch>
                  </pic:blipFill>
                  <pic:spPr>
                    <a:xfrm>
                      <a:off x="0" y="0"/>
                      <a:ext cx="3701734" cy="3701734"/>
                    </a:xfrm>
                    <a:prstGeom prst="rect">
                      <a:avLst/>
                    </a:prstGeom>
                  </pic:spPr>
                </pic:pic>
              </a:graphicData>
            </a:graphic>
          </wp:inline>
        </w:drawing>
      </w:r>
    </w:p>
    <w:p w:rsidR="006717CA" w:rsidRDefault="006717CA" w:rsidP="00F30FFD">
      <w:pPr>
        <w:ind w:left="1680" w:firstLine="420"/>
        <w:jc w:val="left"/>
        <w:rPr>
          <w:b/>
          <w:sz w:val="44"/>
          <w:szCs w:val="44"/>
        </w:rPr>
      </w:pPr>
    </w:p>
    <w:p w:rsidR="00F30FFD" w:rsidRPr="00C73E30" w:rsidRDefault="00F30FFD" w:rsidP="00F30FFD">
      <w:pPr>
        <w:ind w:left="1680" w:firstLine="420"/>
        <w:jc w:val="left"/>
        <w:rPr>
          <w:b/>
          <w:sz w:val="44"/>
          <w:szCs w:val="44"/>
          <w:u w:val="single"/>
        </w:rPr>
      </w:pPr>
      <w:r w:rsidRPr="00C73E30">
        <w:rPr>
          <w:b/>
          <w:sz w:val="44"/>
          <w:szCs w:val="44"/>
        </w:rPr>
        <w:t>学院</w:t>
      </w:r>
      <w:r w:rsidRPr="00C73E30">
        <w:rPr>
          <w:rFonts w:hint="eastAsia"/>
          <w:b/>
          <w:sz w:val="44"/>
          <w:szCs w:val="44"/>
        </w:rPr>
        <w:t>：</w:t>
      </w:r>
      <w:r w:rsidR="009738F3" w:rsidRPr="009738F3">
        <w:rPr>
          <w:rFonts w:hint="eastAsia"/>
          <w:b/>
          <w:sz w:val="44"/>
          <w:szCs w:val="44"/>
          <w:u w:val="single"/>
        </w:rPr>
        <w:t xml:space="preserve">  </w:t>
      </w:r>
      <w:r w:rsidR="009738F3">
        <w:rPr>
          <w:b/>
          <w:sz w:val="44"/>
          <w:szCs w:val="44"/>
          <w:u w:val="single"/>
        </w:rPr>
        <w:t xml:space="preserve">          </w:t>
      </w:r>
    </w:p>
    <w:p w:rsidR="003176B6" w:rsidRPr="00C73E30" w:rsidRDefault="003176B6" w:rsidP="00F30FFD">
      <w:pPr>
        <w:ind w:left="1680" w:firstLine="420"/>
        <w:jc w:val="left"/>
        <w:rPr>
          <w:b/>
          <w:sz w:val="44"/>
          <w:szCs w:val="44"/>
          <w:u w:val="single"/>
        </w:rPr>
      </w:pPr>
      <w:r w:rsidRPr="00C73E30">
        <w:rPr>
          <w:rFonts w:hint="eastAsia"/>
          <w:b/>
          <w:sz w:val="44"/>
          <w:szCs w:val="44"/>
        </w:rPr>
        <w:t>专业</w:t>
      </w:r>
      <w:r w:rsidR="006717CA" w:rsidRPr="00C73E30">
        <w:rPr>
          <w:rFonts w:hint="eastAsia"/>
          <w:b/>
          <w:sz w:val="44"/>
          <w:szCs w:val="44"/>
        </w:rPr>
        <w:t>：</w:t>
      </w:r>
      <w:r w:rsidR="009738F3" w:rsidRPr="009738F3">
        <w:rPr>
          <w:rFonts w:hint="eastAsia"/>
          <w:b/>
          <w:sz w:val="44"/>
          <w:szCs w:val="44"/>
          <w:u w:val="single"/>
        </w:rPr>
        <w:t xml:space="preserve">  </w:t>
      </w:r>
      <w:r w:rsidR="009738F3">
        <w:rPr>
          <w:b/>
          <w:sz w:val="44"/>
          <w:szCs w:val="44"/>
          <w:u w:val="single"/>
        </w:rPr>
        <w:t xml:space="preserve">          </w:t>
      </w:r>
    </w:p>
    <w:p w:rsidR="00F30FFD" w:rsidRPr="00C73E30" w:rsidRDefault="00F30FFD" w:rsidP="00F30FFD">
      <w:pPr>
        <w:ind w:left="1680" w:firstLine="420"/>
        <w:jc w:val="left"/>
        <w:rPr>
          <w:rFonts w:asciiTheme="majorEastAsia" w:eastAsiaTheme="majorEastAsia" w:hAnsiTheme="majorEastAsia"/>
          <w:b/>
          <w:sz w:val="44"/>
          <w:szCs w:val="44"/>
        </w:rPr>
      </w:pPr>
      <w:r w:rsidRPr="00C73E30">
        <w:rPr>
          <w:rFonts w:hint="eastAsia"/>
          <w:b/>
          <w:sz w:val="44"/>
          <w:szCs w:val="44"/>
        </w:rPr>
        <w:t>班级：</w:t>
      </w:r>
      <w:r w:rsidRPr="00C73E30">
        <w:rPr>
          <w:rFonts w:hint="eastAsia"/>
          <w:b/>
          <w:sz w:val="44"/>
          <w:szCs w:val="44"/>
          <w:u w:val="single"/>
        </w:rPr>
        <w:t xml:space="preserve">   </w:t>
      </w:r>
      <w:r w:rsidR="009738F3">
        <w:rPr>
          <w:rFonts w:asciiTheme="majorEastAsia" w:eastAsiaTheme="majorEastAsia" w:hAnsiTheme="majorEastAsia"/>
          <w:b/>
          <w:sz w:val="44"/>
          <w:szCs w:val="44"/>
          <w:u w:val="single"/>
        </w:rPr>
        <w:t xml:space="preserve">       </w:t>
      </w:r>
      <w:r w:rsidRPr="00C73E30">
        <w:rPr>
          <w:rFonts w:asciiTheme="majorEastAsia" w:eastAsiaTheme="majorEastAsia" w:hAnsiTheme="majorEastAsia" w:hint="eastAsia"/>
          <w:b/>
          <w:sz w:val="44"/>
          <w:szCs w:val="44"/>
          <w:u w:val="single"/>
        </w:rPr>
        <w:t xml:space="preserve">  </w:t>
      </w:r>
    </w:p>
    <w:p w:rsidR="00F30FFD" w:rsidRPr="00C73E30" w:rsidRDefault="00F30FFD" w:rsidP="00F30FFD">
      <w:pPr>
        <w:ind w:left="1680" w:firstLine="420"/>
        <w:jc w:val="left"/>
        <w:rPr>
          <w:rFonts w:asciiTheme="majorEastAsia" w:eastAsiaTheme="majorEastAsia" w:hAnsiTheme="majorEastAsia"/>
          <w:b/>
          <w:sz w:val="44"/>
          <w:szCs w:val="44"/>
          <w:u w:val="single"/>
        </w:rPr>
      </w:pPr>
      <w:r w:rsidRPr="00C73E30">
        <w:rPr>
          <w:rFonts w:hint="eastAsia"/>
          <w:b/>
          <w:sz w:val="44"/>
          <w:szCs w:val="44"/>
        </w:rPr>
        <w:t>学号：</w:t>
      </w:r>
      <w:r w:rsidR="009738F3">
        <w:rPr>
          <w:rFonts w:asciiTheme="majorEastAsia" w:eastAsiaTheme="majorEastAsia" w:hAnsiTheme="majorEastAsia"/>
          <w:b/>
          <w:sz w:val="44"/>
          <w:szCs w:val="44"/>
          <w:u w:val="single"/>
        </w:rPr>
        <w:t xml:space="preserve">           </w:t>
      </w:r>
      <w:r w:rsidRPr="00C73E30">
        <w:rPr>
          <w:rFonts w:asciiTheme="majorEastAsia" w:eastAsiaTheme="majorEastAsia" w:hAnsiTheme="majorEastAsia" w:hint="eastAsia"/>
          <w:b/>
          <w:sz w:val="44"/>
          <w:szCs w:val="44"/>
          <w:u w:val="single"/>
        </w:rPr>
        <w:t xml:space="preserve"> </w:t>
      </w:r>
    </w:p>
    <w:p w:rsidR="00F30FFD" w:rsidRPr="00C73E30" w:rsidRDefault="00F30FFD" w:rsidP="00F30FFD">
      <w:pPr>
        <w:ind w:left="1680" w:firstLine="420"/>
        <w:jc w:val="left"/>
        <w:rPr>
          <w:b/>
          <w:sz w:val="44"/>
          <w:szCs w:val="44"/>
          <w:u w:val="single"/>
        </w:rPr>
      </w:pPr>
      <w:r w:rsidRPr="00C73E30">
        <w:rPr>
          <w:rFonts w:hint="eastAsia"/>
          <w:b/>
          <w:sz w:val="44"/>
          <w:szCs w:val="44"/>
        </w:rPr>
        <w:t>姓名：</w:t>
      </w:r>
      <w:r w:rsidRPr="00C73E30">
        <w:rPr>
          <w:rFonts w:asciiTheme="majorEastAsia" w:eastAsiaTheme="majorEastAsia" w:hAnsiTheme="majorEastAsia" w:hint="eastAsia"/>
          <w:b/>
          <w:sz w:val="44"/>
          <w:szCs w:val="44"/>
          <w:u w:val="single"/>
        </w:rPr>
        <w:t xml:space="preserve">   </w:t>
      </w:r>
      <w:r w:rsidR="009738F3">
        <w:rPr>
          <w:rFonts w:asciiTheme="majorEastAsia" w:eastAsiaTheme="majorEastAsia" w:hAnsiTheme="majorEastAsia"/>
          <w:b/>
          <w:sz w:val="44"/>
          <w:szCs w:val="44"/>
          <w:u w:val="single"/>
        </w:rPr>
        <w:t xml:space="preserve"> </w:t>
      </w:r>
      <w:r w:rsidR="009738F3">
        <w:rPr>
          <w:b/>
          <w:sz w:val="44"/>
          <w:szCs w:val="44"/>
          <w:u w:val="single"/>
        </w:rPr>
        <w:t xml:space="preserve">     </w:t>
      </w:r>
      <w:r w:rsidRPr="00C73E30">
        <w:rPr>
          <w:rFonts w:hint="eastAsia"/>
          <w:b/>
          <w:sz w:val="44"/>
          <w:szCs w:val="44"/>
          <w:u w:val="single"/>
        </w:rPr>
        <w:t xml:space="preserve">  </w:t>
      </w:r>
      <w:r w:rsidR="00A22852" w:rsidRPr="00C73E30">
        <w:rPr>
          <w:rFonts w:hint="eastAsia"/>
          <w:b/>
          <w:sz w:val="44"/>
          <w:szCs w:val="44"/>
          <w:u w:val="single"/>
        </w:rPr>
        <w:t xml:space="preserve"> </w:t>
      </w:r>
    </w:p>
    <w:p w:rsidR="0002642B" w:rsidRPr="00C73E30" w:rsidRDefault="00F30FFD" w:rsidP="00F30FFD">
      <w:pPr>
        <w:ind w:left="1680" w:firstLine="420"/>
        <w:jc w:val="left"/>
        <w:rPr>
          <w:b/>
          <w:sz w:val="44"/>
          <w:szCs w:val="44"/>
          <w:u w:val="single"/>
        </w:rPr>
      </w:pPr>
      <w:r w:rsidRPr="00C73E30">
        <w:rPr>
          <w:rFonts w:hint="eastAsia"/>
          <w:b/>
          <w:sz w:val="44"/>
          <w:szCs w:val="44"/>
        </w:rPr>
        <w:t>老师：</w:t>
      </w:r>
      <w:r w:rsidRPr="00C73E30">
        <w:rPr>
          <w:rFonts w:asciiTheme="majorEastAsia" w:eastAsiaTheme="majorEastAsia" w:hAnsiTheme="majorEastAsia" w:hint="eastAsia"/>
          <w:b/>
          <w:sz w:val="44"/>
          <w:szCs w:val="44"/>
          <w:u w:val="single"/>
        </w:rPr>
        <w:t xml:space="preserve">   </w:t>
      </w:r>
      <w:r w:rsidR="006F6714" w:rsidRPr="00C73E30">
        <w:rPr>
          <w:rFonts w:asciiTheme="majorEastAsia" w:eastAsiaTheme="majorEastAsia" w:hAnsiTheme="majorEastAsia" w:hint="eastAsia"/>
          <w:b/>
          <w:sz w:val="44"/>
          <w:szCs w:val="44"/>
          <w:u w:val="single"/>
        </w:rPr>
        <w:t xml:space="preserve"> </w:t>
      </w:r>
      <w:r w:rsidRPr="00C73E30">
        <w:rPr>
          <w:rFonts w:hint="eastAsia"/>
          <w:b/>
          <w:sz w:val="44"/>
          <w:szCs w:val="44"/>
          <w:u w:val="single"/>
        </w:rPr>
        <w:t>王宏</w:t>
      </w:r>
      <w:r w:rsidRPr="00C73E30">
        <w:rPr>
          <w:rFonts w:hint="eastAsia"/>
          <w:b/>
          <w:sz w:val="44"/>
          <w:szCs w:val="44"/>
          <w:u w:val="single"/>
        </w:rPr>
        <w:t xml:space="preserve">    </w:t>
      </w:r>
      <w:bookmarkStart w:id="0" w:name="_GoBack"/>
      <w:bookmarkEnd w:id="0"/>
    </w:p>
    <w:p w:rsidR="00C73E30" w:rsidRDefault="00C73E30" w:rsidP="0002642B">
      <w:pPr>
        <w:jc w:val="left"/>
        <w:rPr>
          <w:sz w:val="24"/>
          <w:szCs w:val="24"/>
        </w:rPr>
      </w:pPr>
    </w:p>
    <w:p w:rsidR="00C73E30" w:rsidRPr="00E334DE" w:rsidRDefault="00C73E30" w:rsidP="0002642B">
      <w:pPr>
        <w:jc w:val="left"/>
        <w:rPr>
          <w:color w:val="FF0000"/>
          <w:sz w:val="30"/>
          <w:szCs w:val="30"/>
        </w:rPr>
      </w:pPr>
    </w:p>
    <w:p w:rsidR="00314C8C" w:rsidRDefault="00314C8C" w:rsidP="00AA162E">
      <w:pPr>
        <w:jc w:val="center"/>
        <w:rPr>
          <w:b/>
          <w:sz w:val="52"/>
          <w:szCs w:val="52"/>
        </w:rPr>
      </w:pPr>
      <w:r w:rsidRPr="00314C8C">
        <w:rPr>
          <w:b/>
          <w:sz w:val="52"/>
          <w:szCs w:val="52"/>
        </w:rPr>
        <w:lastRenderedPageBreak/>
        <w:t>目录</w:t>
      </w:r>
    </w:p>
    <w:p w:rsidR="00314C8C" w:rsidRPr="00314C8C" w:rsidRDefault="00B278AE" w:rsidP="00B0332D">
      <w:pPr>
        <w:pStyle w:val="a7"/>
        <w:numPr>
          <w:ilvl w:val="0"/>
          <w:numId w:val="5"/>
        </w:numPr>
        <w:ind w:firstLineChars="0"/>
        <w:jc w:val="left"/>
        <w:rPr>
          <w:b/>
          <w:sz w:val="30"/>
          <w:szCs w:val="30"/>
        </w:rPr>
      </w:pPr>
      <w:r>
        <w:rPr>
          <w:rFonts w:hint="eastAsia"/>
          <w:b/>
          <w:sz w:val="30"/>
          <w:szCs w:val="30"/>
        </w:rPr>
        <w:t>光子学的诞生和定义……………………………………</w:t>
      </w:r>
      <w:r w:rsidR="00314C8C" w:rsidRPr="00314C8C">
        <w:rPr>
          <w:rFonts w:hint="eastAsia"/>
          <w:b/>
          <w:sz w:val="30"/>
          <w:szCs w:val="30"/>
        </w:rPr>
        <w:t>…</w:t>
      </w:r>
      <w:r>
        <w:rPr>
          <w:rFonts w:hint="eastAsia"/>
          <w:b/>
          <w:sz w:val="30"/>
          <w:szCs w:val="30"/>
        </w:rPr>
        <w:t>1</w:t>
      </w:r>
    </w:p>
    <w:p w:rsidR="00314C8C" w:rsidRPr="00314C8C" w:rsidRDefault="00314C8C" w:rsidP="00B0332D">
      <w:pPr>
        <w:pStyle w:val="a7"/>
        <w:numPr>
          <w:ilvl w:val="0"/>
          <w:numId w:val="5"/>
        </w:numPr>
        <w:ind w:firstLineChars="0"/>
        <w:jc w:val="left"/>
        <w:rPr>
          <w:rFonts w:asciiTheme="majorEastAsia" w:eastAsiaTheme="majorEastAsia" w:hAnsiTheme="majorEastAsia"/>
          <w:b/>
          <w:sz w:val="24"/>
          <w:szCs w:val="24"/>
        </w:rPr>
      </w:pPr>
      <w:r w:rsidRPr="00314C8C">
        <w:rPr>
          <w:rFonts w:asciiTheme="majorEastAsia" w:eastAsiaTheme="majorEastAsia" w:hAnsiTheme="majorEastAsia"/>
          <w:b/>
          <w:sz w:val="32"/>
          <w:szCs w:val="32"/>
        </w:rPr>
        <w:t>光子学研究领域</w:t>
      </w:r>
      <w:r>
        <w:rPr>
          <w:rFonts w:asciiTheme="majorEastAsia" w:eastAsiaTheme="majorEastAsia" w:hAnsiTheme="majorEastAsia" w:hint="eastAsia"/>
          <w:b/>
          <w:sz w:val="32"/>
          <w:szCs w:val="32"/>
        </w:rPr>
        <w:t>………………………………………</w:t>
      </w:r>
      <w:r w:rsidR="00B0332D">
        <w:rPr>
          <w:rFonts w:asciiTheme="majorEastAsia" w:eastAsiaTheme="majorEastAsia" w:hAnsiTheme="majorEastAsia" w:hint="eastAsia"/>
          <w:b/>
          <w:sz w:val="32"/>
          <w:szCs w:val="32"/>
        </w:rPr>
        <w:t>…</w:t>
      </w:r>
      <w:r w:rsidR="00B278AE">
        <w:rPr>
          <w:rFonts w:asciiTheme="majorEastAsia" w:eastAsiaTheme="majorEastAsia" w:hAnsiTheme="majorEastAsia" w:hint="eastAsia"/>
          <w:b/>
          <w:sz w:val="32"/>
          <w:szCs w:val="32"/>
        </w:rPr>
        <w:t>1</w:t>
      </w:r>
    </w:p>
    <w:p w:rsidR="00314C8C" w:rsidRPr="00314C8C" w:rsidRDefault="00314C8C" w:rsidP="00B0332D">
      <w:pPr>
        <w:pStyle w:val="a7"/>
        <w:numPr>
          <w:ilvl w:val="0"/>
          <w:numId w:val="5"/>
        </w:numPr>
        <w:ind w:firstLineChars="0"/>
        <w:jc w:val="left"/>
        <w:rPr>
          <w:b/>
          <w:sz w:val="30"/>
          <w:szCs w:val="30"/>
        </w:rPr>
      </w:pPr>
      <w:r w:rsidRPr="003477AB">
        <w:rPr>
          <w:rFonts w:asciiTheme="majorEastAsia" w:eastAsiaTheme="majorEastAsia" w:hAnsiTheme="majorEastAsia" w:hint="eastAsia"/>
          <w:b/>
          <w:sz w:val="32"/>
          <w:szCs w:val="32"/>
        </w:rPr>
        <w:t>从</w:t>
      </w:r>
      <w:r>
        <w:rPr>
          <w:rFonts w:asciiTheme="majorEastAsia" w:eastAsiaTheme="majorEastAsia" w:hAnsiTheme="majorEastAsia" w:hint="eastAsia"/>
          <w:b/>
          <w:sz w:val="32"/>
          <w:szCs w:val="32"/>
        </w:rPr>
        <w:t>电</w:t>
      </w:r>
      <w:r w:rsidRPr="003477AB">
        <w:rPr>
          <w:rFonts w:asciiTheme="majorEastAsia" w:eastAsiaTheme="majorEastAsia" w:hAnsiTheme="majorEastAsia" w:hint="eastAsia"/>
          <w:b/>
          <w:sz w:val="32"/>
          <w:szCs w:val="32"/>
        </w:rPr>
        <w:t>子学到</w:t>
      </w:r>
      <w:r>
        <w:rPr>
          <w:rFonts w:asciiTheme="majorEastAsia" w:eastAsiaTheme="majorEastAsia" w:hAnsiTheme="majorEastAsia" w:hint="eastAsia"/>
          <w:b/>
          <w:sz w:val="32"/>
          <w:szCs w:val="32"/>
        </w:rPr>
        <w:t>光</w:t>
      </w:r>
      <w:r w:rsidRPr="003477AB">
        <w:rPr>
          <w:rFonts w:asciiTheme="majorEastAsia" w:eastAsiaTheme="majorEastAsia" w:hAnsiTheme="majorEastAsia" w:hint="eastAsia"/>
          <w:b/>
          <w:sz w:val="32"/>
          <w:szCs w:val="32"/>
        </w:rPr>
        <w:t>子学</w:t>
      </w:r>
      <w:r>
        <w:rPr>
          <w:rFonts w:asciiTheme="majorEastAsia" w:eastAsiaTheme="majorEastAsia" w:hAnsiTheme="majorEastAsia" w:hint="eastAsia"/>
          <w:b/>
          <w:sz w:val="32"/>
          <w:szCs w:val="32"/>
        </w:rPr>
        <w:t>………………………………………</w:t>
      </w:r>
      <w:r w:rsidR="00B278AE">
        <w:rPr>
          <w:rFonts w:asciiTheme="majorEastAsia" w:eastAsiaTheme="majorEastAsia" w:hAnsiTheme="majorEastAsia" w:hint="eastAsia"/>
          <w:b/>
          <w:sz w:val="32"/>
          <w:szCs w:val="32"/>
        </w:rPr>
        <w:t>1</w:t>
      </w:r>
    </w:p>
    <w:p w:rsidR="00314C8C" w:rsidRPr="00314C8C" w:rsidRDefault="00314C8C" w:rsidP="00B0332D">
      <w:pPr>
        <w:pStyle w:val="a7"/>
        <w:numPr>
          <w:ilvl w:val="0"/>
          <w:numId w:val="5"/>
        </w:numPr>
        <w:ind w:firstLineChars="0"/>
        <w:jc w:val="left"/>
        <w:rPr>
          <w:rFonts w:asciiTheme="majorEastAsia" w:eastAsiaTheme="majorEastAsia" w:hAnsiTheme="majorEastAsia"/>
          <w:b/>
          <w:sz w:val="24"/>
          <w:szCs w:val="24"/>
        </w:rPr>
      </w:pPr>
      <w:r w:rsidRPr="00314C8C">
        <w:rPr>
          <w:rFonts w:asciiTheme="majorEastAsia" w:eastAsiaTheme="majorEastAsia" w:hAnsiTheme="majorEastAsia" w:hint="eastAsia"/>
          <w:b/>
          <w:sz w:val="32"/>
          <w:szCs w:val="32"/>
        </w:rPr>
        <w:t>光子的提出</w:t>
      </w:r>
      <w:r>
        <w:rPr>
          <w:rFonts w:asciiTheme="majorEastAsia" w:eastAsiaTheme="majorEastAsia" w:hAnsiTheme="majorEastAsia" w:hint="eastAsia"/>
          <w:b/>
          <w:sz w:val="32"/>
          <w:szCs w:val="32"/>
        </w:rPr>
        <w:t>……………………………………………</w:t>
      </w:r>
      <w:r w:rsidR="00B0332D">
        <w:rPr>
          <w:rFonts w:asciiTheme="majorEastAsia" w:eastAsiaTheme="majorEastAsia" w:hAnsiTheme="majorEastAsia" w:hint="eastAsia"/>
          <w:b/>
          <w:sz w:val="32"/>
          <w:szCs w:val="32"/>
        </w:rPr>
        <w:t>…</w:t>
      </w:r>
      <w:r w:rsidR="00B278AE">
        <w:rPr>
          <w:rFonts w:asciiTheme="majorEastAsia" w:eastAsiaTheme="majorEastAsia" w:hAnsiTheme="majorEastAsia" w:hint="eastAsia"/>
          <w:b/>
          <w:sz w:val="32"/>
          <w:szCs w:val="32"/>
        </w:rPr>
        <w:t>2</w:t>
      </w:r>
    </w:p>
    <w:p w:rsidR="00314C8C" w:rsidRPr="00314C8C" w:rsidRDefault="00314C8C" w:rsidP="00B0332D">
      <w:pPr>
        <w:pStyle w:val="a7"/>
        <w:widowControl/>
        <w:numPr>
          <w:ilvl w:val="0"/>
          <w:numId w:val="5"/>
        </w:numPr>
        <w:ind w:firstLineChars="0"/>
        <w:jc w:val="left"/>
        <w:rPr>
          <w:rFonts w:ascii="宋体" w:eastAsia="宋体" w:hAnsi="宋体" w:cs="宋体"/>
          <w:b/>
          <w:kern w:val="0"/>
          <w:sz w:val="32"/>
          <w:szCs w:val="32"/>
        </w:rPr>
      </w:pPr>
      <w:r w:rsidRPr="00314C8C">
        <w:rPr>
          <w:rFonts w:ascii="宋体" w:eastAsia="宋体" w:hAnsi="宋体" w:cs="宋体" w:hint="eastAsia"/>
          <w:b/>
          <w:kern w:val="0"/>
          <w:sz w:val="32"/>
          <w:szCs w:val="32"/>
        </w:rPr>
        <w:t>光子的结构</w:t>
      </w:r>
      <w:r>
        <w:rPr>
          <w:rFonts w:ascii="宋体" w:eastAsia="宋体" w:hAnsi="宋体" w:cs="宋体" w:hint="eastAsia"/>
          <w:b/>
          <w:kern w:val="0"/>
          <w:sz w:val="32"/>
          <w:szCs w:val="32"/>
        </w:rPr>
        <w:t>……………………………</w:t>
      </w:r>
      <w:r w:rsidR="004B3A4F">
        <w:rPr>
          <w:rFonts w:ascii="宋体" w:eastAsia="宋体" w:hAnsi="宋体" w:cs="宋体" w:hint="eastAsia"/>
          <w:b/>
          <w:kern w:val="0"/>
          <w:sz w:val="32"/>
          <w:szCs w:val="32"/>
        </w:rPr>
        <w:t>……</w:t>
      </w:r>
      <w:r>
        <w:rPr>
          <w:rFonts w:ascii="宋体" w:eastAsia="宋体" w:hAnsi="宋体" w:cs="宋体" w:hint="eastAsia"/>
          <w:b/>
          <w:kern w:val="0"/>
          <w:sz w:val="32"/>
          <w:szCs w:val="32"/>
        </w:rPr>
        <w:t>……………</w:t>
      </w:r>
      <w:r w:rsidR="00B278AE">
        <w:rPr>
          <w:rFonts w:ascii="宋体" w:eastAsia="宋体" w:hAnsi="宋体" w:cs="宋体" w:hint="eastAsia"/>
          <w:b/>
          <w:kern w:val="0"/>
          <w:sz w:val="32"/>
          <w:szCs w:val="32"/>
        </w:rPr>
        <w:t>2</w:t>
      </w:r>
    </w:p>
    <w:p w:rsidR="00314C8C" w:rsidRPr="00314C8C" w:rsidRDefault="00314C8C" w:rsidP="00B0332D">
      <w:pPr>
        <w:pStyle w:val="a7"/>
        <w:widowControl/>
        <w:numPr>
          <w:ilvl w:val="0"/>
          <w:numId w:val="5"/>
        </w:numPr>
        <w:ind w:firstLineChars="0"/>
        <w:jc w:val="left"/>
        <w:rPr>
          <w:rFonts w:ascii="宋体" w:eastAsia="宋体" w:hAnsi="宋体" w:cs="宋体"/>
          <w:b/>
          <w:kern w:val="0"/>
          <w:sz w:val="32"/>
          <w:szCs w:val="32"/>
        </w:rPr>
      </w:pPr>
      <w:r w:rsidRPr="00314C8C">
        <w:rPr>
          <w:rFonts w:ascii="宋体" w:eastAsia="宋体" w:hAnsi="宋体" w:cs="宋体" w:hint="eastAsia"/>
          <w:b/>
          <w:kern w:val="0"/>
          <w:sz w:val="32"/>
          <w:szCs w:val="32"/>
        </w:rPr>
        <w:t>光子的性质</w:t>
      </w:r>
      <w:r w:rsidR="00005E88">
        <w:rPr>
          <w:rFonts w:ascii="宋体" w:eastAsia="宋体" w:hAnsi="宋体" w:cs="宋体" w:hint="eastAsia"/>
          <w:b/>
          <w:kern w:val="0"/>
          <w:sz w:val="32"/>
          <w:szCs w:val="32"/>
        </w:rPr>
        <w:t>……………………………</w:t>
      </w:r>
      <w:r w:rsidR="004B3A4F">
        <w:rPr>
          <w:rFonts w:ascii="宋体" w:eastAsia="宋体" w:hAnsi="宋体" w:cs="宋体" w:hint="eastAsia"/>
          <w:b/>
          <w:kern w:val="0"/>
          <w:sz w:val="32"/>
          <w:szCs w:val="32"/>
        </w:rPr>
        <w:t>……</w:t>
      </w:r>
      <w:r w:rsidR="00005E88">
        <w:rPr>
          <w:rFonts w:ascii="宋体" w:eastAsia="宋体" w:hAnsi="宋体" w:cs="宋体" w:hint="eastAsia"/>
          <w:b/>
          <w:kern w:val="0"/>
          <w:sz w:val="32"/>
          <w:szCs w:val="32"/>
        </w:rPr>
        <w:t>……………</w:t>
      </w:r>
      <w:r w:rsidR="00B278AE">
        <w:rPr>
          <w:rFonts w:ascii="宋体" w:eastAsia="宋体" w:hAnsi="宋体" w:cs="宋体" w:hint="eastAsia"/>
          <w:b/>
          <w:kern w:val="0"/>
          <w:sz w:val="32"/>
          <w:szCs w:val="32"/>
        </w:rPr>
        <w:t>2</w:t>
      </w:r>
    </w:p>
    <w:p w:rsidR="00314C8C" w:rsidRPr="00005E88" w:rsidRDefault="00005E88" w:rsidP="00B0332D">
      <w:pPr>
        <w:pStyle w:val="a7"/>
        <w:numPr>
          <w:ilvl w:val="0"/>
          <w:numId w:val="5"/>
        </w:numPr>
        <w:ind w:firstLineChars="0"/>
        <w:jc w:val="left"/>
        <w:rPr>
          <w:b/>
          <w:sz w:val="30"/>
          <w:szCs w:val="30"/>
        </w:rPr>
      </w:pPr>
      <w:r w:rsidRPr="00842D5D">
        <w:rPr>
          <w:rFonts w:asciiTheme="majorEastAsia" w:eastAsiaTheme="majorEastAsia" w:hAnsiTheme="majorEastAsia"/>
          <w:b/>
          <w:sz w:val="32"/>
          <w:szCs w:val="32"/>
        </w:rPr>
        <w:t>光子的探测</w:t>
      </w:r>
      <w:r>
        <w:rPr>
          <w:rFonts w:asciiTheme="majorEastAsia" w:eastAsiaTheme="majorEastAsia" w:hAnsiTheme="majorEastAsia" w:hint="eastAsia"/>
          <w:b/>
          <w:sz w:val="32"/>
          <w:szCs w:val="32"/>
        </w:rPr>
        <w:t>……………………………………………</w:t>
      </w:r>
      <w:r w:rsidR="007C0653">
        <w:rPr>
          <w:rFonts w:asciiTheme="majorEastAsia" w:eastAsiaTheme="majorEastAsia" w:hAnsiTheme="majorEastAsia" w:hint="eastAsia"/>
          <w:b/>
          <w:sz w:val="32"/>
          <w:szCs w:val="32"/>
        </w:rPr>
        <w:t>…</w:t>
      </w:r>
      <w:r w:rsidR="00B278AE">
        <w:rPr>
          <w:rFonts w:asciiTheme="majorEastAsia" w:eastAsiaTheme="majorEastAsia" w:hAnsiTheme="majorEastAsia" w:hint="eastAsia"/>
          <w:b/>
          <w:sz w:val="32"/>
          <w:szCs w:val="32"/>
        </w:rPr>
        <w:t>3</w:t>
      </w:r>
    </w:p>
    <w:p w:rsidR="00005E88" w:rsidRPr="00DC01D0" w:rsidRDefault="00005E88" w:rsidP="00B0332D">
      <w:pPr>
        <w:pStyle w:val="a7"/>
        <w:widowControl/>
        <w:numPr>
          <w:ilvl w:val="0"/>
          <w:numId w:val="5"/>
        </w:numPr>
        <w:ind w:firstLineChars="0"/>
        <w:jc w:val="left"/>
        <w:rPr>
          <w:rFonts w:ascii="宋体" w:eastAsia="宋体" w:hAnsi="宋体" w:cs="宋体"/>
          <w:b/>
          <w:kern w:val="0"/>
          <w:sz w:val="32"/>
          <w:szCs w:val="32"/>
        </w:rPr>
      </w:pPr>
      <w:r w:rsidRPr="00DC01D0">
        <w:rPr>
          <w:rFonts w:hint="eastAsia"/>
          <w:b/>
          <w:sz w:val="32"/>
          <w:szCs w:val="32"/>
        </w:rPr>
        <w:t>光在介质中的传输</w:t>
      </w:r>
      <w:r>
        <w:rPr>
          <w:rFonts w:hint="eastAsia"/>
          <w:b/>
          <w:sz w:val="32"/>
          <w:szCs w:val="32"/>
        </w:rPr>
        <w:t>——光波导…………</w:t>
      </w:r>
      <w:r w:rsidR="004B3A4F">
        <w:rPr>
          <w:rFonts w:hint="eastAsia"/>
          <w:b/>
          <w:sz w:val="32"/>
          <w:szCs w:val="32"/>
        </w:rPr>
        <w:t>……</w:t>
      </w:r>
      <w:r>
        <w:rPr>
          <w:rFonts w:hint="eastAsia"/>
          <w:b/>
          <w:sz w:val="32"/>
          <w:szCs w:val="32"/>
        </w:rPr>
        <w:t>…………</w:t>
      </w:r>
      <w:r w:rsidR="00B278AE">
        <w:rPr>
          <w:rFonts w:hint="eastAsia"/>
          <w:b/>
          <w:sz w:val="32"/>
          <w:szCs w:val="32"/>
        </w:rPr>
        <w:t>6</w:t>
      </w:r>
    </w:p>
    <w:p w:rsidR="00005E88" w:rsidRPr="00005E88" w:rsidRDefault="00005E88" w:rsidP="00B0332D">
      <w:pPr>
        <w:pStyle w:val="a7"/>
        <w:numPr>
          <w:ilvl w:val="0"/>
          <w:numId w:val="5"/>
        </w:numPr>
        <w:ind w:firstLineChars="0"/>
        <w:jc w:val="left"/>
        <w:rPr>
          <w:rFonts w:asciiTheme="majorEastAsia" w:eastAsiaTheme="majorEastAsia" w:hAnsiTheme="majorEastAsia"/>
          <w:b/>
          <w:sz w:val="32"/>
          <w:szCs w:val="32"/>
        </w:rPr>
      </w:pPr>
      <w:r w:rsidRPr="00005E88">
        <w:rPr>
          <w:rFonts w:asciiTheme="majorEastAsia" w:eastAsiaTheme="majorEastAsia" w:hAnsiTheme="majorEastAsia" w:hint="eastAsia"/>
          <w:b/>
          <w:sz w:val="32"/>
          <w:szCs w:val="32"/>
        </w:rPr>
        <w:t>半导体激光器</w:t>
      </w:r>
      <w:r>
        <w:rPr>
          <w:rFonts w:asciiTheme="majorEastAsia" w:eastAsiaTheme="majorEastAsia" w:hAnsiTheme="majorEastAsia" w:hint="eastAsia"/>
          <w:b/>
          <w:sz w:val="32"/>
          <w:szCs w:val="32"/>
        </w:rPr>
        <w:t>……………………………………</w:t>
      </w:r>
      <w:r w:rsidR="004B3A4F">
        <w:rPr>
          <w:rFonts w:asciiTheme="majorEastAsia" w:eastAsiaTheme="majorEastAsia" w:hAnsiTheme="majorEastAsia" w:hint="eastAsia"/>
          <w:b/>
          <w:sz w:val="32"/>
          <w:szCs w:val="32"/>
        </w:rPr>
        <w:t>……</w:t>
      </w:r>
      <w:r w:rsidR="00B0332D">
        <w:rPr>
          <w:rFonts w:asciiTheme="majorEastAsia" w:eastAsiaTheme="majorEastAsia" w:hAnsiTheme="majorEastAsia" w:hint="eastAsia"/>
          <w:b/>
          <w:sz w:val="32"/>
          <w:szCs w:val="32"/>
        </w:rPr>
        <w:t>…</w:t>
      </w:r>
      <w:r w:rsidR="00B278AE">
        <w:rPr>
          <w:rFonts w:asciiTheme="majorEastAsia" w:eastAsiaTheme="majorEastAsia" w:hAnsiTheme="majorEastAsia" w:hint="eastAsia"/>
          <w:b/>
          <w:sz w:val="32"/>
          <w:szCs w:val="32"/>
        </w:rPr>
        <w:t>8</w:t>
      </w:r>
    </w:p>
    <w:p w:rsidR="00B278AE" w:rsidRPr="00B278AE" w:rsidRDefault="00005E88" w:rsidP="00B0332D">
      <w:pPr>
        <w:pStyle w:val="a7"/>
        <w:numPr>
          <w:ilvl w:val="0"/>
          <w:numId w:val="5"/>
        </w:numPr>
        <w:ind w:firstLineChars="0"/>
        <w:jc w:val="left"/>
        <w:rPr>
          <w:b/>
          <w:sz w:val="30"/>
          <w:szCs w:val="30"/>
        </w:rPr>
      </w:pPr>
      <w:r w:rsidRPr="00842D5D">
        <w:rPr>
          <w:rFonts w:asciiTheme="majorEastAsia" w:eastAsiaTheme="majorEastAsia" w:hAnsiTheme="majorEastAsia" w:hint="eastAsia"/>
          <w:b/>
          <w:sz w:val="32"/>
          <w:szCs w:val="32"/>
        </w:rPr>
        <w:t>光子晶体</w:t>
      </w:r>
      <w:r>
        <w:rPr>
          <w:rFonts w:asciiTheme="majorEastAsia" w:eastAsiaTheme="majorEastAsia" w:hAnsiTheme="majorEastAsia" w:hint="eastAsia"/>
          <w:b/>
          <w:sz w:val="32"/>
          <w:szCs w:val="32"/>
        </w:rPr>
        <w:t>………………………………………………</w:t>
      </w:r>
      <w:r w:rsidR="00B278AE">
        <w:rPr>
          <w:rFonts w:asciiTheme="majorEastAsia" w:eastAsiaTheme="majorEastAsia" w:hAnsiTheme="majorEastAsia" w:hint="eastAsia"/>
          <w:b/>
          <w:sz w:val="32"/>
          <w:szCs w:val="32"/>
        </w:rPr>
        <w:t>…9</w:t>
      </w:r>
    </w:p>
    <w:p w:rsidR="00B278AE" w:rsidRPr="00B278AE" w:rsidRDefault="00B278AE" w:rsidP="00B0332D">
      <w:pPr>
        <w:jc w:val="left"/>
        <w:rPr>
          <w:b/>
          <w:sz w:val="30"/>
          <w:szCs w:val="30"/>
        </w:rPr>
        <w:sectPr w:rsidR="00B278AE" w:rsidRPr="00B278AE" w:rsidSect="006E6B3A">
          <w:pgSz w:w="11906" w:h="16838"/>
          <w:pgMar w:top="1440" w:right="1800" w:bottom="1440" w:left="1800" w:header="851" w:footer="992" w:gutter="0"/>
          <w:cols w:space="425"/>
          <w:docGrid w:type="lines" w:linePitch="312"/>
        </w:sectPr>
      </w:pPr>
      <w:r w:rsidRPr="00B278AE">
        <w:rPr>
          <w:rFonts w:asciiTheme="majorEastAsia" w:eastAsiaTheme="majorEastAsia" w:hAnsiTheme="majorEastAsia" w:hint="eastAsia"/>
          <w:b/>
          <w:sz w:val="32"/>
          <w:szCs w:val="32"/>
        </w:rPr>
        <w:t>十一、参考资料……………………………………………</w:t>
      </w:r>
      <w:r>
        <w:rPr>
          <w:rFonts w:asciiTheme="majorEastAsia" w:eastAsiaTheme="majorEastAsia" w:hAnsiTheme="majorEastAsia" w:hint="eastAsia"/>
          <w:b/>
          <w:sz w:val="32"/>
          <w:szCs w:val="32"/>
        </w:rPr>
        <w:t>…13</w:t>
      </w:r>
    </w:p>
    <w:p w:rsidR="00AA162E" w:rsidRPr="00AA162E" w:rsidRDefault="004F450B" w:rsidP="00005E88">
      <w:pPr>
        <w:jc w:val="center"/>
        <w:rPr>
          <w:b/>
          <w:sz w:val="30"/>
          <w:szCs w:val="30"/>
        </w:rPr>
      </w:pPr>
      <w:r>
        <w:rPr>
          <w:rFonts w:hint="eastAsia"/>
          <w:b/>
          <w:sz w:val="30"/>
          <w:szCs w:val="30"/>
        </w:rPr>
        <w:lastRenderedPageBreak/>
        <w:t>一、</w:t>
      </w:r>
      <w:r w:rsidR="00AA162E" w:rsidRPr="00AA162E">
        <w:rPr>
          <w:rFonts w:hint="eastAsia"/>
          <w:b/>
          <w:sz w:val="30"/>
          <w:szCs w:val="30"/>
        </w:rPr>
        <w:t>光子学的诞生和定义</w:t>
      </w:r>
    </w:p>
    <w:p w:rsidR="0002642B" w:rsidRPr="004F450B" w:rsidRDefault="0002642B" w:rsidP="004F450B">
      <w:pPr>
        <w:ind w:firstLineChars="200" w:firstLine="480"/>
        <w:jc w:val="left"/>
        <w:rPr>
          <w:sz w:val="24"/>
          <w:szCs w:val="24"/>
        </w:rPr>
      </w:pPr>
      <w:r w:rsidRPr="004F450B">
        <w:rPr>
          <w:sz w:val="24"/>
          <w:szCs w:val="24"/>
        </w:rPr>
        <w:t>光子学是研究作为信息和能量载体的光子的行为及其应用的学科。光子学及其发展的相关技术即光子技术具有丰富的内涵和广阔的应用前景。</w:t>
      </w:r>
      <w:r w:rsidRPr="004F450B">
        <w:rPr>
          <w:sz w:val="24"/>
          <w:szCs w:val="24"/>
        </w:rPr>
        <w:t>20</w:t>
      </w:r>
      <w:r w:rsidRPr="004F450B">
        <w:rPr>
          <w:sz w:val="24"/>
          <w:szCs w:val="24"/>
        </w:rPr>
        <w:t>世纪</w:t>
      </w:r>
      <w:r w:rsidRPr="004F450B">
        <w:rPr>
          <w:sz w:val="24"/>
          <w:szCs w:val="24"/>
        </w:rPr>
        <w:t>70</w:t>
      </w:r>
      <w:r w:rsidRPr="004F450B">
        <w:rPr>
          <w:sz w:val="24"/>
          <w:szCs w:val="24"/>
        </w:rPr>
        <w:t>年代，随着高速摄影技术的发展，半导体激光器、光通信器件、光电探测器和新材料的研制、应用和提高，光子学应运而生。</w:t>
      </w:r>
      <w:r w:rsidRPr="004F450B">
        <w:rPr>
          <w:sz w:val="24"/>
          <w:szCs w:val="24"/>
        </w:rPr>
        <w:t>1970</w:t>
      </w:r>
      <w:r w:rsidRPr="004F450B">
        <w:rPr>
          <w:sz w:val="24"/>
          <w:szCs w:val="24"/>
        </w:rPr>
        <w:t>年</w:t>
      </w:r>
      <w:r w:rsidRPr="004F450B">
        <w:rPr>
          <w:sz w:val="24"/>
          <w:szCs w:val="24"/>
        </w:rPr>
        <w:t>8</w:t>
      </w:r>
      <w:r w:rsidRPr="004F450B">
        <w:rPr>
          <w:sz w:val="24"/>
          <w:szCs w:val="24"/>
        </w:rPr>
        <w:t>月，在美国戴维营举行的第</w:t>
      </w:r>
      <w:r w:rsidRPr="004F450B">
        <w:rPr>
          <w:sz w:val="24"/>
          <w:szCs w:val="24"/>
        </w:rPr>
        <w:t>9</w:t>
      </w:r>
      <w:r w:rsidRPr="004F450B">
        <w:rPr>
          <w:sz w:val="24"/>
          <w:szCs w:val="24"/>
        </w:rPr>
        <w:t>届国际高速摄影会议上荷兰科学家</w:t>
      </w:r>
      <w:r w:rsidRPr="004F450B">
        <w:rPr>
          <w:sz w:val="24"/>
          <w:szCs w:val="24"/>
        </w:rPr>
        <w:t>L.</w:t>
      </w:r>
      <w:r w:rsidRPr="004F450B">
        <w:rPr>
          <w:sz w:val="24"/>
          <w:szCs w:val="24"/>
        </w:rPr>
        <w:t>波德瓦特首次提出光子学的定义规范，认为光子学是研究以光子为信息载体的科学。随后，他又说明以光子作为能量载体的亦应属于光子学的研究内容。</w:t>
      </w:r>
    </w:p>
    <w:p w:rsidR="00AA162E" w:rsidRPr="004F450B" w:rsidRDefault="00AA162E" w:rsidP="004F450B">
      <w:pPr>
        <w:ind w:firstLineChars="200" w:firstLine="480"/>
        <w:jc w:val="left"/>
        <w:rPr>
          <w:sz w:val="24"/>
          <w:szCs w:val="24"/>
        </w:rPr>
      </w:pPr>
      <w:r w:rsidRPr="004F450B">
        <w:rPr>
          <w:rFonts w:hint="eastAsia"/>
          <w:sz w:val="24"/>
          <w:szCs w:val="24"/>
        </w:rPr>
        <w:t>广义地讲，光子学是关于光子及其应用的学科。</w:t>
      </w:r>
    </w:p>
    <w:p w:rsidR="00AA162E" w:rsidRDefault="00AA162E" w:rsidP="00AA162E">
      <w:pPr>
        <w:ind w:firstLineChars="200" w:firstLine="480"/>
        <w:jc w:val="left"/>
        <w:rPr>
          <w:rFonts w:asciiTheme="majorEastAsia" w:eastAsiaTheme="majorEastAsia" w:hAnsiTheme="majorEastAsia"/>
          <w:sz w:val="24"/>
          <w:szCs w:val="24"/>
        </w:rPr>
      </w:pPr>
    </w:p>
    <w:p w:rsidR="00585515" w:rsidRDefault="00585515" w:rsidP="00AA162E">
      <w:pPr>
        <w:ind w:firstLineChars="200" w:firstLine="480"/>
        <w:jc w:val="left"/>
        <w:rPr>
          <w:rFonts w:asciiTheme="majorEastAsia" w:eastAsiaTheme="majorEastAsia" w:hAnsiTheme="majorEastAsia"/>
          <w:sz w:val="24"/>
          <w:szCs w:val="24"/>
        </w:rPr>
      </w:pPr>
    </w:p>
    <w:p w:rsidR="00072CA8" w:rsidRDefault="00072CA8" w:rsidP="00AA162E">
      <w:pPr>
        <w:ind w:firstLineChars="200" w:firstLine="480"/>
        <w:jc w:val="left"/>
        <w:rPr>
          <w:rFonts w:asciiTheme="majorEastAsia" w:eastAsiaTheme="majorEastAsia" w:hAnsiTheme="majorEastAsia"/>
          <w:sz w:val="24"/>
          <w:szCs w:val="24"/>
        </w:rPr>
      </w:pPr>
    </w:p>
    <w:p w:rsidR="00072CA8" w:rsidRDefault="00072CA8" w:rsidP="00AA162E">
      <w:pPr>
        <w:ind w:firstLineChars="200" w:firstLine="480"/>
        <w:jc w:val="left"/>
        <w:rPr>
          <w:rFonts w:asciiTheme="majorEastAsia" w:eastAsiaTheme="majorEastAsia" w:hAnsiTheme="majorEastAsia"/>
          <w:sz w:val="24"/>
          <w:szCs w:val="24"/>
        </w:rPr>
      </w:pPr>
    </w:p>
    <w:p w:rsidR="00AA162E" w:rsidRDefault="004F450B" w:rsidP="00842D5D">
      <w:pPr>
        <w:jc w:val="center"/>
        <w:rPr>
          <w:rFonts w:asciiTheme="majorEastAsia" w:eastAsiaTheme="majorEastAsia" w:hAnsiTheme="majorEastAsia"/>
          <w:b/>
          <w:sz w:val="24"/>
          <w:szCs w:val="24"/>
        </w:rPr>
      </w:pPr>
      <w:r>
        <w:rPr>
          <w:rFonts w:asciiTheme="majorEastAsia" w:eastAsiaTheme="majorEastAsia" w:hAnsiTheme="majorEastAsia"/>
          <w:b/>
          <w:sz w:val="32"/>
          <w:szCs w:val="32"/>
        </w:rPr>
        <w:t>二</w:t>
      </w:r>
      <w:r>
        <w:rPr>
          <w:rFonts w:asciiTheme="majorEastAsia" w:eastAsiaTheme="majorEastAsia" w:hAnsiTheme="majorEastAsia" w:hint="eastAsia"/>
          <w:b/>
          <w:sz w:val="32"/>
          <w:szCs w:val="32"/>
        </w:rPr>
        <w:t>、</w:t>
      </w:r>
      <w:r w:rsidR="00AA162E">
        <w:rPr>
          <w:rFonts w:asciiTheme="majorEastAsia" w:eastAsiaTheme="majorEastAsia" w:hAnsiTheme="majorEastAsia"/>
          <w:b/>
          <w:sz w:val="32"/>
          <w:szCs w:val="32"/>
        </w:rPr>
        <w:t>光子学研究领域</w:t>
      </w:r>
    </w:p>
    <w:p w:rsidR="00AA162E" w:rsidRDefault="00D25D77" w:rsidP="00AA162E">
      <w:pPr>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在理论上</w:t>
      </w:r>
      <w:r>
        <w:rPr>
          <w:rFonts w:asciiTheme="majorEastAsia" w:eastAsiaTheme="majorEastAsia" w:hAnsiTheme="majorEastAsia" w:hint="eastAsia"/>
          <w:sz w:val="24"/>
          <w:szCs w:val="24"/>
        </w:rPr>
        <w:t>，</w:t>
      </w:r>
      <w:r>
        <w:rPr>
          <w:rFonts w:asciiTheme="majorEastAsia" w:eastAsiaTheme="majorEastAsia" w:hAnsiTheme="majorEastAsia"/>
          <w:sz w:val="24"/>
          <w:szCs w:val="24"/>
        </w:rPr>
        <w:t>它主要研究光子</w:t>
      </w:r>
      <w:r>
        <w:rPr>
          <w:rFonts w:asciiTheme="majorEastAsia" w:eastAsiaTheme="majorEastAsia" w:hAnsiTheme="majorEastAsia" w:hint="eastAsia"/>
          <w:sz w:val="24"/>
          <w:szCs w:val="24"/>
        </w:rPr>
        <w:t>的量子特性及其在与物质（包括分子、原子、电子以及光子自身</w:t>
      </w:r>
      <w:r>
        <w:rPr>
          <w:rFonts w:asciiTheme="majorEastAsia" w:eastAsiaTheme="majorEastAsia" w:hAnsiTheme="majorEastAsia"/>
          <w:sz w:val="24"/>
          <w:szCs w:val="24"/>
        </w:rPr>
        <w:t>）</w:t>
      </w:r>
      <w:r>
        <w:rPr>
          <w:rFonts w:asciiTheme="majorEastAsia" w:eastAsiaTheme="majorEastAsia" w:hAnsiTheme="majorEastAsia" w:hint="eastAsia"/>
          <w:sz w:val="24"/>
          <w:szCs w:val="24"/>
        </w:rPr>
        <w:t>的相互作用中出现的各类效应及其规律；在应用方面，它的研究内容主要包括光子的产生、传输、控制以及探测规律等。</w:t>
      </w:r>
    </w:p>
    <w:p w:rsidR="00967144" w:rsidRDefault="00967144" w:rsidP="00AA162E">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光子学是一个具有极强应用背景的学科，并由此而形成了一系列的光子技术，如光子发生技术（激光技术）、光子传输技术、光子调制与开关技术、光子存储技术、光子探测技术、光子显示技术等等。</w:t>
      </w:r>
    </w:p>
    <w:p w:rsidR="00967144" w:rsidRDefault="00967144" w:rsidP="00AA162E">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光子学的重要研究领域有：信息光子学、生物医学光子学、基础光子学（量子光学、分子光学、非线性光学、超快光子学等）。</w:t>
      </w:r>
    </w:p>
    <w:p w:rsidR="003477AB" w:rsidRDefault="003477AB" w:rsidP="00AA162E">
      <w:pPr>
        <w:ind w:firstLineChars="200" w:firstLine="480"/>
        <w:rPr>
          <w:rFonts w:asciiTheme="majorEastAsia" w:eastAsiaTheme="majorEastAsia" w:hAnsiTheme="majorEastAsia"/>
          <w:sz w:val="24"/>
          <w:szCs w:val="24"/>
        </w:rPr>
      </w:pPr>
    </w:p>
    <w:p w:rsidR="00072CA8" w:rsidRDefault="00072CA8" w:rsidP="00AA162E">
      <w:pPr>
        <w:ind w:firstLineChars="200" w:firstLine="480"/>
        <w:rPr>
          <w:rFonts w:asciiTheme="majorEastAsia" w:eastAsiaTheme="majorEastAsia" w:hAnsiTheme="majorEastAsia"/>
          <w:sz w:val="24"/>
          <w:szCs w:val="24"/>
        </w:rPr>
      </w:pPr>
    </w:p>
    <w:p w:rsidR="00072CA8" w:rsidRDefault="00072CA8" w:rsidP="00AA162E">
      <w:pPr>
        <w:ind w:firstLineChars="200" w:firstLine="480"/>
        <w:rPr>
          <w:rFonts w:asciiTheme="majorEastAsia" w:eastAsiaTheme="majorEastAsia" w:hAnsiTheme="majorEastAsia"/>
          <w:sz w:val="24"/>
          <w:szCs w:val="24"/>
        </w:rPr>
      </w:pPr>
    </w:p>
    <w:p w:rsidR="00585515" w:rsidRDefault="00585515" w:rsidP="00AA162E">
      <w:pPr>
        <w:ind w:firstLineChars="200" w:firstLine="480"/>
        <w:rPr>
          <w:rFonts w:asciiTheme="majorEastAsia" w:eastAsiaTheme="majorEastAsia" w:hAnsiTheme="majorEastAsia"/>
          <w:sz w:val="24"/>
          <w:szCs w:val="24"/>
        </w:rPr>
      </w:pPr>
    </w:p>
    <w:p w:rsidR="003477AB" w:rsidRPr="003477AB" w:rsidRDefault="004F450B" w:rsidP="00842D5D">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三、</w:t>
      </w:r>
      <w:r w:rsidR="003477AB" w:rsidRPr="003477AB">
        <w:rPr>
          <w:rFonts w:asciiTheme="majorEastAsia" w:eastAsiaTheme="majorEastAsia" w:hAnsiTheme="majorEastAsia" w:hint="eastAsia"/>
          <w:b/>
          <w:sz w:val="32"/>
          <w:szCs w:val="32"/>
        </w:rPr>
        <w:t>从</w:t>
      </w:r>
      <w:r w:rsidR="00314C8C">
        <w:rPr>
          <w:rFonts w:asciiTheme="majorEastAsia" w:eastAsiaTheme="majorEastAsia" w:hAnsiTheme="majorEastAsia" w:hint="eastAsia"/>
          <w:b/>
          <w:sz w:val="32"/>
          <w:szCs w:val="32"/>
        </w:rPr>
        <w:t>电</w:t>
      </w:r>
      <w:r w:rsidR="003477AB" w:rsidRPr="003477AB">
        <w:rPr>
          <w:rFonts w:asciiTheme="majorEastAsia" w:eastAsiaTheme="majorEastAsia" w:hAnsiTheme="majorEastAsia" w:hint="eastAsia"/>
          <w:b/>
          <w:sz w:val="32"/>
          <w:szCs w:val="32"/>
        </w:rPr>
        <w:t>子学到</w:t>
      </w:r>
      <w:r w:rsidR="00314C8C">
        <w:rPr>
          <w:rFonts w:asciiTheme="majorEastAsia" w:eastAsiaTheme="majorEastAsia" w:hAnsiTheme="majorEastAsia" w:hint="eastAsia"/>
          <w:b/>
          <w:sz w:val="32"/>
          <w:szCs w:val="32"/>
        </w:rPr>
        <w:t>光</w:t>
      </w:r>
      <w:r w:rsidR="003477AB" w:rsidRPr="003477AB">
        <w:rPr>
          <w:rFonts w:asciiTheme="majorEastAsia" w:eastAsiaTheme="majorEastAsia" w:hAnsiTheme="majorEastAsia" w:hint="eastAsia"/>
          <w:b/>
          <w:sz w:val="32"/>
          <w:szCs w:val="32"/>
        </w:rPr>
        <w:t>子学</w:t>
      </w:r>
    </w:p>
    <w:p w:rsidR="003477AB" w:rsidRPr="003477AB" w:rsidRDefault="003477AB" w:rsidP="003477AB">
      <w:pPr>
        <w:pStyle w:val="a7"/>
        <w:numPr>
          <w:ilvl w:val="0"/>
          <w:numId w:val="1"/>
        </w:numPr>
        <w:ind w:firstLineChars="0"/>
        <w:rPr>
          <w:rFonts w:asciiTheme="majorEastAsia" w:eastAsiaTheme="majorEastAsia" w:hAnsiTheme="majorEastAsia"/>
          <w:b/>
          <w:sz w:val="24"/>
          <w:szCs w:val="24"/>
        </w:rPr>
      </w:pPr>
      <w:r w:rsidRPr="003477AB">
        <w:rPr>
          <w:rFonts w:asciiTheme="majorEastAsia" w:eastAsiaTheme="majorEastAsia" w:hAnsiTheme="majorEastAsia" w:hint="eastAsia"/>
          <w:b/>
          <w:sz w:val="24"/>
          <w:szCs w:val="24"/>
        </w:rPr>
        <w:t>电子学定义</w:t>
      </w:r>
    </w:p>
    <w:p w:rsidR="003477AB" w:rsidRPr="003477AB" w:rsidRDefault="003477AB" w:rsidP="003477AB">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电子学是以电子作为信息与能量载体的科学。</w:t>
      </w:r>
    </w:p>
    <w:p w:rsidR="003477AB" w:rsidRPr="003477AB" w:rsidRDefault="003477AB" w:rsidP="003477AB">
      <w:pPr>
        <w:pStyle w:val="a7"/>
        <w:numPr>
          <w:ilvl w:val="0"/>
          <w:numId w:val="1"/>
        </w:numPr>
        <w:ind w:firstLineChars="0"/>
        <w:rPr>
          <w:rFonts w:asciiTheme="majorEastAsia" w:eastAsiaTheme="majorEastAsia" w:hAnsiTheme="majorEastAsia"/>
          <w:b/>
          <w:sz w:val="24"/>
          <w:szCs w:val="24"/>
        </w:rPr>
      </w:pPr>
      <w:r w:rsidRPr="003477AB">
        <w:rPr>
          <w:rFonts w:asciiTheme="majorEastAsia" w:eastAsiaTheme="majorEastAsia" w:hAnsiTheme="majorEastAsia"/>
          <w:b/>
          <w:sz w:val="24"/>
          <w:szCs w:val="24"/>
        </w:rPr>
        <w:t>电子学的瓶颈</w:t>
      </w:r>
    </w:p>
    <w:p w:rsidR="003477AB" w:rsidRDefault="001B02F7" w:rsidP="003477AB">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电子带负电荷，电子之间相互排斥；</w:t>
      </w:r>
    </w:p>
    <w:p w:rsidR="001B02F7" w:rsidRDefault="001B02F7" w:rsidP="003477AB">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电子有静止质量m</w:t>
      </w:r>
      <w:r>
        <w:rPr>
          <w:rFonts w:asciiTheme="majorEastAsia" w:eastAsiaTheme="majorEastAsia" w:hAnsiTheme="majorEastAsia" w:hint="eastAsia"/>
          <w:sz w:val="24"/>
          <w:szCs w:val="24"/>
          <w:vertAlign w:val="subscript"/>
        </w:rPr>
        <w:t>e</w:t>
      </w:r>
      <w:r>
        <w:rPr>
          <w:rFonts w:asciiTheme="majorEastAsia" w:eastAsiaTheme="majorEastAsia" w:hAnsiTheme="majorEastAsia" w:hint="eastAsia"/>
          <w:sz w:val="24"/>
          <w:szCs w:val="24"/>
        </w:rPr>
        <w:t>=9.11*10</w:t>
      </w:r>
      <w:r>
        <w:rPr>
          <w:rFonts w:asciiTheme="majorEastAsia" w:eastAsiaTheme="majorEastAsia" w:hAnsiTheme="majorEastAsia" w:hint="eastAsia"/>
          <w:sz w:val="24"/>
          <w:szCs w:val="24"/>
          <w:vertAlign w:val="superscript"/>
        </w:rPr>
        <w:t>-31</w:t>
      </w:r>
      <w:r>
        <w:rPr>
          <w:rFonts w:asciiTheme="majorEastAsia" w:eastAsiaTheme="majorEastAsia" w:hAnsiTheme="majorEastAsia" w:hint="eastAsia"/>
          <w:sz w:val="24"/>
          <w:szCs w:val="24"/>
        </w:rPr>
        <w:t>克</w:t>
      </w:r>
    </w:p>
    <w:p w:rsidR="001B02F7" w:rsidRDefault="001B02F7" w:rsidP="003477AB">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开关（弛豫）时间</w:t>
      </w:r>
      <w:r w:rsidR="00AC6134">
        <w:rPr>
          <w:rFonts w:asciiTheme="majorEastAsia" w:eastAsiaTheme="majorEastAsia" w:hAnsiTheme="majorEastAsia" w:hint="eastAsia"/>
          <w:sz w:val="24"/>
          <w:szCs w:val="24"/>
        </w:rPr>
        <w:t>~1ns（瓶颈）</w:t>
      </w:r>
    </w:p>
    <w:p w:rsidR="00AC6134" w:rsidRDefault="00AC6134" w:rsidP="003477AB">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最高工频率~100GHz（瓶颈）</w:t>
      </w:r>
    </w:p>
    <w:p w:rsidR="00AC6134" w:rsidRPr="001B02F7" w:rsidRDefault="00AC6134" w:rsidP="003477AB">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微波（特别是10GHz以上）的电子设备价格昂贵</w:t>
      </w:r>
    </w:p>
    <w:p w:rsidR="003477AB" w:rsidRPr="00AC6134" w:rsidRDefault="00AC6134" w:rsidP="003477AB">
      <w:pPr>
        <w:pStyle w:val="a7"/>
        <w:numPr>
          <w:ilvl w:val="0"/>
          <w:numId w:val="1"/>
        </w:numPr>
        <w:ind w:firstLineChars="0"/>
        <w:rPr>
          <w:rFonts w:asciiTheme="majorEastAsia" w:eastAsiaTheme="majorEastAsia" w:hAnsiTheme="majorEastAsia"/>
          <w:b/>
          <w:sz w:val="24"/>
          <w:szCs w:val="24"/>
        </w:rPr>
      </w:pPr>
      <w:r w:rsidRPr="00AC6134">
        <w:rPr>
          <w:rFonts w:asciiTheme="majorEastAsia" w:eastAsiaTheme="majorEastAsia" w:hAnsiTheme="majorEastAsia"/>
          <w:b/>
          <w:sz w:val="24"/>
          <w:szCs w:val="24"/>
        </w:rPr>
        <w:t>光子学优点</w:t>
      </w:r>
    </w:p>
    <w:p w:rsidR="00AC6134" w:rsidRDefault="00AC6134" w:rsidP="00AC6134">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光子静止无质量</w:t>
      </w:r>
    </w:p>
    <w:p w:rsidR="00AC6134" w:rsidRDefault="00AC6134" w:rsidP="00AC6134">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光子的弛豫时间 10</w:t>
      </w:r>
      <w:r>
        <w:rPr>
          <w:rFonts w:asciiTheme="majorEastAsia" w:eastAsiaTheme="majorEastAsia" w:hAnsiTheme="majorEastAsia" w:hint="eastAsia"/>
          <w:sz w:val="24"/>
          <w:szCs w:val="24"/>
          <w:vertAlign w:val="superscript"/>
        </w:rPr>
        <w:t>-15</w:t>
      </w:r>
      <w:r>
        <w:rPr>
          <w:rFonts w:asciiTheme="majorEastAsia" w:eastAsiaTheme="majorEastAsia" w:hAnsiTheme="majorEastAsia" w:hint="eastAsia"/>
          <w:sz w:val="24"/>
          <w:szCs w:val="24"/>
        </w:rPr>
        <w:t>秒</w:t>
      </w:r>
    </w:p>
    <w:p w:rsidR="00AC6134" w:rsidRDefault="00AC6134" w:rsidP="00AC6134">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光的频率       10</w:t>
      </w:r>
      <w:r>
        <w:rPr>
          <w:rFonts w:asciiTheme="majorEastAsia" w:eastAsiaTheme="majorEastAsia" w:hAnsiTheme="majorEastAsia" w:hint="eastAsia"/>
          <w:sz w:val="24"/>
          <w:szCs w:val="24"/>
          <w:vertAlign w:val="superscript"/>
        </w:rPr>
        <w:t>14</w:t>
      </w:r>
      <w:r>
        <w:rPr>
          <w:rFonts w:asciiTheme="majorEastAsia" w:eastAsiaTheme="majorEastAsia" w:hAnsiTheme="majorEastAsia" w:hint="eastAsia"/>
          <w:sz w:val="24"/>
          <w:szCs w:val="24"/>
        </w:rPr>
        <w:t>赫兹</w:t>
      </w:r>
    </w:p>
    <w:p w:rsidR="00AC6134" w:rsidRDefault="00AC6134" w:rsidP="00AC6134">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光子学设备价格低廉</w:t>
      </w:r>
    </w:p>
    <w:p w:rsidR="00AC6134" w:rsidRDefault="00AC6134" w:rsidP="00AC6134">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光子不带电，无相互作用，具有光学的透明性</w:t>
      </w:r>
    </w:p>
    <w:p w:rsidR="00AC6134" w:rsidRDefault="00AC6134" w:rsidP="00AC6134">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光子具有极高的信息容量和效率</w:t>
      </w:r>
    </w:p>
    <w:p w:rsidR="00AC6134" w:rsidRPr="00AC6134" w:rsidRDefault="00AC6134" w:rsidP="00AC6134">
      <w:pPr>
        <w:pStyle w:val="a7"/>
        <w:ind w:left="84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光子具有极强的互联和并行能力</w:t>
      </w:r>
    </w:p>
    <w:p w:rsidR="00AC6134" w:rsidRDefault="00AC6134" w:rsidP="00AC6134">
      <w:pPr>
        <w:pStyle w:val="a7"/>
        <w:ind w:left="840" w:firstLineChars="0" w:firstLine="0"/>
        <w:rPr>
          <w:rFonts w:asciiTheme="majorEastAsia" w:eastAsiaTheme="majorEastAsia" w:hAnsiTheme="majorEastAsia"/>
          <w:sz w:val="24"/>
          <w:szCs w:val="24"/>
        </w:rPr>
      </w:pPr>
    </w:p>
    <w:p w:rsidR="00072CA8" w:rsidRDefault="00072CA8" w:rsidP="00AC6134">
      <w:pPr>
        <w:pStyle w:val="a7"/>
        <w:ind w:left="840" w:firstLineChars="0" w:firstLine="0"/>
        <w:rPr>
          <w:rFonts w:asciiTheme="majorEastAsia" w:eastAsiaTheme="majorEastAsia" w:hAnsiTheme="majorEastAsia"/>
          <w:sz w:val="24"/>
          <w:szCs w:val="24"/>
        </w:rPr>
      </w:pPr>
    </w:p>
    <w:p w:rsidR="00072CA8" w:rsidRDefault="00072CA8" w:rsidP="00AC6134">
      <w:pPr>
        <w:pStyle w:val="a7"/>
        <w:ind w:left="840" w:firstLineChars="0" w:firstLine="0"/>
        <w:rPr>
          <w:rFonts w:asciiTheme="majorEastAsia" w:eastAsiaTheme="majorEastAsia" w:hAnsiTheme="majorEastAsia"/>
          <w:sz w:val="24"/>
          <w:szCs w:val="24"/>
        </w:rPr>
      </w:pPr>
    </w:p>
    <w:p w:rsidR="00072CA8" w:rsidRDefault="00072CA8" w:rsidP="00AC6134">
      <w:pPr>
        <w:pStyle w:val="a7"/>
        <w:ind w:left="840" w:firstLineChars="0" w:firstLine="0"/>
        <w:rPr>
          <w:rFonts w:asciiTheme="majorEastAsia" w:eastAsiaTheme="majorEastAsia" w:hAnsiTheme="majorEastAsia"/>
          <w:sz w:val="24"/>
          <w:szCs w:val="24"/>
        </w:rPr>
      </w:pPr>
    </w:p>
    <w:p w:rsidR="007C30E1" w:rsidRPr="00842D5D" w:rsidRDefault="007C30E1" w:rsidP="00842D5D">
      <w:pPr>
        <w:jc w:val="center"/>
        <w:rPr>
          <w:rFonts w:asciiTheme="majorEastAsia" w:eastAsiaTheme="majorEastAsia" w:hAnsiTheme="majorEastAsia"/>
          <w:b/>
          <w:sz w:val="24"/>
          <w:szCs w:val="24"/>
        </w:rPr>
      </w:pPr>
      <w:r w:rsidRPr="00842D5D">
        <w:rPr>
          <w:rFonts w:asciiTheme="majorEastAsia" w:eastAsiaTheme="majorEastAsia" w:hAnsiTheme="majorEastAsia" w:hint="eastAsia"/>
          <w:b/>
          <w:sz w:val="32"/>
          <w:szCs w:val="32"/>
        </w:rPr>
        <w:t>四、光子的提出</w:t>
      </w:r>
    </w:p>
    <w:p w:rsidR="007C30E1" w:rsidRPr="007C30E1" w:rsidRDefault="007C30E1" w:rsidP="00585515">
      <w:pPr>
        <w:widowControl/>
        <w:ind w:firstLineChars="200" w:firstLine="480"/>
        <w:jc w:val="left"/>
        <w:rPr>
          <w:rFonts w:ascii="宋体" w:eastAsia="宋体" w:hAnsi="宋体" w:cs="宋体"/>
          <w:kern w:val="0"/>
          <w:sz w:val="24"/>
          <w:szCs w:val="24"/>
        </w:rPr>
      </w:pPr>
      <w:r w:rsidRPr="007C30E1">
        <w:rPr>
          <w:rFonts w:ascii="宋体" w:eastAsia="宋体" w:hAnsi="宋体" w:cs="宋体"/>
          <w:kern w:val="0"/>
          <w:sz w:val="24"/>
          <w:szCs w:val="24"/>
        </w:rPr>
        <w:t>光子的概念是</w:t>
      </w:r>
      <w:r w:rsidRPr="00585515">
        <w:rPr>
          <w:rFonts w:ascii="宋体" w:eastAsia="宋体" w:hAnsi="宋体" w:cs="宋体"/>
          <w:kern w:val="0"/>
          <w:sz w:val="24"/>
          <w:szCs w:val="24"/>
        </w:rPr>
        <w:t>爱因斯坦</w:t>
      </w:r>
      <w:r w:rsidRPr="007C30E1">
        <w:rPr>
          <w:rFonts w:ascii="宋体" w:eastAsia="宋体" w:hAnsi="宋体" w:cs="宋体"/>
          <w:kern w:val="0"/>
          <w:sz w:val="24"/>
          <w:szCs w:val="24"/>
        </w:rPr>
        <w:t>在1905年至1917年间提出的，当时被普遍接受的关于光是</w:t>
      </w:r>
      <w:r w:rsidRPr="00585515">
        <w:rPr>
          <w:rFonts w:ascii="宋体" w:eastAsia="宋体" w:hAnsi="宋体" w:cs="宋体"/>
          <w:kern w:val="0"/>
          <w:sz w:val="24"/>
          <w:szCs w:val="24"/>
        </w:rPr>
        <w:t>电磁波</w:t>
      </w:r>
      <w:r w:rsidRPr="007C30E1">
        <w:rPr>
          <w:rFonts w:ascii="宋体" w:eastAsia="宋体" w:hAnsi="宋体" w:cs="宋体"/>
          <w:kern w:val="0"/>
          <w:sz w:val="24"/>
          <w:szCs w:val="24"/>
        </w:rPr>
        <w:t>的经典电磁理论无法解释</w:t>
      </w:r>
      <w:r w:rsidRPr="00585515">
        <w:rPr>
          <w:rFonts w:ascii="宋体" w:eastAsia="宋体" w:hAnsi="宋体" w:cs="宋体"/>
          <w:kern w:val="0"/>
          <w:sz w:val="24"/>
          <w:szCs w:val="24"/>
        </w:rPr>
        <w:t>光电效应</w:t>
      </w:r>
      <w:r w:rsidRPr="007C30E1">
        <w:rPr>
          <w:rFonts w:ascii="宋体" w:eastAsia="宋体" w:hAnsi="宋体" w:cs="宋体"/>
          <w:kern w:val="0"/>
          <w:sz w:val="24"/>
          <w:szCs w:val="24"/>
        </w:rPr>
        <w:t>等实验现象。相对于当时的其他半经典理论在</w:t>
      </w:r>
      <w:r w:rsidRPr="00585515">
        <w:rPr>
          <w:rFonts w:ascii="宋体" w:eastAsia="宋体" w:hAnsi="宋体" w:cs="宋体"/>
          <w:kern w:val="0"/>
          <w:sz w:val="24"/>
          <w:szCs w:val="24"/>
        </w:rPr>
        <w:t>麦克斯韦方程</w:t>
      </w:r>
      <w:r w:rsidRPr="007C30E1">
        <w:rPr>
          <w:rFonts w:ascii="宋体" w:eastAsia="宋体" w:hAnsi="宋体" w:cs="宋体"/>
          <w:kern w:val="0"/>
          <w:sz w:val="24"/>
          <w:szCs w:val="24"/>
        </w:rPr>
        <w:t>的框架下将物质吸收和发射光的能量量子化，爱因斯坦首先提出光本身就是量子化的，这种</w:t>
      </w:r>
      <w:r w:rsidRPr="007C30E1">
        <w:rPr>
          <w:rFonts w:ascii="宋体" w:eastAsia="宋体" w:hAnsi="宋体" w:cs="宋体"/>
          <w:bCs/>
          <w:kern w:val="0"/>
          <w:sz w:val="24"/>
          <w:szCs w:val="24"/>
        </w:rPr>
        <w:t>光量子</w:t>
      </w:r>
      <w:r w:rsidRPr="007C30E1">
        <w:rPr>
          <w:rFonts w:ascii="宋体" w:eastAsia="宋体" w:hAnsi="宋体" w:cs="宋体"/>
          <w:kern w:val="0"/>
          <w:sz w:val="24"/>
          <w:szCs w:val="24"/>
        </w:rPr>
        <w:t>（英语：light quantum，德语：das Lichtquant）被称作光子。这一概念的形成带动了实验和理论物理学在多个领域的巨大进展，例如激光、</w:t>
      </w:r>
      <w:r w:rsidRPr="00585515">
        <w:rPr>
          <w:rFonts w:ascii="宋体" w:eastAsia="宋体" w:hAnsi="宋体" w:cs="宋体"/>
          <w:kern w:val="0"/>
          <w:sz w:val="24"/>
          <w:szCs w:val="24"/>
        </w:rPr>
        <w:t>玻色-爱因斯坦凝聚</w:t>
      </w:r>
      <w:r w:rsidRPr="007C30E1">
        <w:rPr>
          <w:rFonts w:ascii="宋体" w:eastAsia="宋体" w:hAnsi="宋体" w:cs="宋体"/>
          <w:kern w:val="0"/>
          <w:sz w:val="24"/>
          <w:szCs w:val="24"/>
        </w:rPr>
        <w:t>、</w:t>
      </w:r>
      <w:r w:rsidRPr="00585515">
        <w:rPr>
          <w:rFonts w:ascii="宋体" w:eastAsia="宋体" w:hAnsi="宋体" w:cs="宋体"/>
          <w:kern w:val="0"/>
          <w:sz w:val="24"/>
          <w:szCs w:val="24"/>
        </w:rPr>
        <w:t>量子场论</w:t>
      </w:r>
      <w:r w:rsidRPr="007C30E1">
        <w:rPr>
          <w:rFonts w:ascii="宋体" w:eastAsia="宋体" w:hAnsi="宋体" w:cs="宋体"/>
          <w:kern w:val="0"/>
          <w:sz w:val="24"/>
          <w:szCs w:val="24"/>
        </w:rPr>
        <w:t>、量子力学的统计诠释、</w:t>
      </w:r>
      <w:r w:rsidRPr="00585515">
        <w:rPr>
          <w:rFonts w:ascii="宋体" w:eastAsia="宋体" w:hAnsi="宋体" w:cs="宋体"/>
          <w:kern w:val="0"/>
          <w:sz w:val="24"/>
          <w:szCs w:val="24"/>
        </w:rPr>
        <w:t>量子光学</w:t>
      </w:r>
      <w:r w:rsidRPr="007C30E1">
        <w:rPr>
          <w:rFonts w:ascii="宋体" w:eastAsia="宋体" w:hAnsi="宋体" w:cs="宋体"/>
          <w:kern w:val="0"/>
          <w:sz w:val="24"/>
          <w:szCs w:val="24"/>
        </w:rPr>
        <w:t>和</w:t>
      </w:r>
      <w:r w:rsidRPr="00585515">
        <w:rPr>
          <w:rFonts w:ascii="宋体" w:eastAsia="宋体" w:hAnsi="宋体" w:cs="宋体"/>
          <w:kern w:val="0"/>
          <w:sz w:val="24"/>
          <w:szCs w:val="24"/>
        </w:rPr>
        <w:t>量子计算</w:t>
      </w:r>
      <w:r w:rsidRPr="007C30E1">
        <w:rPr>
          <w:rFonts w:ascii="宋体" w:eastAsia="宋体" w:hAnsi="宋体" w:cs="宋体"/>
          <w:kern w:val="0"/>
          <w:sz w:val="24"/>
          <w:szCs w:val="24"/>
        </w:rPr>
        <w:t>等。根据粒子物理的</w:t>
      </w:r>
      <w:r w:rsidRPr="00585515">
        <w:rPr>
          <w:rFonts w:ascii="宋体" w:eastAsia="宋体" w:hAnsi="宋体" w:cs="宋体"/>
          <w:kern w:val="0"/>
          <w:sz w:val="24"/>
          <w:szCs w:val="24"/>
        </w:rPr>
        <w:t>标准模型</w:t>
      </w:r>
      <w:r w:rsidRPr="007C30E1">
        <w:rPr>
          <w:rFonts w:ascii="宋体" w:eastAsia="宋体" w:hAnsi="宋体" w:cs="宋体"/>
          <w:kern w:val="0"/>
          <w:sz w:val="24"/>
          <w:szCs w:val="24"/>
        </w:rPr>
        <w:t>，光子是所有</w:t>
      </w:r>
      <w:r w:rsidRPr="00585515">
        <w:rPr>
          <w:rFonts w:ascii="宋体" w:eastAsia="宋体" w:hAnsi="宋体" w:cs="宋体"/>
          <w:kern w:val="0"/>
          <w:sz w:val="24"/>
          <w:szCs w:val="24"/>
        </w:rPr>
        <w:t>电场</w:t>
      </w:r>
      <w:r w:rsidRPr="007C30E1">
        <w:rPr>
          <w:rFonts w:ascii="宋体" w:eastAsia="宋体" w:hAnsi="宋体" w:cs="宋体"/>
          <w:kern w:val="0"/>
          <w:sz w:val="24"/>
          <w:szCs w:val="24"/>
        </w:rPr>
        <w:t>和</w:t>
      </w:r>
      <w:r w:rsidRPr="00585515">
        <w:rPr>
          <w:rFonts w:ascii="宋体" w:eastAsia="宋体" w:hAnsi="宋体" w:cs="宋体"/>
          <w:kern w:val="0"/>
          <w:sz w:val="24"/>
          <w:szCs w:val="24"/>
        </w:rPr>
        <w:t>磁场</w:t>
      </w:r>
      <w:r w:rsidRPr="007C30E1">
        <w:rPr>
          <w:rFonts w:ascii="宋体" w:eastAsia="宋体" w:hAnsi="宋体" w:cs="宋体"/>
          <w:kern w:val="0"/>
          <w:sz w:val="24"/>
          <w:szCs w:val="24"/>
        </w:rPr>
        <w:t>的产生原因，而它们本身的存在，则是满足物理定律在</w:t>
      </w:r>
      <w:r w:rsidRPr="00585515">
        <w:rPr>
          <w:rFonts w:ascii="宋体" w:eastAsia="宋体" w:hAnsi="宋体" w:cs="宋体"/>
          <w:kern w:val="0"/>
          <w:sz w:val="24"/>
          <w:szCs w:val="24"/>
        </w:rPr>
        <w:t>时空</w:t>
      </w:r>
      <w:r w:rsidRPr="007C30E1">
        <w:rPr>
          <w:rFonts w:ascii="宋体" w:eastAsia="宋体" w:hAnsi="宋体" w:cs="宋体"/>
          <w:kern w:val="0"/>
          <w:sz w:val="24"/>
          <w:szCs w:val="24"/>
        </w:rPr>
        <w:t>内每一点具有特定</w:t>
      </w:r>
      <w:r w:rsidRPr="00585515">
        <w:rPr>
          <w:rFonts w:ascii="宋体" w:eastAsia="宋体" w:hAnsi="宋体" w:cs="宋体"/>
          <w:kern w:val="0"/>
          <w:sz w:val="24"/>
          <w:szCs w:val="24"/>
        </w:rPr>
        <w:t>对称性</w:t>
      </w:r>
      <w:r w:rsidRPr="007C30E1">
        <w:rPr>
          <w:rFonts w:ascii="宋体" w:eastAsia="宋体" w:hAnsi="宋体" w:cs="宋体"/>
          <w:kern w:val="0"/>
          <w:sz w:val="24"/>
          <w:szCs w:val="24"/>
        </w:rPr>
        <w:t>要求的结果。光子的内秉属性，例如质量、电荷、</w:t>
      </w:r>
      <w:r w:rsidRPr="00585515">
        <w:rPr>
          <w:rFonts w:ascii="宋体" w:eastAsia="宋体" w:hAnsi="宋体" w:cs="宋体"/>
          <w:kern w:val="0"/>
          <w:sz w:val="24"/>
          <w:szCs w:val="24"/>
        </w:rPr>
        <w:t>自旋</w:t>
      </w:r>
      <w:r w:rsidRPr="007C30E1">
        <w:rPr>
          <w:rFonts w:ascii="宋体" w:eastAsia="宋体" w:hAnsi="宋体" w:cs="宋体"/>
          <w:kern w:val="0"/>
          <w:sz w:val="24"/>
          <w:szCs w:val="24"/>
        </w:rPr>
        <w:t>等，则是由</w:t>
      </w:r>
      <w:r w:rsidRPr="00585515">
        <w:rPr>
          <w:rFonts w:ascii="宋体" w:eastAsia="宋体" w:hAnsi="宋体" w:cs="宋体"/>
          <w:kern w:val="0"/>
          <w:sz w:val="24"/>
          <w:szCs w:val="24"/>
        </w:rPr>
        <w:t>规范对称性</w:t>
      </w:r>
      <w:r w:rsidRPr="007C30E1">
        <w:rPr>
          <w:rFonts w:ascii="宋体" w:eastAsia="宋体" w:hAnsi="宋体" w:cs="宋体"/>
          <w:kern w:val="0"/>
          <w:sz w:val="24"/>
          <w:szCs w:val="24"/>
        </w:rPr>
        <w:t>所决定的。</w:t>
      </w:r>
      <w:r w:rsidRPr="007C30E1">
        <w:rPr>
          <w:rFonts w:ascii="宋体" w:eastAsia="宋体" w:hAnsi="宋体" w:cs="宋体"/>
          <w:kern w:val="0"/>
          <w:sz w:val="24"/>
          <w:szCs w:val="24"/>
          <w:vertAlign w:val="superscript"/>
        </w:rPr>
        <w:t>[2]</w:t>
      </w:r>
      <w:bookmarkStart w:id="1" w:name="ref_[2]_9448"/>
      <w:r w:rsidRPr="007C30E1">
        <w:rPr>
          <w:rFonts w:ascii="宋体" w:eastAsia="宋体" w:hAnsi="宋体" w:cs="宋体"/>
          <w:kern w:val="0"/>
          <w:sz w:val="24"/>
          <w:szCs w:val="24"/>
        </w:rPr>
        <w:t> </w:t>
      </w:r>
      <w:bookmarkStart w:id="2" w:name="ref_2_9448"/>
      <w:bookmarkEnd w:id="1"/>
      <w:bookmarkEnd w:id="2"/>
    </w:p>
    <w:p w:rsidR="007C30E1" w:rsidRPr="007C30E1" w:rsidRDefault="007C30E1" w:rsidP="00585515">
      <w:pPr>
        <w:widowControl/>
        <w:ind w:firstLineChars="200" w:firstLine="480"/>
        <w:jc w:val="left"/>
        <w:rPr>
          <w:rFonts w:ascii="宋体" w:eastAsia="宋体" w:hAnsi="宋体" w:cs="宋体"/>
          <w:kern w:val="0"/>
          <w:sz w:val="24"/>
          <w:szCs w:val="24"/>
        </w:rPr>
      </w:pPr>
      <w:r w:rsidRPr="007C30E1">
        <w:rPr>
          <w:rFonts w:ascii="宋体" w:eastAsia="宋体" w:hAnsi="宋体" w:cs="宋体"/>
          <w:kern w:val="0"/>
          <w:sz w:val="24"/>
          <w:szCs w:val="24"/>
        </w:rPr>
        <w:t>1905年，年轻的科学家</w:t>
      </w:r>
      <w:r w:rsidRPr="00585515">
        <w:rPr>
          <w:rFonts w:ascii="宋体" w:eastAsia="宋体" w:hAnsi="宋体" w:cs="宋体"/>
          <w:kern w:val="0"/>
          <w:sz w:val="24"/>
          <w:szCs w:val="24"/>
        </w:rPr>
        <w:t>爱因斯坦</w:t>
      </w:r>
      <w:r w:rsidRPr="007C30E1">
        <w:rPr>
          <w:rFonts w:ascii="宋体" w:eastAsia="宋体" w:hAnsi="宋体" w:cs="宋体"/>
          <w:kern w:val="0"/>
          <w:sz w:val="24"/>
          <w:szCs w:val="24"/>
        </w:rPr>
        <w:t>发展了</w:t>
      </w:r>
      <w:r w:rsidRPr="00585515">
        <w:rPr>
          <w:rFonts w:ascii="宋体" w:eastAsia="宋体" w:hAnsi="宋体" w:cs="宋体"/>
          <w:kern w:val="0"/>
          <w:sz w:val="24"/>
          <w:szCs w:val="24"/>
        </w:rPr>
        <w:t>普朗克</w:t>
      </w:r>
      <w:r w:rsidRPr="007C30E1">
        <w:rPr>
          <w:rFonts w:ascii="宋体" w:eastAsia="宋体" w:hAnsi="宋体" w:cs="宋体"/>
          <w:kern w:val="0"/>
          <w:sz w:val="24"/>
          <w:szCs w:val="24"/>
        </w:rPr>
        <w:t>的</w:t>
      </w:r>
      <w:r w:rsidRPr="00585515">
        <w:rPr>
          <w:rFonts w:ascii="宋体" w:eastAsia="宋体" w:hAnsi="宋体" w:cs="宋体"/>
          <w:kern w:val="0"/>
          <w:sz w:val="24"/>
          <w:szCs w:val="24"/>
        </w:rPr>
        <w:t>量子</w:t>
      </w:r>
      <w:r w:rsidRPr="007C30E1">
        <w:rPr>
          <w:rFonts w:ascii="宋体" w:eastAsia="宋体" w:hAnsi="宋体" w:cs="宋体"/>
          <w:kern w:val="0"/>
          <w:sz w:val="24"/>
          <w:szCs w:val="24"/>
        </w:rPr>
        <w:t>说。他认为，</w:t>
      </w:r>
      <w:r w:rsidRPr="00585515">
        <w:rPr>
          <w:rFonts w:ascii="宋体" w:eastAsia="宋体" w:hAnsi="宋体" w:cs="宋体"/>
          <w:kern w:val="0"/>
          <w:sz w:val="24"/>
          <w:szCs w:val="24"/>
        </w:rPr>
        <w:t>电磁辐射</w:t>
      </w:r>
      <w:r w:rsidRPr="007C30E1">
        <w:rPr>
          <w:rFonts w:ascii="宋体" w:eastAsia="宋体" w:hAnsi="宋体" w:cs="宋体"/>
          <w:kern w:val="0"/>
          <w:sz w:val="24"/>
          <w:szCs w:val="24"/>
        </w:rPr>
        <w:t>在本质上就是一份一份不连续的，无论是在</w:t>
      </w:r>
      <w:r w:rsidRPr="00585515">
        <w:rPr>
          <w:rFonts w:ascii="宋体" w:eastAsia="宋体" w:hAnsi="宋体" w:cs="宋体"/>
          <w:kern w:val="0"/>
          <w:sz w:val="24"/>
          <w:szCs w:val="24"/>
        </w:rPr>
        <w:t>原子</w:t>
      </w:r>
      <w:r w:rsidRPr="007C30E1">
        <w:rPr>
          <w:rFonts w:ascii="宋体" w:eastAsia="宋体" w:hAnsi="宋体" w:cs="宋体"/>
          <w:kern w:val="0"/>
          <w:sz w:val="24"/>
          <w:szCs w:val="24"/>
        </w:rPr>
        <w:t>发射和吸收它们的时候，还是在传播过程中都是这样。爱因斯坦称它们为“光量子”，简称“</w:t>
      </w:r>
      <w:r w:rsidRPr="007C30E1">
        <w:rPr>
          <w:rFonts w:ascii="宋体" w:eastAsia="宋体" w:hAnsi="宋体" w:cs="宋体"/>
          <w:bCs/>
          <w:kern w:val="0"/>
          <w:sz w:val="24"/>
          <w:szCs w:val="24"/>
        </w:rPr>
        <w:t>光子</w:t>
      </w:r>
      <w:r w:rsidRPr="007C30E1">
        <w:rPr>
          <w:rFonts w:ascii="宋体" w:eastAsia="宋体" w:hAnsi="宋体" w:cs="宋体"/>
          <w:kern w:val="0"/>
          <w:sz w:val="24"/>
          <w:szCs w:val="24"/>
        </w:rPr>
        <w:t>”</w:t>
      </w:r>
      <w:r w:rsidRPr="007C30E1">
        <w:rPr>
          <w:rFonts w:ascii="宋体" w:eastAsia="宋体" w:hAnsi="宋体" w:cs="宋体"/>
          <w:b/>
          <w:bCs/>
          <w:kern w:val="0"/>
          <w:sz w:val="24"/>
          <w:szCs w:val="24"/>
        </w:rPr>
        <w:t>，</w:t>
      </w:r>
      <w:r w:rsidRPr="007C30E1">
        <w:rPr>
          <w:rFonts w:ascii="宋体" w:eastAsia="宋体" w:hAnsi="宋体" w:cs="宋体"/>
          <w:kern w:val="0"/>
          <w:sz w:val="24"/>
          <w:szCs w:val="24"/>
        </w:rPr>
        <w:t>并用光量子说解释了</w:t>
      </w:r>
      <w:r w:rsidRPr="00585515">
        <w:rPr>
          <w:rFonts w:ascii="宋体" w:eastAsia="宋体" w:hAnsi="宋体" w:cs="宋体"/>
          <w:kern w:val="0"/>
          <w:sz w:val="24"/>
          <w:szCs w:val="24"/>
        </w:rPr>
        <w:t>光电效应</w:t>
      </w:r>
      <w:r w:rsidRPr="007C30E1">
        <w:rPr>
          <w:rFonts w:ascii="宋体" w:eastAsia="宋体" w:hAnsi="宋体" w:cs="宋体"/>
          <w:kern w:val="0"/>
          <w:sz w:val="24"/>
          <w:szCs w:val="24"/>
        </w:rPr>
        <w:t>，这成为爱因斯坦获得1921年</w:t>
      </w:r>
      <w:r w:rsidRPr="00585515">
        <w:rPr>
          <w:rFonts w:ascii="宋体" w:eastAsia="宋体" w:hAnsi="宋体" w:cs="宋体"/>
          <w:kern w:val="0"/>
          <w:sz w:val="24"/>
          <w:szCs w:val="24"/>
        </w:rPr>
        <w:t>诺贝尔物理学奖</w:t>
      </w:r>
      <w:r w:rsidRPr="007C30E1">
        <w:rPr>
          <w:rFonts w:ascii="宋体" w:eastAsia="宋体" w:hAnsi="宋体" w:cs="宋体"/>
          <w:kern w:val="0"/>
          <w:sz w:val="24"/>
          <w:szCs w:val="24"/>
        </w:rPr>
        <w:t>的主要理由。其后，</w:t>
      </w:r>
      <w:r w:rsidRPr="00585515">
        <w:rPr>
          <w:rFonts w:ascii="宋体" w:eastAsia="宋体" w:hAnsi="宋体" w:cs="宋体"/>
          <w:kern w:val="0"/>
          <w:sz w:val="24"/>
          <w:szCs w:val="24"/>
        </w:rPr>
        <w:t>康普顿散射</w:t>
      </w:r>
      <w:r w:rsidRPr="007C30E1">
        <w:rPr>
          <w:rFonts w:ascii="宋体" w:eastAsia="宋体" w:hAnsi="宋体" w:cs="宋体"/>
          <w:kern w:val="0"/>
          <w:sz w:val="24"/>
          <w:szCs w:val="24"/>
        </w:rPr>
        <w:t>进一步证实了光的粒子性。它表明，不仅在吸收和发射时，而且在弹性碰撞时光也具有粒子性，是既有能量又有动量的</w:t>
      </w:r>
      <w:r w:rsidRPr="00585515">
        <w:rPr>
          <w:rFonts w:ascii="宋体" w:eastAsia="宋体" w:hAnsi="宋体" w:cs="宋体"/>
          <w:kern w:val="0"/>
          <w:sz w:val="24"/>
          <w:szCs w:val="24"/>
        </w:rPr>
        <w:t>粒子</w:t>
      </w:r>
      <w:r w:rsidRPr="007C30E1">
        <w:rPr>
          <w:rFonts w:ascii="宋体" w:eastAsia="宋体" w:hAnsi="宋体" w:cs="宋体"/>
          <w:kern w:val="0"/>
          <w:sz w:val="24"/>
          <w:szCs w:val="24"/>
        </w:rPr>
        <w:t>。如此，光就既具有波动性（电磁波），也具有粒子性（光子），即具有</w:t>
      </w:r>
      <w:r w:rsidRPr="00585515">
        <w:rPr>
          <w:rFonts w:ascii="宋体" w:eastAsia="宋体" w:hAnsi="宋体" w:cs="宋体"/>
          <w:kern w:val="0"/>
          <w:sz w:val="24"/>
          <w:szCs w:val="24"/>
        </w:rPr>
        <w:t>波粒二象性</w:t>
      </w:r>
      <w:r w:rsidRPr="007C30E1">
        <w:rPr>
          <w:rFonts w:ascii="宋体" w:eastAsia="宋体" w:hAnsi="宋体" w:cs="宋体"/>
          <w:kern w:val="0"/>
          <w:sz w:val="24"/>
          <w:szCs w:val="24"/>
        </w:rPr>
        <w:t>。后来，</w:t>
      </w:r>
      <w:r w:rsidRPr="00585515">
        <w:rPr>
          <w:rFonts w:ascii="宋体" w:eastAsia="宋体" w:hAnsi="宋体" w:cs="宋体"/>
          <w:kern w:val="0"/>
          <w:sz w:val="24"/>
          <w:szCs w:val="24"/>
        </w:rPr>
        <w:t>德布罗意</w:t>
      </w:r>
      <w:r w:rsidRPr="007C30E1">
        <w:rPr>
          <w:rFonts w:ascii="宋体" w:eastAsia="宋体" w:hAnsi="宋体" w:cs="宋体"/>
          <w:kern w:val="0"/>
          <w:sz w:val="24"/>
          <w:szCs w:val="24"/>
        </w:rPr>
        <w:t>又将波粒二象性推广到了所有的</w:t>
      </w:r>
      <w:r w:rsidRPr="00585515">
        <w:rPr>
          <w:rFonts w:ascii="宋体" w:eastAsia="宋体" w:hAnsi="宋体" w:cs="宋体"/>
          <w:kern w:val="0"/>
          <w:sz w:val="24"/>
          <w:szCs w:val="24"/>
        </w:rPr>
        <w:t>微观粒子</w:t>
      </w:r>
      <w:r w:rsidRPr="007C30E1">
        <w:rPr>
          <w:rFonts w:ascii="宋体" w:eastAsia="宋体" w:hAnsi="宋体" w:cs="宋体"/>
          <w:kern w:val="0"/>
          <w:sz w:val="24"/>
          <w:szCs w:val="24"/>
        </w:rPr>
        <w:t>。</w:t>
      </w:r>
    </w:p>
    <w:p w:rsidR="00FD2267" w:rsidRDefault="00FD2267" w:rsidP="003A0DBF">
      <w:pPr>
        <w:widowControl/>
        <w:ind w:firstLineChars="200" w:firstLine="480"/>
        <w:jc w:val="left"/>
        <w:rPr>
          <w:rFonts w:ascii="宋体" w:eastAsia="宋体" w:hAnsi="宋体" w:cs="宋体"/>
          <w:kern w:val="0"/>
          <w:sz w:val="24"/>
          <w:szCs w:val="24"/>
        </w:rPr>
      </w:pPr>
    </w:p>
    <w:p w:rsidR="00072CA8" w:rsidRDefault="00072CA8" w:rsidP="003A0DBF">
      <w:pPr>
        <w:widowControl/>
        <w:ind w:firstLineChars="200" w:firstLine="480"/>
        <w:jc w:val="left"/>
        <w:rPr>
          <w:rFonts w:ascii="宋体" w:eastAsia="宋体" w:hAnsi="宋体" w:cs="宋体"/>
          <w:kern w:val="0"/>
          <w:sz w:val="24"/>
          <w:szCs w:val="24"/>
        </w:rPr>
      </w:pPr>
    </w:p>
    <w:p w:rsidR="00072CA8" w:rsidRDefault="00072CA8" w:rsidP="003A0DBF">
      <w:pPr>
        <w:widowControl/>
        <w:ind w:firstLineChars="200" w:firstLine="480"/>
        <w:jc w:val="left"/>
        <w:rPr>
          <w:rFonts w:ascii="宋体" w:eastAsia="宋体" w:hAnsi="宋体" w:cs="宋体"/>
          <w:kern w:val="0"/>
          <w:sz w:val="24"/>
          <w:szCs w:val="24"/>
        </w:rPr>
      </w:pPr>
    </w:p>
    <w:p w:rsidR="00FD2267" w:rsidRDefault="00FD2267" w:rsidP="003A0DBF">
      <w:pPr>
        <w:widowControl/>
        <w:ind w:firstLineChars="200" w:firstLine="480"/>
        <w:jc w:val="left"/>
        <w:rPr>
          <w:rFonts w:ascii="宋体" w:eastAsia="宋体" w:hAnsi="宋体" w:cs="宋体"/>
          <w:kern w:val="0"/>
          <w:sz w:val="24"/>
          <w:szCs w:val="24"/>
        </w:rPr>
      </w:pPr>
    </w:p>
    <w:p w:rsidR="00827E47" w:rsidRPr="00827E47" w:rsidRDefault="00827E47" w:rsidP="00842D5D">
      <w:pPr>
        <w:widowControl/>
        <w:jc w:val="center"/>
        <w:rPr>
          <w:rFonts w:ascii="宋体" w:eastAsia="宋体" w:hAnsi="宋体" w:cs="宋体"/>
          <w:b/>
          <w:kern w:val="0"/>
          <w:sz w:val="32"/>
          <w:szCs w:val="32"/>
        </w:rPr>
      </w:pPr>
      <w:r w:rsidRPr="00827E47">
        <w:rPr>
          <w:rFonts w:ascii="宋体" w:eastAsia="宋体" w:hAnsi="宋体" w:cs="宋体" w:hint="eastAsia"/>
          <w:b/>
          <w:kern w:val="0"/>
          <w:sz w:val="32"/>
          <w:szCs w:val="32"/>
        </w:rPr>
        <w:t>五、光子的结构</w:t>
      </w:r>
    </w:p>
    <w:p w:rsidR="00827E47" w:rsidRPr="00827E47" w:rsidRDefault="00827E47" w:rsidP="00827E47">
      <w:pPr>
        <w:widowControl/>
        <w:ind w:firstLineChars="200" w:firstLine="480"/>
        <w:jc w:val="left"/>
        <w:rPr>
          <w:rFonts w:ascii="宋体" w:eastAsia="宋体" w:hAnsi="宋体" w:cs="宋体"/>
          <w:kern w:val="0"/>
          <w:sz w:val="24"/>
          <w:szCs w:val="24"/>
        </w:rPr>
      </w:pPr>
      <w:r w:rsidRPr="00827E47">
        <w:rPr>
          <w:sz w:val="24"/>
          <w:szCs w:val="24"/>
        </w:rPr>
        <w:t>所谓光子结构的测量，在量子电动力学中是指观测光子场的量子涨落，这种能量涨落用一个光子的结构方程来描述。对光子</w:t>
      </w:r>
      <w:r w:rsidRPr="00827E47">
        <w:rPr>
          <w:sz w:val="24"/>
          <w:szCs w:val="24"/>
        </w:rPr>
        <w:t xml:space="preserve"> </w:t>
      </w:r>
      <w:r w:rsidRPr="00827E47">
        <w:rPr>
          <w:sz w:val="24"/>
          <w:szCs w:val="24"/>
        </w:rPr>
        <w:t>结构的测量一般都依赖于对光子与电子，以及正负电子的对撞时的深度非线性散射的观测。根据量子色动力学，光子既能以无尺寸粒子，即轻子的方式参与</w:t>
      </w:r>
      <w:r w:rsidRPr="00827E47">
        <w:rPr>
          <w:sz w:val="24"/>
          <w:szCs w:val="24"/>
        </w:rPr>
        <w:t xml:space="preserve"> </w:t>
      </w:r>
      <w:r w:rsidRPr="00827E47">
        <w:rPr>
          <w:sz w:val="24"/>
          <w:szCs w:val="24"/>
        </w:rPr>
        <w:t>相互作用；也能以一组夸克和胶子的集合体，即强子的方式参与。决定光子结构的并不是像质子那样由传统的价夸克分布，而是由轻子的涨落而形成的部分子的集合</w:t>
      </w:r>
      <w:r w:rsidR="00753151">
        <w:rPr>
          <w:rFonts w:hint="eastAsia"/>
          <w:sz w:val="24"/>
          <w:szCs w:val="24"/>
        </w:rPr>
        <w:t>。</w:t>
      </w:r>
    </w:p>
    <w:p w:rsidR="00827E47" w:rsidRDefault="00827E47" w:rsidP="003A0DBF">
      <w:pPr>
        <w:widowControl/>
        <w:ind w:firstLineChars="200" w:firstLine="480"/>
        <w:jc w:val="left"/>
        <w:rPr>
          <w:rFonts w:ascii="宋体" w:eastAsia="宋体" w:hAnsi="宋体" w:cs="宋体"/>
          <w:kern w:val="0"/>
          <w:sz w:val="24"/>
          <w:szCs w:val="24"/>
        </w:rPr>
      </w:pPr>
    </w:p>
    <w:p w:rsidR="00072CA8" w:rsidRDefault="00072CA8" w:rsidP="003A0DBF">
      <w:pPr>
        <w:widowControl/>
        <w:ind w:firstLineChars="200" w:firstLine="480"/>
        <w:jc w:val="left"/>
        <w:rPr>
          <w:rFonts w:ascii="宋体" w:eastAsia="宋体" w:hAnsi="宋体" w:cs="宋体"/>
          <w:kern w:val="0"/>
          <w:sz w:val="24"/>
          <w:szCs w:val="24"/>
        </w:rPr>
      </w:pPr>
    </w:p>
    <w:p w:rsidR="00072CA8" w:rsidRDefault="00072CA8" w:rsidP="003A0DBF">
      <w:pPr>
        <w:widowControl/>
        <w:ind w:firstLineChars="200" w:firstLine="480"/>
        <w:jc w:val="left"/>
        <w:rPr>
          <w:rFonts w:ascii="宋体" w:eastAsia="宋体" w:hAnsi="宋体" w:cs="宋体"/>
          <w:kern w:val="0"/>
          <w:sz w:val="24"/>
          <w:szCs w:val="24"/>
        </w:rPr>
      </w:pPr>
    </w:p>
    <w:p w:rsidR="00072CA8" w:rsidRDefault="00072CA8" w:rsidP="003A0DBF">
      <w:pPr>
        <w:widowControl/>
        <w:ind w:firstLineChars="200" w:firstLine="480"/>
        <w:jc w:val="left"/>
        <w:rPr>
          <w:rFonts w:ascii="宋体" w:eastAsia="宋体" w:hAnsi="宋体" w:cs="宋体"/>
          <w:kern w:val="0"/>
          <w:sz w:val="24"/>
          <w:szCs w:val="24"/>
        </w:rPr>
      </w:pPr>
    </w:p>
    <w:p w:rsidR="00FD2267" w:rsidRPr="00FD2267" w:rsidRDefault="00827E47" w:rsidP="00842D5D">
      <w:pPr>
        <w:widowControl/>
        <w:jc w:val="center"/>
        <w:rPr>
          <w:rFonts w:ascii="宋体" w:eastAsia="宋体" w:hAnsi="宋体" w:cs="宋体"/>
          <w:b/>
          <w:kern w:val="0"/>
          <w:sz w:val="32"/>
          <w:szCs w:val="32"/>
        </w:rPr>
      </w:pPr>
      <w:r>
        <w:rPr>
          <w:rFonts w:ascii="宋体" w:eastAsia="宋体" w:hAnsi="宋体" w:cs="宋体" w:hint="eastAsia"/>
          <w:b/>
          <w:kern w:val="0"/>
          <w:sz w:val="32"/>
          <w:szCs w:val="32"/>
        </w:rPr>
        <w:t>六</w:t>
      </w:r>
      <w:r w:rsidR="00FD2267">
        <w:rPr>
          <w:rFonts w:ascii="宋体" w:eastAsia="宋体" w:hAnsi="宋体" w:cs="宋体" w:hint="eastAsia"/>
          <w:b/>
          <w:kern w:val="0"/>
          <w:sz w:val="32"/>
          <w:szCs w:val="32"/>
        </w:rPr>
        <w:t>、</w:t>
      </w:r>
      <w:r w:rsidR="00FD2267" w:rsidRPr="00FD2267">
        <w:rPr>
          <w:rFonts w:ascii="宋体" w:eastAsia="宋体" w:hAnsi="宋体" w:cs="宋体" w:hint="eastAsia"/>
          <w:b/>
          <w:kern w:val="0"/>
          <w:sz w:val="32"/>
          <w:szCs w:val="32"/>
        </w:rPr>
        <w:t>光子的性质</w:t>
      </w:r>
    </w:p>
    <w:p w:rsidR="007C30E1" w:rsidRPr="007C30E1" w:rsidRDefault="007C30E1" w:rsidP="003A0DBF">
      <w:pPr>
        <w:widowControl/>
        <w:ind w:firstLineChars="200" w:firstLine="480"/>
        <w:jc w:val="left"/>
        <w:rPr>
          <w:rFonts w:ascii="宋体" w:eastAsia="宋体" w:hAnsi="宋体" w:cs="宋体"/>
          <w:kern w:val="0"/>
          <w:sz w:val="24"/>
          <w:szCs w:val="24"/>
        </w:rPr>
      </w:pPr>
      <w:r w:rsidRPr="007C30E1">
        <w:rPr>
          <w:rFonts w:ascii="宋体" w:eastAsia="宋体" w:hAnsi="宋体" w:cs="宋体"/>
          <w:kern w:val="0"/>
          <w:sz w:val="24"/>
          <w:szCs w:val="24"/>
        </w:rPr>
        <w:lastRenderedPageBreak/>
        <w:t>光子具有能量ε=hν和动量p=hν∕c,是</w:t>
      </w:r>
      <w:r w:rsidRPr="00FD2267">
        <w:rPr>
          <w:rFonts w:ascii="宋体" w:eastAsia="宋体" w:hAnsi="宋体" w:cs="宋体"/>
          <w:kern w:val="0"/>
          <w:sz w:val="24"/>
          <w:szCs w:val="24"/>
        </w:rPr>
        <w:t>自旋</w:t>
      </w:r>
      <w:r w:rsidRPr="007C30E1">
        <w:rPr>
          <w:rFonts w:ascii="宋体" w:eastAsia="宋体" w:hAnsi="宋体" w:cs="宋体"/>
          <w:kern w:val="0"/>
          <w:sz w:val="24"/>
          <w:szCs w:val="24"/>
        </w:rPr>
        <w:t>为1的</w:t>
      </w:r>
      <w:r w:rsidRPr="00FD2267">
        <w:rPr>
          <w:rFonts w:ascii="宋体" w:eastAsia="宋体" w:hAnsi="宋体" w:cs="宋体"/>
          <w:kern w:val="0"/>
          <w:sz w:val="24"/>
          <w:szCs w:val="24"/>
        </w:rPr>
        <w:t>玻色子</w:t>
      </w:r>
      <w:r w:rsidRPr="007C30E1">
        <w:rPr>
          <w:rFonts w:ascii="宋体" w:eastAsia="宋体" w:hAnsi="宋体" w:cs="宋体"/>
          <w:kern w:val="0"/>
          <w:sz w:val="24"/>
          <w:szCs w:val="24"/>
        </w:rPr>
        <w:t>。 它是电磁场的量子，是传递电磁相互作用的传播子。原子中的电子在发生能级跃迁时，会发射或吸收能量等于其能级差的光子。正反粒子相遇时将发生湮灭，转化成 为几个光子。光子本身不带电，它的反粒子就是它自己。光子的静止质量为零，在真空中永远以光速c运动，而与观察者的运动状态无关。由于</w:t>
      </w:r>
      <w:r w:rsidRPr="00FD2267">
        <w:rPr>
          <w:rFonts w:ascii="宋体" w:eastAsia="宋体" w:hAnsi="宋体" w:cs="宋体"/>
          <w:kern w:val="0"/>
          <w:sz w:val="24"/>
          <w:szCs w:val="24"/>
        </w:rPr>
        <w:t>光速</w:t>
      </w:r>
      <w:r w:rsidRPr="007C30E1">
        <w:rPr>
          <w:rFonts w:ascii="宋体" w:eastAsia="宋体" w:hAnsi="宋体" w:cs="宋体"/>
          <w:kern w:val="0"/>
          <w:sz w:val="24"/>
          <w:szCs w:val="24"/>
        </w:rPr>
        <w:t>不变的特殊重要性，成为建立狭义相对论的两个基本原理之一。</w:t>
      </w:r>
      <w:r w:rsidRPr="007C30E1">
        <w:rPr>
          <w:rFonts w:ascii="宋体" w:eastAsia="宋体" w:hAnsi="宋体" w:cs="宋体"/>
          <w:kern w:val="0"/>
          <w:sz w:val="24"/>
          <w:szCs w:val="24"/>
          <w:vertAlign w:val="superscript"/>
        </w:rPr>
        <w:t>[3]</w:t>
      </w:r>
      <w:bookmarkStart w:id="3" w:name="ref_[3]_9448"/>
      <w:r w:rsidRPr="007C30E1">
        <w:rPr>
          <w:rFonts w:ascii="宋体" w:eastAsia="宋体" w:hAnsi="宋体" w:cs="宋体"/>
          <w:kern w:val="0"/>
          <w:sz w:val="24"/>
          <w:szCs w:val="24"/>
        </w:rPr>
        <w:t> </w:t>
      </w:r>
      <w:bookmarkEnd w:id="3"/>
    </w:p>
    <w:p w:rsidR="007C30E1" w:rsidRPr="007C30E1" w:rsidRDefault="007C30E1" w:rsidP="00FD2267">
      <w:pPr>
        <w:widowControl/>
        <w:ind w:firstLineChars="200" w:firstLine="480"/>
        <w:jc w:val="left"/>
        <w:rPr>
          <w:rFonts w:ascii="宋体" w:eastAsia="宋体" w:hAnsi="宋体" w:cs="宋体"/>
          <w:kern w:val="0"/>
          <w:sz w:val="24"/>
          <w:szCs w:val="24"/>
        </w:rPr>
      </w:pPr>
      <w:r w:rsidRPr="007C30E1">
        <w:rPr>
          <w:rFonts w:ascii="宋体" w:eastAsia="宋体" w:hAnsi="宋体" w:cs="宋体"/>
          <w:kern w:val="0"/>
          <w:sz w:val="24"/>
          <w:szCs w:val="24"/>
        </w:rPr>
        <w:t>与其他</w:t>
      </w:r>
      <w:r w:rsidRPr="00FD2267">
        <w:rPr>
          <w:rFonts w:ascii="宋体" w:eastAsia="宋体" w:hAnsi="宋体" w:cs="宋体"/>
          <w:kern w:val="0"/>
          <w:sz w:val="24"/>
          <w:szCs w:val="24"/>
        </w:rPr>
        <w:t>量子</w:t>
      </w:r>
      <w:r w:rsidRPr="007C30E1">
        <w:rPr>
          <w:rFonts w:ascii="宋体" w:eastAsia="宋体" w:hAnsi="宋体" w:cs="宋体"/>
          <w:kern w:val="0"/>
          <w:sz w:val="24"/>
          <w:szCs w:val="24"/>
        </w:rPr>
        <w:t>一样，光子具有波粒二象性：光子能够表现出经典波的</w:t>
      </w:r>
      <w:r w:rsidRPr="00FD2267">
        <w:rPr>
          <w:rFonts w:ascii="宋体" w:eastAsia="宋体" w:hAnsi="宋体" w:cs="宋体"/>
          <w:kern w:val="0"/>
          <w:sz w:val="24"/>
          <w:szCs w:val="24"/>
        </w:rPr>
        <w:t>折射</w:t>
      </w:r>
      <w:r w:rsidRPr="007C30E1">
        <w:rPr>
          <w:rFonts w:ascii="宋体" w:eastAsia="宋体" w:hAnsi="宋体" w:cs="宋体"/>
          <w:kern w:val="0"/>
          <w:sz w:val="24"/>
          <w:szCs w:val="24"/>
        </w:rPr>
        <w:t>、</w:t>
      </w:r>
      <w:r w:rsidRPr="00FD2267">
        <w:rPr>
          <w:rFonts w:ascii="宋体" w:eastAsia="宋体" w:hAnsi="宋体" w:cs="宋体"/>
          <w:kern w:val="0"/>
          <w:sz w:val="24"/>
          <w:szCs w:val="24"/>
        </w:rPr>
        <w:t>干涉</w:t>
      </w:r>
      <w:r w:rsidRPr="007C30E1">
        <w:rPr>
          <w:rFonts w:ascii="宋体" w:eastAsia="宋体" w:hAnsi="宋体" w:cs="宋体"/>
          <w:kern w:val="0"/>
          <w:sz w:val="24"/>
          <w:szCs w:val="24"/>
        </w:rPr>
        <w:t>、</w:t>
      </w:r>
      <w:r w:rsidRPr="00FD2267">
        <w:rPr>
          <w:rFonts w:ascii="宋体" w:eastAsia="宋体" w:hAnsi="宋体" w:cs="宋体"/>
          <w:kern w:val="0"/>
          <w:sz w:val="24"/>
          <w:szCs w:val="24"/>
        </w:rPr>
        <w:t>衍射</w:t>
      </w:r>
      <w:r w:rsidRPr="007C30E1">
        <w:rPr>
          <w:rFonts w:ascii="宋体" w:eastAsia="宋体" w:hAnsi="宋体" w:cs="宋体"/>
          <w:kern w:val="0"/>
          <w:sz w:val="24"/>
          <w:szCs w:val="24"/>
        </w:rPr>
        <w:t>等性质（关于光子的波动性是经典电磁理论描述的电磁波的波动还是</w:t>
      </w:r>
      <w:r w:rsidRPr="00FD2267">
        <w:rPr>
          <w:rFonts w:ascii="宋体" w:eastAsia="宋体" w:hAnsi="宋体" w:cs="宋体"/>
          <w:kern w:val="0"/>
          <w:sz w:val="24"/>
          <w:szCs w:val="24"/>
        </w:rPr>
        <w:t>量子力学</w:t>
      </w:r>
      <w:r w:rsidRPr="007C30E1">
        <w:rPr>
          <w:rFonts w:ascii="宋体" w:eastAsia="宋体" w:hAnsi="宋体" w:cs="宋体"/>
          <w:kern w:val="0"/>
          <w:sz w:val="24"/>
          <w:szCs w:val="24"/>
        </w:rPr>
        <w:t>描述的</w:t>
      </w:r>
      <w:r w:rsidRPr="00FD2267">
        <w:rPr>
          <w:rFonts w:ascii="宋体" w:eastAsia="宋体" w:hAnsi="宋体" w:cs="宋体"/>
          <w:kern w:val="0"/>
          <w:sz w:val="24"/>
          <w:szCs w:val="24"/>
        </w:rPr>
        <w:t>几率波</w:t>
      </w:r>
      <w:r w:rsidRPr="007C30E1">
        <w:rPr>
          <w:rFonts w:ascii="宋体" w:eastAsia="宋体" w:hAnsi="宋体" w:cs="宋体"/>
          <w:kern w:val="0"/>
          <w:sz w:val="24"/>
          <w:szCs w:val="24"/>
        </w:rPr>
        <w:t>的波动这一问题请参考下文波粒二象性和不确定性原理）；而光子的粒子性则表现为和物质相互作用时不像经典的波那样可以传递任意值的能量，光子只能传递量子化的能量，即： 这里是</w:t>
      </w:r>
      <w:r w:rsidRPr="00FD2267">
        <w:rPr>
          <w:rFonts w:ascii="宋体" w:eastAsia="宋体" w:hAnsi="宋体" w:cs="宋体"/>
          <w:kern w:val="0"/>
          <w:sz w:val="24"/>
          <w:szCs w:val="24"/>
        </w:rPr>
        <w:t>普朗克常数</w:t>
      </w:r>
      <w:r w:rsidRPr="007C30E1">
        <w:rPr>
          <w:rFonts w:ascii="宋体" w:eastAsia="宋体" w:hAnsi="宋体" w:cs="宋体"/>
          <w:kern w:val="0"/>
          <w:sz w:val="24"/>
          <w:szCs w:val="24"/>
        </w:rPr>
        <w:t>，是光波的频率。对</w:t>
      </w:r>
      <w:r w:rsidRPr="00FD2267">
        <w:rPr>
          <w:rFonts w:ascii="宋体" w:eastAsia="宋体" w:hAnsi="宋体" w:cs="宋体"/>
          <w:kern w:val="0"/>
          <w:sz w:val="24"/>
          <w:szCs w:val="24"/>
        </w:rPr>
        <w:t>可见光</w:t>
      </w:r>
      <w:r w:rsidRPr="007C30E1">
        <w:rPr>
          <w:rFonts w:ascii="宋体" w:eastAsia="宋体" w:hAnsi="宋体" w:cs="宋体"/>
          <w:kern w:val="0"/>
          <w:sz w:val="24"/>
          <w:szCs w:val="24"/>
        </w:rPr>
        <w:t>而言，单个光子携带的能量约为4×10</w:t>
      </w:r>
      <w:r w:rsidRPr="007C30E1">
        <w:rPr>
          <w:rFonts w:ascii="宋体" w:eastAsia="宋体" w:hAnsi="宋体" w:cs="宋体"/>
          <w:kern w:val="0"/>
          <w:sz w:val="24"/>
          <w:szCs w:val="24"/>
          <w:vertAlign w:val="superscript"/>
        </w:rPr>
        <w:t>-19</w:t>
      </w:r>
      <w:r w:rsidRPr="00FD2267">
        <w:rPr>
          <w:rFonts w:ascii="宋体" w:eastAsia="宋体" w:hAnsi="宋体" w:cs="宋体"/>
          <w:kern w:val="0"/>
          <w:sz w:val="24"/>
          <w:szCs w:val="24"/>
        </w:rPr>
        <w:t>焦耳</w:t>
      </w:r>
      <w:r w:rsidRPr="007C30E1">
        <w:rPr>
          <w:rFonts w:ascii="宋体" w:eastAsia="宋体" w:hAnsi="宋体" w:cs="宋体"/>
          <w:kern w:val="0"/>
          <w:sz w:val="24"/>
          <w:szCs w:val="24"/>
        </w:rPr>
        <w:t>，这样大小的能量足以激发起眼睛上</w:t>
      </w:r>
      <w:r w:rsidRPr="00FD2267">
        <w:rPr>
          <w:rFonts w:ascii="宋体" w:eastAsia="宋体" w:hAnsi="宋体" w:cs="宋体"/>
          <w:kern w:val="0"/>
          <w:sz w:val="24"/>
          <w:szCs w:val="24"/>
        </w:rPr>
        <w:t>感光细胞</w:t>
      </w:r>
      <w:r w:rsidRPr="007C30E1">
        <w:rPr>
          <w:rFonts w:ascii="宋体" w:eastAsia="宋体" w:hAnsi="宋体" w:cs="宋体"/>
          <w:kern w:val="0"/>
          <w:sz w:val="24"/>
          <w:szCs w:val="24"/>
        </w:rPr>
        <w:t>的一个分子，从而引起</w:t>
      </w:r>
      <w:r w:rsidRPr="00FD2267">
        <w:rPr>
          <w:rFonts w:ascii="宋体" w:eastAsia="宋体" w:hAnsi="宋体" w:cs="宋体"/>
          <w:kern w:val="0"/>
          <w:sz w:val="24"/>
          <w:szCs w:val="24"/>
        </w:rPr>
        <w:t>视觉</w:t>
      </w:r>
      <w:r w:rsidRPr="007C30E1">
        <w:rPr>
          <w:rFonts w:ascii="宋体" w:eastAsia="宋体" w:hAnsi="宋体" w:cs="宋体"/>
          <w:kern w:val="0"/>
          <w:sz w:val="24"/>
          <w:szCs w:val="24"/>
        </w:rPr>
        <w:t>。除能量以外，光子还具有</w:t>
      </w:r>
      <w:r w:rsidRPr="00FD2267">
        <w:rPr>
          <w:rFonts w:ascii="宋体" w:eastAsia="宋体" w:hAnsi="宋体" w:cs="宋体"/>
          <w:kern w:val="0"/>
          <w:sz w:val="24"/>
          <w:szCs w:val="24"/>
        </w:rPr>
        <w:t>动量</w:t>
      </w:r>
      <w:r w:rsidRPr="007C30E1">
        <w:rPr>
          <w:rFonts w:ascii="宋体" w:eastAsia="宋体" w:hAnsi="宋体" w:cs="宋体"/>
          <w:kern w:val="0"/>
          <w:sz w:val="24"/>
          <w:szCs w:val="24"/>
        </w:rPr>
        <w:t>和</w:t>
      </w:r>
      <w:r w:rsidRPr="00FD2267">
        <w:rPr>
          <w:rFonts w:ascii="宋体" w:eastAsia="宋体" w:hAnsi="宋体" w:cs="宋体"/>
          <w:kern w:val="0"/>
          <w:sz w:val="24"/>
          <w:szCs w:val="24"/>
        </w:rPr>
        <w:t>偏振</w:t>
      </w:r>
      <w:r w:rsidRPr="007C30E1">
        <w:rPr>
          <w:rFonts w:ascii="宋体" w:eastAsia="宋体" w:hAnsi="宋体" w:cs="宋体"/>
          <w:kern w:val="0"/>
          <w:sz w:val="24"/>
          <w:szCs w:val="24"/>
        </w:rPr>
        <w:t>态，不过由于有量子力学定律的制约，单个光子没有确定的动量或偏振态，而只存在测量其位置、动量或偏振时得到对应</w:t>
      </w:r>
      <w:r w:rsidRPr="00FD2267">
        <w:rPr>
          <w:rFonts w:ascii="宋体" w:eastAsia="宋体" w:hAnsi="宋体" w:cs="宋体"/>
          <w:kern w:val="0"/>
          <w:sz w:val="24"/>
          <w:szCs w:val="24"/>
        </w:rPr>
        <w:t>本征值</w:t>
      </w:r>
      <w:r w:rsidRPr="007C30E1">
        <w:rPr>
          <w:rFonts w:ascii="宋体" w:eastAsia="宋体" w:hAnsi="宋体" w:cs="宋体"/>
          <w:kern w:val="0"/>
          <w:sz w:val="24"/>
          <w:szCs w:val="24"/>
        </w:rPr>
        <w:t>的</w:t>
      </w:r>
      <w:r w:rsidRPr="00FD2267">
        <w:rPr>
          <w:rFonts w:ascii="宋体" w:eastAsia="宋体" w:hAnsi="宋体" w:cs="宋体"/>
          <w:kern w:val="0"/>
          <w:sz w:val="24"/>
          <w:szCs w:val="24"/>
        </w:rPr>
        <w:t>几率</w:t>
      </w:r>
      <w:r w:rsidRPr="007C30E1">
        <w:rPr>
          <w:rFonts w:ascii="宋体" w:eastAsia="宋体" w:hAnsi="宋体" w:cs="宋体"/>
          <w:kern w:val="0"/>
          <w:sz w:val="24"/>
          <w:szCs w:val="24"/>
        </w:rPr>
        <w:t>。</w:t>
      </w:r>
      <w:bookmarkStart w:id="4" w:name="ref_[5]_9448"/>
      <w:r w:rsidRPr="007C30E1">
        <w:rPr>
          <w:rFonts w:ascii="宋体" w:eastAsia="宋体" w:hAnsi="宋体" w:cs="宋体"/>
          <w:kern w:val="0"/>
          <w:sz w:val="24"/>
          <w:szCs w:val="24"/>
        </w:rPr>
        <w:t> </w:t>
      </w:r>
      <w:bookmarkStart w:id="5" w:name="ref_5_9448"/>
      <w:bookmarkEnd w:id="4"/>
      <w:bookmarkEnd w:id="5"/>
    </w:p>
    <w:p w:rsidR="007C30E1" w:rsidRPr="007C30E1" w:rsidRDefault="007C30E1" w:rsidP="00FD2267">
      <w:pPr>
        <w:widowControl/>
        <w:ind w:firstLineChars="200" w:firstLine="480"/>
        <w:jc w:val="left"/>
        <w:rPr>
          <w:rFonts w:ascii="宋体" w:eastAsia="宋体" w:hAnsi="宋体" w:cs="宋体"/>
          <w:kern w:val="0"/>
          <w:sz w:val="24"/>
          <w:szCs w:val="24"/>
        </w:rPr>
      </w:pPr>
      <w:r w:rsidRPr="007C30E1">
        <w:rPr>
          <w:rFonts w:ascii="宋体" w:eastAsia="宋体" w:hAnsi="宋体" w:cs="宋体"/>
          <w:kern w:val="0"/>
          <w:sz w:val="24"/>
          <w:szCs w:val="24"/>
        </w:rPr>
        <w:t>能量光子是一种超物质，不易于被利用。</w:t>
      </w:r>
    </w:p>
    <w:p w:rsidR="007C30E1" w:rsidRDefault="007C30E1" w:rsidP="007C30E1">
      <w:pPr>
        <w:pStyle w:val="a7"/>
        <w:ind w:left="840" w:firstLineChars="0" w:firstLine="0"/>
        <w:jc w:val="left"/>
        <w:rPr>
          <w:rFonts w:asciiTheme="majorEastAsia" w:eastAsiaTheme="majorEastAsia" w:hAnsiTheme="majorEastAsia"/>
          <w:sz w:val="24"/>
          <w:szCs w:val="24"/>
        </w:rPr>
      </w:pPr>
    </w:p>
    <w:p w:rsidR="00827E47" w:rsidRDefault="00827E47" w:rsidP="007C30E1">
      <w:pPr>
        <w:pStyle w:val="a7"/>
        <w:ind w:left="840" w:firstLineChars="0" w:firstLine="0"/>
        <w:jc w:val="left"/>
        <w:rPr>
          <w:rFonts w:asciiTheme="majorEastAsia" w:eastAsiaTheme="majorEastAsia" w:hAnsiTheme="majorEastAsia"/>
          <w:sz w:val="24"/>
          <w:szCs w:val="24"/>
        </w:rPr>
      </w:pPr>
    </w:p>
    <w:p w:rsidR="00072CA8" w:rsidRDefault="00072CA8" w:rsidP="007C30E1">
      <w:pPr>
        <w:pStyle w:val="a7"/>
        <w:ind w:left="840" w:firstLineChars="0" w:firstLine="0"/>
        <w:jc w:val="left"/>
        <w:rPr>
          <w:rFonts w:asciiTheme="majorEastAsia" w:eastAsiaTheme="majorEastAsia" w:hAnsiTheme="majorEastAsia"/>
          <w:sz w:val="24"/>
          <w:szCs w:val="24"/>
        </w:rPr>
      </w:pPr>
    </w:p>
    <w:p w:rsidR="00072CA8" w:rsidRDefault="00072CA8" w:rsidP="007C30E1">
      <w:pPr>
        <w:pStyle w:val="a7"/>
        <w:ind w:left="840" w:firstLineChars="0" w:firstLine="0"/>
        <w:jc w:val="left"/>
        <w:rPr>
          <w:rFonts w:asciiTheme="majorEastAsia" w:eastAsiaTheme="majorEastAsia" w:hAnsiTheme="majorEastAsia"/>
          <w:sz w:val="24"/>
          <w:szCs w:val="24"/>
        </w:rPr>
      </w:pPr>
    </w:p>
    <w:p w:rsidR="00827E47" w:rsidRPr="00842D5D" w:rsidRDefault="003E067D" w:rsidP="00842D5D">
      <w:pPr>
        <w:jc w:val="center"/>
        <w:rPr>
          <w:rFonts w:asciiTheme="majorEastAsia" w:eastAsiaTheme="majorEastAsia" w:hAnsiTheme="majorEastAsia"/>
          <w:b/>
          <w:sz w:val="32"/>
          <w:szCs w:val="32"/>
        </w:rPr>
      </w:pPr>
      <w:r w:rsidRPr="00842D5D">
        <w:rPr>
          <w:rFonts w:asciiTheme="majorEastAsia" w:eastAsiaTheme="majorEastAsia" w:hAnsiTheme="majorEastAsia"/>
          <w:b/>
          <w:sz w:val="32"/>
          <w:szCs w:val="32"/>
        </w:rPr>
        <w:t>七</w:t>
      </w:r>
      <w:r w:rsidRPr="00842D5D">
        <w:rPr>
          <w:rFonts w:asciiTheme="majorEastAsia" w:eastAsiaTheme="majorEastAsia" w:hAnsiTheme="majorEastAsia" w:hint="eastAsia"/>
          <w:b/>
          <w:sz w:val="32"/>
          <w:szCs w:val="32"/>
        </w:rPr>
        <w:t>、</w:t>
      </w:r>
      <w:r w:rsidR="00563D26" w:rsidRPr="00842D5D">
        <w:rPr>
          <w:rFonts w:asciiTheme="majorEastAsia" w:eastAsiaTheme="majorEastAsia" w:hAnsiTheme="majorEastAsia"/>
          <w:b/>
          <w:sz w:val="32"/>
          <w:szCs w:val="32"/>
        </w:rPr>
        <w:t>光子的探测</w:t>
      </w:r>
    </w:p>
    <w:p w:rsidR="003E067D" w:rsidRDefault="003E067D" w:rsidP="00EF2E0C">
      <w:pPr>
        <w:ind w:firstLineChars="200" w:firstLine="480"/>
        <w:jc w:val="left"/>
        <w:rPr>
          <w:sz w:val="24"/>
          <w:szCs w:val="24"/>
        </w:rPr>
      </w:pPr>
      <w:r w:rsidRPr="003E067D">
        <w:rPr>
          <w:sz w:val="24"/>
          <w:szCs w:val="24"/>
        </w:rPr>
        <w:t>对单个光子的探测可用多种方法，传统的光电倍增管利用光电效应：当有光子到达金属板激发出电子时，所形成的光电流将被放大引起雪崩放电。</w:t>
      </w:r>
    </w:p>
    <w:p w:rsidR="008748ED" w:rsidRDefault="008748ED" w:rsidP="003E067D">
      <w:pPr>
        <w:ind w:firstLineChars="200" w:firstLine="480"/>
        <w:jc w:val="left"/>
        <w:rPr>
          <w:sz w:val="24"/>
          <w:szCs w:val="24"/>
        </w:rPr>
      </w:pPr>
    </w:p>
    <w:p w:rsidR="008748ED" w:rsidRDefault="003E067D" w:rsidP="008748ED">
      <w:pPr>
        <w:jc w:val="left"/>
        <w:rPr>
          <w:b/>
          <w:sz w:val="24"/>
          <w:szCs w:val="24"/>
        </w:rPr>
      </w:pPr>
      <w:r w:rsidRPr="003E067D">
        <w:rPr>
          <w:rFonts w:hint="eastAsia"/>
          <w:b/>
          <w:sz w:val="24"/>
          <w:szCs w:val="24"/>
        </w:rPr>
        <w:t>光电倍增管</w:t>
      </w:r>
    </w:p>
    <w:p w:rsidR="00EF2E0C" w:rsidRPr="00EF2E0C" w:rsidRDefault="003E067D" w:rsidP="00EF2E0C">
      <w:pPr>
        <w:pStyle w:val="a7"/>
        <w:numPr>
          <w:ilvl w:val="0"/>
          <w:numId w:val="3"/>
        </w:numPr>
        <w:ind w:firstLineChars="0"/>
        <w:jc w:val="left"/>
        <w:rPr>
          <w:sz w:val="24"/>
          <w:szCs w:val="24"/>
        </w:rPr>
      </w:pPr>
      <w:r w:rsidRPr="00EF2E0C">
        <w:rPr>
          <w:rFonts w:hint="eastAsia"/>
          <w:sz w:val="24"/>
          <w:szCs w:val="24"/>
        </w:rPr>
        <w:t>组成部分：</w:t>
      </w:r>
    </w:p>
    <w:p w:rsidR="008748ED" w:rsidRPr="00EF2E0C" w:rsidRDefault="003E067D" w:rsidP="00EF2E0C">
      <w:pPr>
        <w:pStyle w:val="a7"/>
        <w:ind w:left="360" w:firstLineChars="0" w:firstLine="0"/>
        <w:jc w:val="left"/>
        <w:rPr>
          <w:sz w:val="24"/>
          <w:szCs w:val="24"/>
        </w:rPr>
      </w:pPr>
      <w:r w:rsidRPr="00EF2E0C">
        <w:rPr>
          <w:sz w:val="24"/>
          <w:szCs w:val="24"/>
        </w:rPr>
        <w:t>光电阴极、电子光学输入系统、电子倍增系统、阳极</w:t>
      </w:r>
    </w:p>
    <w:p w:rsidR="00EF2E0C" w:rsidRPr="00EF2E0C" w:rsidRDefault="003E067D" w:rsidP="00EF2E0C">
      <w:pPr>
        <w:pStyle w:val="a7"/>
        <w:numPr>
          <w:ilvl w:val="0"/>
          <w:numId w:val="3"/>
        </w:numPr>
        <w:ind w:firstLineChars="0"/>
        <w:jc w:val="left"/>
        <w:rPr>
          <w:sz w:val="24"/>
          <w:szCs w:val="24"/>
        </w:rPr>
      </w:pPr>
      <w:r w:rsidRPr="00EF2E0C">
        <w:rPr>
          <w:rFonts w:hint="eastAsia"/>
          <w:sz w:val="24"/>
          <w:szCs w:val="24"/>
        </w:rPr>
        <w:t>工作原理：</w:t>
      </w:r>
    </w:p>
    <w:p w:rsidR="003E067D" w:rsidRPr="00EF2E0C" w:rsidRDefault="003E067D" w:rsidP="00EF2E0C">
      <w:pPr>
        <w:pStyle w:val="a7"/>
        <w:ind w:left="360" w:firstLineChars="0" w:firstLine="0"/>
        <w:jc w:val="left"/>
        <w:rPr>
          <w:sz w:val="24"/>
          <w:szCs w:val="24"/>
        </w:rPr>
      </w:pPr>
      <w:r w:rsidRPr="00EF2E0C">
        <w:rPr>
          <w:sz w:val="24"/>
          <w:szCs w:val="24"/>
        </w:rPr>
        <w:t>它利用二次电子发射使逸出的光电子倍增，获得远高于光电管的灵敏度，能测量微弱的光信号。光电倍增管包括阴极室和由若干打拿极组成的二次发射倍增系统两部分（见图）。阴极室的结构与光阴极</w:t>
      </w:r>
      <w:r w:rsidRPr="00EF2E0C">
        <w:rPr>
          <w:sz w:val="24"/>
          <w:szCs w:val="24"/>
        </w:rPr>
        <w:t>K</w:t>
      </w:r>
      <w:r w:rsidRPr="00EF2E0C">
        <w:rPr>
          <w:sz w:val="24"/>
          <w:szCs w:val="24"/>
        </w:rPr>
        <w:t>的尺寸和形状有关</w:t>
      </w:r>
      <w:r w:rsidRPr="00EF2E0C">
        <w:rPr>
          <w:sz w:val="24"/>
          <w:szCs w:val="24"/>
        </w:rPr>
        <w:t>,</w:t>
      </w:r>
      <w:r w:rsidRPr="00EF2E0C">
        <w:rPr>
          <w:sz w:val="24"/>
          <w:szCs w:val="24"/>
        </w:rPr>
        <w:t>它的作用是把阴极在光照下由外光电效应（见光电式传感器）</w:t>
      </w:r>
      <w:r w:rsidRPr="00EF2E0C">
        <w:rPr>
          <w:sz w:val="24"/>
          <w:szCs w:val="24"/>
        </w:rPr>
        <w:t xml:space="preserve"> </w:t>
      </w:r>
      <w:r w:rsidRPr="00EF2E0C">
        <w:rPr>
          <w:sz w:val="24"/>
          <w:szCs w:val="24"/>
        </w:rPr>
        <w:t>产生的电子聚焦在面积比光阴极小的第一打拿极</w:t>
      </w:r>
      <w:r w:rsidRPr="00EF2E0C">
        <w:rPr>
          <w:sz w:val="24"/>
          <w:szCs w:val="24"/>
        </w:rPr>
        <w:t>D1</w:t>
      </w:r>
      <w:r w:rsidRPr="00EF2E0C">
        <w:rPr>
          <w:sz w:val="24"/>
          <w:szCs w:val="24"/>
        </w:rPr>
        <w:t>的表面上。二次发射倍增系统是最复杂的部分。打拿极主要由那些能在较小入射电子能量下有较高的灵敏度和二</w:t>
      </w:r>
      <w:r w:rsidRPr="00EF2E0C">
        <w:rPr>
          <w:sz w:val="24"/>
          <w:szCs w:val="24"/>
        </w:rPr>
        <w:t xml:space="preserve"> </w:t>
      </w:r>
      <w:r w:rsidRPr="00EF2E0C">
        <w:rPr>
          <w:sz w:val="24"/>
          <w:szCs w:val="24"/>
        </w:rPr>
        <w:t>次发射系数的材料制成。常用的打拿极材料有锑化铯、氧化的银镁合金和氧化的铜铍合金等。打拿极的形状应有利于将前一级发射的电子收集到下一极。在各打拿极</w:t>
      </w:r>
      <w:r w:rsidRPr="00EF2E0C">
        <w:rPr>
          <w:sz w:val="24"/>
          <w:szCs w:val="24"/>
        </w:rPr>
        <w:t xml:space="preserve"> D1</w:t>
      </w:r>
      <w:r w:rsidRPr="00EF2E0C">
        <w:rPr>
          <w:sz w:val="24"/>
          <w:szCs w:val="24"/>
        </w:rPr>
        <w:t>、</w:t>
      </w:r>
      <w:r w:rsidRPr="00EF2E0C">
        <w:rPr>
          <w:sz w:val="24"/>
          <w:szCs w:val="24"/>
        </w:rPr>
        <w:t>D2</w:t>
      </w:r>
      <w:r w:rsidRPr="00EF2E0C">
        <w:rPr>
          <w:sz w:val="24"/>
          <w:szCs w:val="24"/>
        </w:rPr>
        <w:t>、</w:t>
      </w:r>
      <w:r w:rsidRPr="00EF2E0C">
        <w:rPr>
          <w:sz w:val="24"/>
          <w:szCs w:val="24"/>
        </w:rPr>
        <w:t>D3…</w:t>
      </w:r>
      <w:r w:rsidRPr="00EF2E0C">
        <w:rPr>
          <w:sz w:val="24"/>
          <w:szCs w:val="24"/>
        </w:rPr>
        <w:t>和阳极</w:t>
      </w:r>
      <w:r w:rsidRPr="00EF2E0C">
        <w:rPr>
          <w:sz w:val="24"/>
          <w:szCs w:val="24"/>
        </w:rPr>
        <w:t>A</w:t>
      </w:r>
      <w:r w:rsidRPr="00EF2E0C">
        <w:rPr>
          <w:sz w:val="24"/>
          <w:szCs w:val="24"/>
        </w:rPr>
        <w:t>上依次加有逐渐增高的正电压</w:t>
      </w:r>
      <w:r w:rsidRPr="00EF2E0C">
        <w:rPr>
          <w:sz w:val="24"/>
          <w:szCs w:val="24"/>
        </w:rPr>
        <w:t>,</w:t>
      </w:r>
      <w:r w:rsidRPr="00EF2E0C">
        <w:rPr>
          <w:sz w:val="24"/>
          <w:szCs w:val="24"/>
        </w:rPr>
        <w:t>而且相邻两极之间的电压差应使二次发射系数大于</w:t>
      </w:r>
      <w:r w:rsidRPr="00EF2E0C">
        <w:rPr>
          <w:sz w:val="24"/>
          <w:szCs w:val="24"/>
        </w:rPr>
        <w:t>1</w:t>
      </w:r>
      <w:r w:rsidRPr="00EF2E0C">
        <w:rPr>
          <w:sz w:val="24"/>
          <w:szCs w:val="24"/>
        </w:rPr>
        <w:t>。这样</w:t>
      </w:r>
      <w:r w:rsidRPr="00EF2E0C">
        <w:rPr>
          <w:sz w:val="24"/>
          <w:szCs w:val="24"/>
        </w:rPr>
        <w:t>,</w:t>
      </w:r>
      <w:r w:rsidRPr="00EF2E0C">
        <w:rPr>
          <w:sz w:val="24"/>
          <w:szCs w:val="24"/>
        </w:rPr>
        <w:t>光阴极发射的电子在</w:t>
      </w:r>
      <w:r w:rsidRPr="00EF2E0C">
        <w:rPr>
          <w:sz w:val="24"/>
          <w:szCs w:val="24"/>
        </w:rPr>
        <w:t>D1</w:t>
      </w:r>
      <w:r w:rsidRPr="00EF2E0C">
        <w:rPr>
          <w:sz w:val="24"/>
          <w:szCs w:val="24"/>
        </w:rPr>
        <w:t>电场的作用下以</w:t>
      </w:r>
      <w:r w:rsidRPr="00EF2E0C">
        <w:rPr>
          <w:sz w:val="24"/>
          <w:szCs w:val="24"/>
        </w:rPr>
        <w:t xml:space="preserve"> </w:t>
      </w:r>
      <w:r w:rsidRPr="00EF2E0C">
        <w:rPr>
          <w:sz w:val="24"/>
          <w:szCs w:val="24"/>
        </w:rPr>
        <w:t>高速射向打拿极</w:t>
      </w:r>
      <w:r w:rsidRPr="00EF2E0C">
        <w:rPr>
          <w:sz w:val="24"/>
          <w:szCs w:val="24"/>
        </w:rPr>
        <w:t>D1,</w:t>
      </w:r>
      <w:r w:rsidRPr="00EF2E0C">
        <w:rPr>
          <w:sz w:val="24"/>
          <w:szCs w:val="24"/>
        </w:rPr>
        <w:t>产生更多的二次发射电子</w:t>
      </w:r>
      <w:r w:rsidRPr="00EF2E0C">
        <w:rPr>
          <w:sz w:val="24"/>
          <w:szCs w:val="24"/>
        </w:rPr>
        <w:t>,</w:t>
      </w:r>
      <w:r w:rsidRPr="00EF2E0C">
        <w:rPr>
          <w:sz w:val="24"/>
          <w:szCs w:val="24"/>
        </w:rPr>
        <w:t>于是这些电子又在</w:t>
      </w:r>
      <w:r w:rsidRPr="00EF2E0C">
        <w:rPr>
          <w:sz w:val="24"/>
          <w:szCs w:val="24"/>
        </w:rPr>
        <w:t>D2</w:t>
      </w:r>
      <w:r w:rsidRPr="00EF2E0C">
        <w:rPr>
          <w:sz w:val="24"/>
          <w:szCs w:val="24"/>
        </w:rPr>
        <w:t>电场的作用下向</w:t>
      </w:r>
      <w:r w:rsidRPr="00EF2E0C">
        <w:rPr>
          <w:sz w:val="24"/>
          <w:szCs w:val="24"/>
        </w:rPr>
        <w:t>D2</w:t>
      </w:r>
      <w:r w:rsidRPr="00EF2E0C">
        <w:rPr>
          <w:sz w:val="24"/>
          <w:szCs w:val="24"/>
        </w:rPr>
        <w:t>飞去。如此继续下去，每个光电子将激发成倍增加的二次发射电子，最</w:t>
      </w:r>
      <w:r w:rsidRPr="00EF2E0C">
        <w:rPr>
          <w:sz w:val="24"/>
          <w:szCs w:val="24"/>
        </w:rPr>
        <w:t xml:space="preserve"> </w:t>
      </w:r>
      <w:r w:rsidRPr="00EF2E0C">
        <w:rPr>
          <w:sz w:val="24"/>
          <w:szCs w:val="24"/>
        </w:rPr>
        <w:t>后被阳极收集。电子倍增系统有聚焦型和非聚焦型两类。聚焦型的打拿极把来自前一级的电子经倍增后聚焦到下一级去，两极之间可能发生电子束轨迹的交叉。非聚</w:t>
      </w:r>
      <w:r w:rsidRPr="00EF2E0C">
        <w:rPr>
          <w:sz w:val="24"/>
          <w:szCs w:val="24"/>
        </w:rPr>
        <w:t xml:space="preserve"> </w:t>
      </w:r>
      <w:r w:rsidRPr="00EF2E0C">
        <w:rPr>
          <w:sz w:val="24"/>
          <w:szCs w:val="24"/>
        </w:rPr>
        <w:t>焦型又分为圆环瓦片式（即鼠笼式）、</w:t>
      </w:r>
      <w:r w:rsidRPr="00EF2E0C">
        <w:rPr>
          <w:sz w:val="24"/>
          <w:szCs w:val="24"/>
        </w:rPr>
        <w:lastRenderedPageBreak/>
        <w:t>直线瓦片式、盒栅式和百叶窗式。</w:t>
      </w:r>
    </w:p>
    <w:p w:rsidR="003E067D" w:rsidRDefault="003E067D" w:rsidP="003E067D">
      <w:pPr>
        <w:ind w:firstLineChars="200" w:firstLine="480"/>
        <w:jc w:val="left"/>
        <w:rPr>
          <w:sz w:val="24"/>
          <w:szCs w:val="24"/>
        </w:rPr>
      </w:pPr>
    </w:p>
    <w:p w:rsidR="003E067D" w:rsidRDefault="003E067D" w:rsidP="003E067D">
      <w:pPr>
        <w:ind w:firstLineChars="200" w:firstLine="480"/>
        <w:jc w:val="left"/>
        <w:rPr>
          <w:sz w:val="24"/>
          <w:szCs w:val="24"/>
        </w:rPr>
      </w:pPr>
    </w:p>
    <w:p w:rsidR="003E067D" w:rsidRPr="003E067D" w:rsidRDefault="003E067D" w:rsidP="003E067D">
      <w:pPr>
        <w:ind w:firstLineChars="200" w:firstLine="480"/>
        <w:jc w:val="center"/>
        <w:rPr>
          <w:sz w:val="24"/>
          <w:szCs w:val="24"/>
        </w:rPr>
      </w:pPr>
      <w:r>
        <w:rPr>
          <w:rFonts w:hint="eastAsia"/>
          <w:noProof/>
          <w:sz w:val="24"/>
          <w:szCs w:val="24"/>
        </w:rPr>
        <w:drawing>
          <wp:inline distT="0" distB="0" distL="0" distR="0">
            <wp:extent cx="4048125" cy="2571750"/>
            <wp:effectExtent l="19050" t="0" r="9525" b="0"/>
            <wp:docPr id="2" name="图片 1" descr="cb8065380cd79123340166a1ad345982b3b78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065380cd79123340166a1ad345982b3b78006.jpg"/>
                    <pic:cNvPicPr/>
                  </pic:nvPicPr>
                  <pic:blipFill>
                    <a:blip r:embed="rId8" cstate="print"/>
                    <a:stretch>
                      <a:fillRect/>
                    </a:stretch>
                  </pic:blipFill>
                  <pic:spPr>
                    <a:xfrm>
                      <a:off x="0" y="0"/>
                      <a:ext cx="4048125" cy="2571750"/>
                    </a:xfrm>
                    <a:prstGeom prst="rect">
                      <a:avLst/>
                    </a:prstGeom>
                  </pic:spPr>
                </pic:pic>
              </a:graphicData>
            </a:graphic>
          </wp:inline>
        </w:drawing>
      </w:r>
    </w:p>
    <w:p w:rsidR="00EF2E0C" w:rsidRPr="00EF2E0C" w:rsidRDefault="003E067D" w:rsidP="00EF2E0C">
      <w:pPr>
        <w:pStyle w:val="a7"/>
        <w:numPr>
          <w:ilvl w:val="0"/>
          <w:numId w:val="3"/>
        </w:numPr>
        <w:ind w:firstLineChars="0"/>
        <w:jc w:val="left"/>
        <w:rPr>
          <w:sz w:val="24"/>
          <w:szCs w:val="24"/>
        </w:rPr>
      </w:pPr>
      <w:r w:rsidRPr="00EF2E0C">
        <w:rPr>
          <w:rFonts w:hint="eastAsia"/>
          <w:sz w:val="24"/>
          <w:szCs w:val="24"/>
        </w:rPr>
        <w:t>应用：</w:t>
      </w:r>
    </w:p>
    <w:p w:rsidR="003E067D" w:rsidRPr="00EF2E0C" w:rsidRDefault="003E067D" w:rsidP="00EF2E0C">
      <w:pPr>
        <w:pStyle w:val="a7"/>
        <w:ind w:left="360" w:firstLineChars="0" w:firstLine="0"/>
        <w:jc w:val="left"/>
        <w:rPr>
          <w:sz w:val="24"/>
          <w:szCs w:val="24"/>
        </w:rPr>
      </w:pPr>
      <w:r w:rsidRPr="00EF2E0C">
        <w:rPr>
          <w:sz w:val="24"/>
          <w:szCs w:val="24"/>
        </w:rPr>
        <w:t>由于光电倍增管增益高和响应时间短，又由于它的输出电流和入射光子数成正比，所以它被广泛使用在天体光度测量和天体分光光度测量中。</w:t>
      </w:r>
      <w:r w:rsidRPr="00EF2E0C">
        <w:rPr>
          <w:sz w:val="24"/>
          <w:szCs w:val="24"/>
        </w:rPr>
        <w:t xml:space="preserve"> </w:t>
      </w:r>
      <w:r w:rsidRPr="00EF2E0C">
        <w:rPr>
          <w:sz w:val="24"/>
          <w:szCs w:val="24"/>
        </w:rPr>
        <w:t>其优点是：测量精度高，可以测量比较暗弱的天体，还可以测量天体光度的快速变化。天文测光中，应用较多的是锑铯光阴极的倍增管</w:t>
      </w:r>
      <w:r w:rsidRPr="00EF2E0C">
        <w:rPr>
          <w:sz w:val="24"/>
          <w:szCs w:val="24"/>
        </w:rPr>
        <w:t>,</w:t>
      </w:r>
      <w:r w:rsidRPr="00EF2E0C">
        <w:rPr>
          <w:sz w:val="24"/>
          <w:szCs w:val="24"/>
        </w:rPr>
        <w:t>如</w:t>
      </w:r>
      <w:r w:rsidRPr="00EF2E0C">
        <w:rPr>
          <w:sz w:val="24"/>
          <w:szCs w:val="24"/>
        </w:rPr>
        <w:t>RCA1P21</w:t>
      </w:r>
      <w:r w:rsidRPr="00EF2E0C">
        <w:rPr>
          <w:sz w:val="24"/>
          <w:szCs w:val="24"/>
        </w:rPr>
        <w:t>。这种光</w:t>
      </w:r>
      <w:r w:rsidRPr="00EF2E0C">
        <w:rPr>
          <w:sz w:val="24"/>
          <w:szCs w:val="24"/>
        </w:rPr>
        <w:t xml:space="preserve"> </w:t>
      </w:r>
      <w:r w:rsidRPr="00EF2E0C">
        <w:rPr>
          <w:sz w:val="24"/>
          <w:szCs w:val="24"/>
        </w:rPr>
        <w:t>电倍增管的极大量子效率在</w:t>
      </w:r>
      <w:r w:rsidRPr="00EF2E0C">
        <w:rPr>
          <w:sz w:val="24"/>
          <w:szCs w:val="24"/>
        </w:rPr>
        <w:t>4200</w:t>
      </w:r>
      <w:r w:rsidRPr="00EF2E0C">
        <w:rPr>
          <w:sz w:val="24"/>
          <w:szCs w:val="24"/>
        </w:rPr>
        <w:t>埃附近，为</w:t>
      </w:r>
      <w:r w:rsidRPr="00EF2E0C">
        <w:rPr>
          <w:sz w:val="24"/>
          <w:szCs w:val="24"/>
        </w:rPr>
        <w:t>20%</w:t>
      </w:r>
      <w:r w:rsidRPr="00EF2E0C">
        <w:rPr>
          <w:sz w:val="24"/>
          <w:szCs w:val="24"/>
        </w:rPr>
        <w:t>左右。还有一种双碱光阴极的光电倍增管</w:t>
      </w:r>
      <w:r w:rsidRPr="00EF2E0C">
        <w:rPr>
          <w:sz w:val="24"/>
          <w:szCs w:val="24"/>
        </w:rPr>
        <w:t>,</w:t>
      </w:r>
      <w:r w:rsidRPr="00EF2E0C">
        <w:rPr>
          <w:sz w:val="24"/>
          <w:szCs w:val="24"/>
        </w:rPr>
        <w:t>如</w:t>
      </w:r>
      <w:r w:rsidRPr="00EF2E0C">
        <w:rPr>
          <w:sz w:val="24"/>
          <w:szCs w:val="24"/>
        </w:rPr>
        <w:t>GDB-53</w:t>
      </w:r>
      <w:r w:rsidRPr="00EF2E0C">
        <w:rPr>
          <w:sz w:val="24"/>
          <w:szCs w:val="24"/>
        </w:rPr>
        <w:t>。它的信噪比的数值较</w:t>
      </w:r>
      <w:r w:rsidRPr="00EF2E0C">
        <w:rPr>
          <w:sz w:val="24"/>
          <w:szCs w:val="24"/>
        </w:rPr>
        <w:t>RCA1P21</w:t>
      </w:r>
      <w:r w:rsidRPr="00EF2E0C">
        <w:rPr>
          <w:sz w:val="24"/>
          <w:szCs w:val="24"/>
        </w:rPr>
        <w:t>大一个数量</w:t>
      </w:r>
      <w:r w:rsidRPr="00EF2E0C">
        <w:rPr>
          <w:sz w:val="24"/>
          <w:szCs w:val="24"/>
        </w:rPr>
        <w:t xml:space="preserve"> </w:t>
      </w:r>
      <w:r w:rsidRPr="00EF2E0C">
        <w:rPr>
          <w:sz w:val="24"/>
          <w:szCs w:val="24"/>
        </w:rPr>
        <w:t>级，暗流很低。为了观测近红外区，常用多碱光阴极和砷化镓阴极的光电倍增管，后者量子效率最大可达</w:t>
      </w:r>
      <w:r w:rsidRPr="00EF2E0C">
        <w:rPr>
          <w:sz w:val="24"/>
          <w:szCs w:val="24"/>
        </w:rPr>
        <w:t>50%</w:t>
      </w:r>
      <w:r w:rsidRPr="00EF2E0C">
        <w:rPr>
          <w:sz w:val="24"/>
          <w:szCs w:val="24"/>
        </w:rPr>
        <w:t>。</w:t>
      </w:r>
    </w:p>
    <w:p w:rsidR="008748ED" w:rsidRPr="003E067D" w:rsidRDefault="008748ED" w:rsidP="008748ED">
      <w:pPr>
        <w:jc w:val="left"/>
        <w:rPr>
          <w:sz w:val="24"/>
          <w:szCs w:val="24"/>
        </w:rPr>
      </w:pPr>
    </w:p>
    <w:p w:rsidR="003E067D" w:rsidRDefault="003E067D" w:rsidP="00EF2E0C">
      <w:pPr>
        <w:ind w:firstLineChars="200" w:firstLine="480"/>
        <w:jc w:val="left"/>
        <w:rPr>
          <w:sz w:val="24"/>
          <w:szCs w:val="24"/>
        </w:rPr>
      </w:pPr>
      <w:r w:rsidRPr="003E067D">
        <w:rPr>
          <w:sz w:val="24"/>
          <w:szCs w:val="24"/>
        </w:rPr>
        <w:t>电荷耦合元件（</w:t>
      </w:r>
      <w:r w:rsidRPr="003E067D">
        <w:rPr>
          <w:sz w:val="24"/>
          <w:szCs w:val="24"/>
        </w:rPr>
        <w:t>CCD</w:t>
      </w:r>
      <w:r w:rsidRPr="003E067D">
        <w:rPr>
          <w:sz w:val="24"/>
          <w:szCs w:val="24"/>
        </w:rPr>
        <w:t>）应用半导体中类似的效应，入射的光子在一个微型电容器上激发出电子从而可被探测到。其他探测器，如盖革计数器利用光子能够电离气体分子的性质，从而在导体中形成可检测的电流。</w:t>
      </w:r>
    </w:p>
    <w:p w:rsidR="008748ED" w:rsidRDefault="008748ED" w:rsidP="008748ED">
      <w:pPr>
        <w:jc w:val="left"/>
        <w:rPr>
          <w:b/>
          <w:sz w:val="24"/>
          <w:szCs w:val="24"/>
        </w:rPr>
      </w:pPr>
      <w:r w:rsidRPr="008748ED">
        <w:rPr>
          <w:rFonts w:hint="eastAsia"/>
          <w:b/>
          <w:sz w:val="24"/>
          <w:szCs w:val="24"/>
        </w:rPr>
        <w:t>电荷耦合元件</w:t>
      </w:r>
    </w:p>
    <w:p w:rsidR="008748ED" w:rsidRPr="008748ED" w:rsidRDefault="008748ED" w:rsidP="008748ED">
      <w:pPr>
        <w:pStyle w:val="a7"/>
        <w:numPr>
          <w:ilvl w:val="0"/>
          <w:numId w:val="2"/>
        </w:numPr>
        <w:ind w:firstLineChars="0"/>
        <w:jc w:val="left"/>
        <w:rPr>
          <w:rFonts w:asciiTheme="majorEastAsia" w:eastAsiaTheme="majorEastAsia" w:hAnsiTheme="majorEastAsia"/>
          <w:sz w:val="24"/>
          <w:szCs w:val="24"/>
        </w:rPr>
      </w:pPr>
      <w:r w:rsidRPr="008748ED">
        <w:rPr>
          <w:rFonts w:asciiTheme="majorEastAsia" w:eastAsiaTheme="majorEastAsia" w:hAnsiTheme="majorEastAsia" w:hint="eastAsia"/>
          <w:sz w:val="24"/>
          <w:szCs w:val="24"/>
        </w:rPr>
        <w:t>结构：</w:t>
      </w:r>
    </w:p>
    <w:p w:rsidR="008748ED" w:rsidRPr="008748ED" w:rsidRDefault="008748ED" w:rsidP="008748ED">
      <w:pPr>
        <w:pStyle w:val="a7"/>
        <w:ind w:left="360" w:firstLineChars="0" w:firstLine="0"/>
        <w:jc w:val="left"/>
        <w:rPr>
          <w:sz w:val="24"/>
          <w:szCs w:val="24"/>
        </w:rPr>
      </w:pPr>
      <w:r w:rsidRPr="008748ED">
        <w:rPr>
          <w:sz w:val="24"/>
          <w:szCs w:val="24"/>
        </w:rPr>
        <w:t>微型镜头</w:t>
      </w:r>
    </w:p>
    <w:p w:rsidR="008748ED" w:rsidRDefault="008748ED" w:rsidP="008748ED">
      <w:pPr>
        <w:widowControl/>
        <w:ind w:left="360"/>
        <w:jc w:val="left"/>
        <w:rPr>
          <w:rFonts w:ascii="宋体" w:eastAsia="宋体" w:hAnsi="宋体" w:cs="宋体"/>
          <w:kern w:val="0"/>
          <w:sz w:val="24"/>
          <w:szCs w:val="24"/>
        </w:rPr>
      </w:pPr>
      <w:r w:rsidRPr="008748ED">
        <w:rPr>
          <w:rFonts w:ascii="宋体" w:eastAsia="宋体" w:hAnsi="宋体" w:cs="宋体"/>
          <w:kern w:val="0"/>
          <w:sz w:val="24"/>
          <w:szCs w:val="24"/>
        </w:rPr>
        <w:t>CCD成像的关键是在于其感光层，为了扩展CCD的采光率，必须扩展单一像素的受光面积。但是提高采光率的办法也容易使画质下降。这一层“微型镜头”就等于在感光层前面加上一副眼镜。因此感光面积不再因为传感器的开口面积而决定，而改由微型镜片的表面积来决定。</w:t>
      </w:r>
      <w:bookmarkStart w:id="6" w:name="3_2"/>
      <w:bookmarkStart w:id="7" w:name="sub471396_3_2"/>
      <w:bookmarkStart w:id="8" w:name="CCD的结构_分色滤色片"/>
      <w:bookmarkEnd w:id="6"/>
      <w:bookmarkEnd w:id="7"/>
      <w:bookmarkEnd w:id="8"/>
    </w:p>
    <w:p w:rsidR="008748ED" w:rsidRDefault="008748ED" w:rsidP="008748ED">
      <w:pPr>
        <w:widowControl/>
        <w:ind w:left="360"/>
        <w:jc w:val="left"/>
        <w:rPr>
          <w:rFonts w:ascii="宋体" w:eastAsia="宋体" w:hAnsi="宋体" w:cs="宋体"/>
          <w:bCs/>
          <w:kern w:val="0"/>
          <w:sz w:val="24"/>
          <w:szCs w:val="24"/>
        </w:rPr>
      </w:pPr>
      <w:r w:rsidRPr="008748ED">
        <w:rPr>
          <w:rFonts w:ascii="宋体" w:eastAsia="宋体" w:hAnsi="宋体" w:cs="宋体"/>
          <w:bCs/>
          <w:kern w:val="0"/>
          <w:sz w:val="24"/>
          <w:szCs w:val="24"/>
        </w:rPr>
        <w:t>分色滤色片</w:t>
      </w:r>
    </w:p>
    <w:p w:rsidR="008748ED" w:rsidRPr="008748ED" w:rsidRDefault="008748ED" w:rsidP="008748ED">
      <w:pPr>
        <w:widowControl/>
        <w:ind w:left="360"/>
        <w:jc w:val="left"/>
        <w:rPr>
          <w:rFonts w:ascii="宋体" w:eastAsia="宋体" w:hAnsi="宋体" w:cs="宋体"/>
          <w:bCs/>
          <w:kern w:val="0"/>
          <w:sz w:val="24"/>
          <w:szCs w:val="24"/>
        </w:rPr>
      </w:pPr>
      <w:r w:rsidRPr="008748ED">
        <w:rPr>
          <w:rFonts w:ascii="宋体" w:eastAsia="宋体" w:hAnsi="宋体" w:cs="宋体"/>
          <w:kern w:val="0"/>
          <w:sz w:val="24"/>
          <w:szCs w:val="24"/>
        </w:rPr>
        <w:t>CCD的第二层是“分色滤色片”，目前有两种分色方式，一是</w:t>
      </w:r>
      <w:r w:rsidRPr="0009126D">
        <w:rPr>
          <w:rFonts w:ascii="宋体" w:eastAsia="宋体" w:hAnsi="宋体" w:cs="宋体"/>
          <w:kern w:val="0"/>
          <w:sz w:val="24"/>
          <w:szCs w:val="24"/>
        </w:rPr>
        <w:t>RGB</w:t>
      </w:r>
      <w:r w:rsidRPr="008748ED">
        <w:rPr>
          <w:rFonts w:ascii="宋体" w:eastAsia="宋体" w:hAnsi="宋体" w:cs="宋体"/>
          <w:kern w:val="0"/>
          <w:sz w:val="24"/>
          <w:szCs w:val="24"/>
        </w:rPr>
        <w:t>原色分色法，另一个则是</w:t>
      </w:r>
      <w:r w:rsidRPr="0009126D">
        <w:rPr>
          <w:rFonts w:ascii="宋体" w:eastAsia="宋体" w:hAnsi="宋体" w:cs="宋体"/>
          <w:kern w:val="0"/>
          <w:sz w:val="24"/>
          <w:szCs w:val="24"/>
        </w:rPr>
        <w:t>CMYK</w:t>
      </w:r>
      <w:r w:rsidRPr="008748ED">
        <w:rPr>
          <w:rFonts w:ascii="宋体" w:eastAsia="宋体" w:hAnsi="宋体" w:cs="宋体"/>
          <w:kern w:val="0"/>
          <w:sz w:val="24"/>
          <w:szCs w:val="24"/>
        </w:rPr>
        <w:t>补 色分色法这两种方法各有优缺点。首先，我们先了解一下两种分色法的概念，RGB即三原色分色法，几乎所有人类眼睛可以识别的颜色，都可以通过红、绿和蓝来 组成，而RGB三个字母分别就是Red、Green和Blue，这说明RGB分色法是通过这三个通道的颜色调节而成。再说CMYK，这是由四个通道的颜色 配合而成，他们分别是青（C）、洋红 （M）、</w:t>
      </w:r>
      <w:r w:rsidRPr="008748ED">
        <w:rPr>
          <w:rFonts w:ascii="宋体" w:eastAsia="宋体" w:hAnsi="宋体" w:cs="宋体"/>
          <w:kern w:val="0"/>
          <w:sz w:val="24"/>
          <w:szCs w:val="24"/>
        </w:rPr>
        <w:lastRenderedPageBreak/>
        <w:t>黄（Y）、黑（K）。在印刷业中，CMYK更为适用，但其调节出来的颜色不及RGB的多。</w:t>
      </w:r>
    </w:p>
    <w:p w:rsidR="008748ED" w:rsidRDefault="008748ED" w:rsidP="008748ED">
      <w:pPr>
        <w:widowControl/>
        <w:ind w:left="360"/>
        <w:jc w:val="left"/>
        <w:rPr>
          <w:rFonts w:ascii="宋体" w:eastAsia="宋体" w:hAnsi="宋体" w:cs="宋体"/>
          <w:kern w:val="0"/>
          <w:sz w:val="24"/>
          <w:szCs w:val="24"/>
        </w:rPr>
      </w:pPr>
      <w:r w:rsidRPr="008748ED">
        <w:rPr>
          <w:rFonts w:ascii="宋体" w:eastAsia="宋体" w:hAnsi="宋体" w:cs="宋体"/>
          <w:kern w:val="0"/>
          <w:sz w:val="24"/>
          <w:szCs w:val="24"/>
        </w:rPr>
        <w:t>原色CCD的优势在于画质锐利，色彩真实，但缺点则是噪点问题。相对的，补色CCD多了一个Y黄色滤色器，在色彩的分辨上比较仔细，但却牺牲了部分影像的分辨率。</w:t>
      </w:r>
      <w:bookmarkStart w:id="9" w:name="3_3"/>
      <w:bookmarkStart w:id="10" w:name="sub471396_3_3"/>
      <w:bookmarkStart w:id="11" w:name="CCD的结构_感光层"/>
      <w:bookmarkEnd w:id="9"/>
      <w:bookmarkEnd w:id="10"/>
      <w:bookmarkEnd w:id="11"/>
    </w:p>
    <w:p w:rsidR="008748ED" w:rsidRPr="008748ED" w:rsidRDefault="008748ED" w:rsidP="008748ED">
      <w:pPr>
        <w:widowControl/>
        <w:ind w:left="360"/>
        <w:jc w:val="left"/>
        <w:rPr>
          <w:rFonts w:ascii="宋体" w:eastAsia="宋体" w:hAnsi="宋体" w:cs="宋体"/>
          <w:kern w:val="0"/>
          <w:sz w:val="24"/>
          <w:szCs w:val="24"/>
        </w:rPr>
      </w:pPr>
      <w:r w:rsidRPr="008748ED">
        <w:rPr>
          <w:rFonts w:ascii="宋体" w:eastAsia="宋体" w:hAnsi="宋体" w:cs="宋体"/>
          <w:bCs/>
          <w:kern w:val="0"/>
          <w:sz w:val="24"/>
          <w:szCs w:val="24"/>
        </w:rPr>
        <w:t>感光层</w:t>
      </w:r>
    </w:p>
    <w:p w:rsidR="008748ED" w:rsidRDefault="008748ED" w:rsidP="008748ED">
      <w:pPr>
        <w:widowControl/>
        <w:ind w:left="360"/>
        <w:jc w:val="left"/>
        <w:rPr>
          <w:rFonts w:ascii="宋体" w:eastAsia="宋体" w:hAnsi="宋体" w:cs="宋体"/>
          <w:kern w:val="0"/>
          <w:sz w:val="24"/>
          <w:szCs w:val="24"/>
        </w:rPr>
      </w:pPr>
      <w:r w:rsidRPr="008748ED">
        <w:rPr>
          <w:rFonts w:ascii="宋体" w:eastAsia="宋体" w:hAnsi="宋体" w:cs="宋体"/>
          <w:kern w:val="0"/>
          <w:sz w:val="24"/>
          <w:szCs w:val="24"/>
        </w:rPr>
        <w:t>CCD的第三层是“感光片”，这层主要是负责将穿过滤色层的光源转换成电子信号，并将信号传送到影像处理芯片，将影像还原。</w:t>
      </w:r>
    </w:p>
    <w:p w:rsidR="008748ED" w:rsidRPr="008748ED" w:rsidRDefault="008748ED" w:rsidP="008748ED">
      <w:pPr>
        <w:pStyle w:val="a7"/>
        <w:widowControl/>
        <w:numPr>
          <w:ilvl w:val="0"/>
          <w:numId w:val="2"/>
        </w:numPr>
        <w:ind w:firstLineChars="0"/>
        <w:jc w:val="left"/>
        <w:rPr>
          <w:rFonts w:ascii="宋体" w:eastAsia="宋体" w:hAnsi="宋体" w:cs="宋体"/>
          <w:kern w:val="0"/>
          <w:sz w:val="24"/>
          <w:szCs w:val="24"/>
        </w:rPr>
      </w:pPr>
      <w:r w:rsidRPr="008748ED">
        <w:rPr>
          <w:rFonts w:ascii="宋体" w:eastAsia="宋体" w:hAnsi="宋体" w:cs="宋体" w:hint="eastAsia"/>
          <w:kern w:val="0"/>
          <w:sz w:val="24"/>
          <w:szCs w:val="24"/>
        </w:rPr>
        <w:t>应用：</w:t>
      </w:r>
    </w:p>
    <w:p w:rsidR="008748ED" w:rsidRDefault="008748ED" w:rsidP="008748ED">
      <w:pPr>
        <w:pStyle w:val="a7"/>
        <w:widowControl/>
        <w:ind w:left="360" w:firstLineChars="0" w:firstLine="0"/>
        <w:jc w:val="left"/>
        <w:rPr>
          <w:sz w:val="24"/>
          <w:szCs w:val="24"/>
        </w:rPr>
      </w:pPr>
      <w:r w:rsidRPr="008748ED">
        <w:rPr>
          <w:sz w:val="24"/>
          <w:szCs w:val="24"/>
        </w:rPr>
        <w:t>CCD</w:t>
      </w:r>
      <w:r w:rsidRPr="008748ED">
        <w:rPr>
          <w:sz w:val="24"/>
          <w:szCs w:val="24"/>
        </w:rPr>
        <w:t>是使用一种高感光度的半导体材料集成，它能够根据照射在其面上的光线产生相应的电荷信号，在通过模数转换器芯片转换成</w:t>
      </w:r>
      <w:r w:rsidRPr="008748ED">
        <w:rPr>
          <w:sz w:val="24"/>
          <w:szCs w:val="24"/>
        </w:rPr>
        <w:t>“0”</w:t>
      </w:r>
      <w:r w:rsidRPr="008748ED">
        <w:rPr>
          <w:sz w:val="24"/>
          <w:szCs w:val="24"/>
        </w:rPr>
        <w:t>或</w:t>
      </w:r>
      <w:r w:rsidRPr="008748ED">
        <w:rPr>
          <w:sz w:val="24"/>
          <w:szCs w:val="24"/>
        </w:rPr>
        <w:t>“1”</w:t>
      </w:r>
      <w:r w:rsidRPr="008748ED">
        <w:rPr>
          <w:sz w:val="24"/>
          <w:szCs w:val="24"/>
        </w:rPr>
        <w:t>的数字信号，这种数字信号经过压缩和程序排列后，可由闪速存储器或硬盘卡保存，可对被测物体进行准确的测量、分析。</w:t>
      </w:r>
    </w:p>
    <w:p w:rsidR="008F4A4E" w:rsidRPr="008F4A4E" w:rsidRDefault="008F4A4E" w:rsidP="008F4A4E">
      <w:pPr>
        <w:widowControl/>
        <w:ind w:left="360"/>
        <w:jc w:val="left"/>
        <w:rPr>
          <w:rFonts w:ascii="宋体" w:eastAsia="宋体" w:hAnsi="宋体" w:cs="宋体"/>
          <w:kern w:val="0"/>
          <w:sz w:val="24"/>
          <w:szCs w:val="24"/>
        </w:rPr>
      </w:pPr>
      <w:r w:rsidRPr="008F4A4E">
        <w:rPr>
          <w:rFonts w:ascii="宋体" w:eastAsia="宋体" w:hAnsi="宋体" w:cs="宋体"/>
          <w:kern w:val="0"/>
          <w:sz w:val="24"/>
          <w:szCs w:val="24"/>
        </w:rPr>
        <w:t>CCD最常应用于数码相机、光学扫瞄仪与摄影机的感光元件。能捕捉到70%的入射光，优于传统菲林底片的2%，其优越的性能迅速获得天文学家的大量采用。</w:t>
      </w:r>
    </w:p>
    <w:p w:rsidR="008F4A4E" w:rsidRPr="008F4A4E" w:rsidRDefault="008F4A4E" w:rsidP="008F4A4E">
      <w:pPr>
        <w:widowControl/>
        <w:ind w:left="360"/>
        <w:jc w:val="left"/>
        <w:rPr>
          <w:rFonts w:ascii="宋体" w:eastAsia="宋体" w:hAnsi="宋体" w:cs="宋体"/>
          <w:kern w:val="0"/>
          <w:sz w:val="24"/>
          <w:szCs w:val="24"/>
        </w:rPr>
      </w:pPr>
      <w:r w:rsidRPr="008F4A4E">
        <w:rPr>
          <w:rFonts w:ascii="宋体" w:eastAsia="宋体" w:hAnsi="宋体" w:cs="宋体"/>
          <w:kern w:val="0"/>
          <w:sz w:val="24"/>
          <w:szCs w:val="24"/>
        </w:rPr>
        <w:t>传真机所用的是线型CCD，传真机或扫瞄仪用的线性CCD每次捕捉一细长条的光影。一旦完成曝光的动作，控制电路会使电容单元上的电荷传到相邻的下一个单元，到达边缘最后一个单元时，电荷讯号传入放大器，转变成电位。如此周着复始，直到整个影像都转成电位，取样并数位化之后存入内存。储存的影像可以传送到打印机、储存设备或显示器。</w:t>
      </w:r>
    </w:p>
    <w:p w:rsidR="008F4A4E" w:rsidRPr="008F4A4E" w:rsidRDefault="008F4A4E" w:rsidP="008F4A4E">
      <w:pPr>
        <w:widowControl/>
        <w:ind w:left="360"/>
        <w:jc w:val="left"/>
        <w:rPr>
          <w:rFonts w:ascii="宋体" w:eastAsia="宋体" w:hAnsi="宋体" w:cs="宋体"/>
          <w:kern w:val="0"/>
          <w:sz w:val="24"/>
          <w:szCs w:val="24"/>
        </w:rPr>
      </w:pPr>
      <w:r w:rsidRPr="008F4A4E">
        <w:rPr>
          <w:rFonts w:ascii="宋体" w:eastAsia="宋体" w:hAnsi="宋体" w:cs="宋体"/>
          <w:kern w:val="0"/>
          <w:sz w:val="24"/>
          <w:szCs w:val="24"/>
        </w:rPr>
        <w:t>数码相机或摄影机所用的是面型CCD，一次捕捉一整张影像，或从中撷取一块方形的区域。一般的彩色数码相机是将拜尔滤镜（ Bayer filter ）加装在CCD上。每四个像素形成一个单元，一个负责过滤红色、一个过滤蓝色，两个过滤绿色，但是效果一般。用三片CCD和分光棱镜组成的3CCD系统能 将颜色分得更好，分光棱镜能把入射光分析成红、蓝、绿三种色光，由三片CCD各自负责色光的呈像。所有的专业级数位摄影机，和一部份的半专业级数位摄影机采用3CCD技术。</w:t>
      </w:r>
    </w:p>
    <w:p w:rsidR="008F4A4E" w:rsidRPr="008F4A4E" w:rsidRDefault="008F4A4E" w:rsidP="008F4A4E">
      <w:pPr>
        <w:widowControl/>
        <w:ind w:left="360"/>
        <w:jc w:val="left"/>
        <w:rPr>
          <w:rFonts w:ascii="宋体" w:eastAsia="宋体" w:hAnsi="宋体" w:cs="宋体"/>
          <w:kern w:val="0"/>
          <w:sz w:val="24"/>
          <w:szCs w:val="24"/>
        </w:rPr>
      </w:pPr>
      <w:r w:rsidRPr="008F4A4E">
        <w:rPr>
          <w:rFonts w:ascii="宋体" w:eastAsia="宋体" w:hAnsi="宋体" w:cs="宋体"/>
          <w:kern w:val="0"/>
          <w:sz w:val="24"/>
          <w:szCs w:val="24"/>
        </w:rPr>
        <w:t>CCD同时也广泛应用于天文摄影与各种夜视装置，而各大型天文台亦不断研发高像素CCD以拍摄极高解像之天体照片。CCD能使固定式的望远镜发挥有如带追踪望远镜的功能。方法是让CCD上电荷读取和移动的方向与天体运行方向一致，速度也同步，以CCD导航不仅能使望远 镜有效纠正追踪误差，还能使望远镜记录到比原来更大的视场。一般的CCD大多能感应红外线，所以衍生出红外线影像、夜视装置、零照度（或趋近零照度）摄影机</w:t>
      </w:r>
      <w:r w:rsidR="00B976D7">
        <w:rPr>
          <w:rFonts w:ascii="宋体" w:eastAsia="宋体" w:hAnsi="宋体" w:cs="宋体" w:hint="eastAsia"/>
          <w:kern w:val="0"/>
          <w:sz w:val="24"/>
          <w:szCs w:val="24"/>
        </w:rPr>
        <w:t>、</w:t>
      </w:r>
      <w:r w:rsidRPr="008F4A4E">
        <w:rPr>
          <w:rFonts w:ascii="宋体" w:eastAsia="宋体" w:hAnsi="宋体" w:cs="宋体"/>
          <w:kern w:val="0"/>
          <w:sz w:val="24"/>
          <w:szCs w:val="24"/>
        </w:rPr>
        <w:t>照相机等。因室温下的物体会有红外线的黑体辐射效应，天文用CCD常以液态氮或半导体冷却。</w:t>
      </w:r>
    </w:p>
    <w:p w:rsidR="008748ED" w:rsidRDefault="008748ED" w:rsidP="008748ED">
      <w:pPr>
        <w:pStyle w:val="a7"/>
        <w:widowControl/>
        <w:ind w:left="360" w:firstLineChars="0" w:firstLine="0"/>
        <w:jc w:val="left"/>
        <w:rPr>
          <w:rFonts w:ascii="宋体" w:eastAsia="宋体" w:hAnsi="宋体" w:cs="宋体"/>
          <w:kern w:val="0"/>
          <w:sz w:val="24"/>
          <w:szCs w:val="24"/>
        </w:rPr>
      </w:pPr>
    </w:p>
    <w:p w:rsidR="00EF2E0C" w:rsidRPr="00EF2E0C" w:rsidRDefault="00EF2E0C" w:rsidP="00EF2E0C">
      <w:pPr>
        <w:widowControl/>
        <w:ind w:firstLineChars="200" w:firstLine="480"/>
        <w:jc w:val="left"/>
        <w:rPr>
          <w:rFonts w:ascii="宋体" w:eastAsia="宋体" w:hAnsi="宋体" w:cs="宋体"/>
          <w:kern w:val="0"/>
          <w:sz w:val="24"/>
          <w:szCs w:val="24"/>
        </w:rPr>
      </w:pPr>
      <w:r w:rsidRPr="00EF2E0C">
        <w:rPr>
          <w:sz w:val="24"/>
          <w:szCs w:val="24"/>
        </w:rPr>
        <w:t>单光子探测器（</w:t>
      </w:r>
      <w:r w:rsidRPr="00EF2E0C">
        <w:rPr>
          <w:sz w:val="24"/>
          <w:szCs w:val="24"/>
        </w:rPr>
        <w:t>SPD</w:t>
      </w:r>
      <w:r w:rsidRPr="00EF2E0C">
        <w:rPr>
          <w:sz w:val="24"/>
          <w:szCs w:val="24"/>
        </w:rPr>
        <w:t>）是一种超低噪声器件，增强的灵敏度使其能够探测到光的最小能量量子</w:t>
      </w:r>
      <w:r w:rsidRPr="00EF2E0C">
        <w:rPr>
          <w:sz w:val="24"/>
          <w:szCs w:val="24"/>
        </w:rPr>
        <w:t>——</w:t>
      </w:r>
      <w:r w:rsidRPr="00EF2E0C">
        <w:rPr>
          <w:sz w:val="24"/>
          <w:szCs w:val="24"/>
        </w:rPr>
        <w:t>光子。单光子探测器可以对单个光子进行探测和计数，在许多可获得的信号强度仅为几个光子能量级的新兴应用中，单光子探测器可以一展身手。</w:t>
      </w:r>
    </w:p>
    <w:p w:rsidR="00EF2E0C" w:rsidRPr="00EF2E0C" w:rsidRDefault="00EF2E0C" w:rsidP="00EF2E0C">
      <w:pPr>
        <w:widowControl/>
        <w:jc w:val="left"/>
        <w:rPr>
          <w:rFonts w:ascii="宋体" w:eastAsia="宋体" w:hAnsi="宋体" w:cs="宋体"/>
          <w:b/>
          <w:kern w:val="0"/>
          <w:sz w:val="24"/>
          <w:szCs w:val="24"/>
        </w:rPr>
      </w:pPr>
      <w:r w:rsidRPr="00EF2E0C">
        <w:rPr>
          <w:rFonts w:ascii="宋体" w:eastAsia="宋体" w:hAnsi="宋体" w:cs="宋体" w:hint="eastAsia"/>
          <w:b/>
          <w:kern w:val="0"/>
          <w:sz w:val="24"/>
          <w:szCs w:val="24"/>
        </w:rPr>
        <w:t>单光子探测器</w:t>
      </w:r>
    </w:p>
    <w:p w:rsidR="00EF2E0C" w:rsidRDefault="00365458" w:rsidP="00365458">
      <w:pPr>
        <w:pStyle w:val="a7"/>
        <w:widowControl/>
        <w:numPr>
          <w:ilvl w:val="0"/>
          <w:numId w:val="4"/>
        </w:numPr>
        <w:ind w:firstLineChars="0"/>
        <w:jc w:val="left"/>
        <w:rPr>
          <w:rFonts w:ascii="宋体" w:eastAsia="宋体" w:hAnsi="宋体" w:cs="宋体"/>
          <w:kern w:val="0"/>
          <w:sz w:val="24"/>
          <w:szCs w:val="24"/>
        </w:rPr>
      </w:pPr>
      <w:r w:rsidRPr="00365458">
        <w:rPr>
          <w:rFonts w:ascii="宋体" w:eastAsia="宋体" w:hAnsi="宋体" w:cs="宋体" w:hint="eastAsia"/>
          <w:kern w:val="0"/>
          <w:sz w:val="24"/>
          <w:szCs w:val="24"/>
        </w:rPr>
        <w:t>军事用途：</w:t>
      </w:r>
    </w:p>
    <w:p w:rsidR="00365458" w:rsidRDefault="00365458" w:rsidP="00365458">
      <w:pPr>
        <w:pStyle w:val="a7"/>
        <w:widowControl/>
        <w:ind w:left="360" w:firstLineChars="0" w:firstLine="0"/>
        <w:jc w:val="left"/>
        <w:rPr>
          <w:bCs/>
          <w:sz w:val="24"/>
          <w:szCs w:val="24"/>
        </w:rPr>
      </w:pPr>
      <w:r w:rsidRPr="00365458">
        <w:rPr>
          <w:bCs/>
          <w:sz w:val="24"/>
          <w:szCs w:val="24"/>
        </w:rPr>
        <w:t>隐身飞机将无处</w:t>
      </w:r>
      <w:r w:rsidRPr="00365458">
        <w:rPr>
          <w:bCs/>
          <w:sz w:val="24"/>
          <w:szCs w:val="24"/>
        </w:rPr>
        <w:t>“</w:t>
      </w:r>
      <w:r w:rsidRPr="00365458">
        <w:rPr>
          <w:bCs/>
          <w:sz w:val="24"/>
          <w:szCs w:val="24"/>
        </w:rPr>
        <w:t>隐身</w:t>
      </w:r>
      <w:r w:rsidRPr="00365458">
        <w:rPr>
          <w:bCs/>
          <w:sz w:val="24"/>
          <w:szCs w:val="24"/>
        </w:rPr>
        <w:t>”</w:t>
      </w:r>
      <w:r w:rsidRPr="00365458">
        <w:rPr>
          <w:bCs/>
          <w:sz w:val="24"/>
          <w:szCs w:val="24"/>
        </w:rPr>
        <w:t>。</w:t>
      </w:r>
    </w:p>
    <w:p w:rsidR="00365458" w:rsidRDefault="00365458" w:rsidP="00365458">
      <w:pPr>
        <w:pStyle w:val="a7"/>
        <w:widowControl/>
        <w:ind w:left="360" w:firstLineChars="0" w:firstLine="0"/>
        <w:jc w:val="left"/>
        <w:rPr>
          <w:sz w:val="24"/>
          <w:szCs w:val="24"/>
        </w:rPr>
      </w:pPr>
      <w:r w:rsidRPr="00365458">
        <w:rPr>
          <w:sz w:val="24"/>
          <w:szCs w:val="24"/>
        </w:rPr>
        <w:lastRenderedPageBreak/>
        <w:t>F</w:t>
      </w:r>
      <w:r w:rsidRPr="00365458">
        <w:rPr>
          <w:sz w:val="24"/>
          <w:szCs w:val="24"/>
        </w:rPr>
        <w:t>－</w:t>
      </w:r>
      <w:r w:rsidRPr="00365458">
        <w:rPr>
          <w:sz w:val="24"/>
          <w:szCs w:val="24"/>
        </w:rPr>
        <w:t>22</w:t>
      </w:r>
      <w:r w:rsidRPr="00365458">
        <w:rPr>
          <w:sz w:val="24"/>
          <w:szCs w:val="24"/>
        </w:rPr>
        <w:t>、</w:t>
      </w:r>
      <w:r w:rsidRPr="00365458">
        <w:rPr>
          <w:sz w:val="24"/>
          <w:szCs w:val="24"/>
        </w:rPr>
        <w:t>B</w:t>
      </w:r>
      <w:r w:rsidRPr="00365458">
        <w:rPr>
          <w:sz w:val="24"/>
          <w:szCs w:val="24"/>
        </w:rPr>
        <w:t>－</w:t>
      </w:r>
      <w:r w:rsidRPr="00365458">
        <w:rPr>
          <w:sz w:val="24"/>
          <w:szCs w:val="24"/>
        </w:rPr>
        <w:t>2</w:t>
      </w:r>
      <w:r w:rsidRPr="00365458">
        <w:rPr>
          <w:sz w:val="24"/>
          <w:szCs w:val="24"/>
        </w:rPr>
        <w:t>等飞机高超的隐身性能，几乎使现役雷达和光电探测系统变成</w:t>
      </w:r>
      <w:r w:rsidRPr="00365458">
        <w:rPr>
          <w:sz w:val="24"/>
          <w:szCs w:val="24"/>
        </w:rPr>
        <w:t>“</w:t>
      </w:r>
      <w:r w:rsidRPr="00365458">
        <w:rPr>
          <w:sz w:val="24"/>
          <w:szCs w:val="24"/>
        </w:rPr>
        <w:t>瞎子</w:t>
      </w:r>
      <w:r w:rsidRPr="00365458">
        <w:rPr>
          <w:sz w:val="24"/>
          <w:szCs w:val="24"/>
        </w:rPr>
        <w:t>”</w:t>
      </w:r>
      <w:r w:rsidRPr="00365458">
        <w:rPr>
          <w:sz w:val="24"/>
          <w:szCs w:val="24"/>
        </w:rPr>
        <w:t>。但单光子探测系统极高的探测灵敏度，即使对</w:t>
      </w:r>
      <w:r w:rsidRPr="00365458">
        <w:rPr>
          <w:sz w:val="24"/>
          <w:szCs w:val="24"/>
        </w:rPr>
        <w:t>F</w:t>
      </w:r>
      <w:r w:rsidRPr="00365458">
        <w:rPr>
          <w:sz w:val="24"/>
          <w:szCs w:val="24"/>
        </w:rPr>
        <w:t>－</w:t>
      </w:r>
      <w:r w:rsidRPr="00365458">
        <w:rPr>
          <w:sz w:val="24"/>
          <w:szCs w:val="24"/>
        </w:rPr>
        <w:t>22</w:t>
      </w:r>
      <w:r w:rsidRPr="00365458">
        <w:rPr>
          <w:sz w:val="24"/>
          <w:szCs w:val="24"/>
        </w:rPr>
        <w:t>、</w:t>
      </w:r>
      <w:r w:rsidRPr="00365458">
        <w:rPr>
          <w:sz w:val="24"/>
          <w:szCs w:val="24"/>
        </w:rPr>
        <w:t>B</w:t>
      </w:r>
      <w:r w:rsidRPr="00365458">
        <w:rPr>
          <w:sz w:val="24"/>
          <w:szCs w:val="24"/>
        </w:rPr>
        <w:t>－</w:t>
      </w:r>
      <w:r w:rsidRPr="00365458">
        <w:rPr>
          <w:sz w:val="24"/>
          <w:szCs w:val="24"/>
        </w:rPr>
        <w:t>2</w:t>
      </w:r>
      <w:r w:rsidRPr="00365458">
        <w:rPr>
          <w:sz w:val="24"/>
          <w:szCs w:val="24"/>
        </w:rPr>
        <w:t>这样的隐身飞机，作用距离也可达到几百到几千公里，可在极远距离上发现隐身飞机，使其</w:t>
      </w:r>
      <w:r w:rsidRPr="00365458">
        <w:rPr>
          <w:sz w:val="24"/>
          <w:szCs w:val="24"/>
        </w:rPr>
        <w:t>“</w:t>
      </w:r>
      <w:r w:rsidRPr="00365458">
        <w:rPr>
          <w:sz w:val="24"/>
          <w:szCs w:val="24"/>
        </w:rPr>
        <w:t>无处遁形</w:t>
      </w:r>
      <w:r w:rsidRPr="00365458">
        <w:rPr>
          <w:sz w:val="24"/>
          <w:szCs w:val="24"/>
        </w:rPr>
        <w:t>”</w:t>
      </w:r>
      <w:r w:rsidRPr="00365458">
        <w:rPr>
          <w:sz w:val="24"/>
          <w:szCs w:val="24"/>
        </w:rPr>
        <w:t>。</w:t>
      </w:r>
    </w:p>
    <w:p w:rsidR="00365458" w:rsidRDefault="00365458" w:rsidP="00365458">
      <w:pPr>
        <w:pStyle w:val="a7"/>
        <w:widowControl/>
        <w:ind w:left="360" w:firstLineChars="0" w:firstLine="0"/>
        <w:jc w:val="left"/>
        <w:rPr>
          <w:bCs/>
          <w:sz w:val="24"/>
          <w:szCs w:val="24"/>
        </w:rPr>
      </w:pPr>
      <w:r w:rsidRPr="00365458">
        <w:rPr>
          <w:bCs/>
          <w:sz w:val="24"/>
          <w:szCs w:val="24"/>
        </w:rPr>
        <w:t>空战将从</w:t>
      </w:r>
      <w:r w:rsidRPr="00365458">
        <w:rPr>
          <w:bCs/>
          <w:sz w:val="24"/>
          <w:szCs w:val="24"/>
        </w:rPr>
        <w:t>“</w:t>
      </w:r>
      <w:r w:rsidRPr="00365458">
        <w:rPr>
          <w:bCs/>
          <w:sz w:val="24"/>
          <w:szCs w:val="24"/>
        </w:rPr>
        <w:t>中距</w:t>
      </w:r>
      <w:r w:rsidRPr="00365458">
        <w:rPr>
          <w:bCs/>
          <w:sz w:val="24"/>
          <w:szCs w:val="24"/>
        </w:rPr>
        <w:t>”</w:t>
      </w:r>
      <w:r w:rsidRPr="00365458">
        <w:rPr>
          <w:bCs/>
          <w:sz w:val="24"/>
          <w:szCs w:val="24"/>
        </w:rPr>
        <w:t>拉向</w:t>
      </w:r>
      <w:r w:rsidRPr="00365458">
        <w:rPr>
          <w:bCs/>
          <w:sz w:val="24"/>
          <w:szCs w:val="24"/>
        </w:rPr>
        <w:t>“</w:t>
      </w:r>
      <w:r w:rsidRPr="00365458">
        <w:rPr>
          <w:bCs/>
          <w:sz w:val="24"/>
          <w:szCs w:val="24"/>
        </w:rPr>
        <w:t>远距</w:t>
      </w:r>
      <w:r w:rsidRPr="00365458">
        <w:rPr>
          <w:bCs/>
          <w:sz w:val="24"/>
          <w:szCs w:val="24"/>
        </w:rPr>
        <w:t>”</w:t>
      </w:r>
      <w:r w:rsidRPr="00365458">
        <w:rPr>
          <w:bCs/>
          <w:sz w:val="24"/>
          <w:szCs w:val="24"/>
        </w:rPr>
        <w:t>。</w:t>
      </w:r>
    </w:p>
    <w:p w:rsidR="00365458" w:rsidRDefault="00365458" w:rsidP="00365458">
      <w:pPr>
        <w:pStyle w:val="a7"/>
        <w:widowControl/>
        <w:ind w:left="360" w:firstLineChars="0" w:firstLine="0"/>
        <w:jc w:val="left"/>
        <w:rPr>
          <w:sz w:val="24"/>
          <w:szCs w:val="24"/>
        </w:rPr>
      </w:pPr>
      <w:r w:rsidRPr="00365458">
        <w:rPr>
          <w:sz w:val="24"/>
          <w:szCs w:val="24"/>
        </w:rPr>
        <w:t>配装单光子探测系统的作战飞机，由于对空目标探测距离极远，将使空中作战从目前的中距进一步扩为远距。如：配挂单光子超远程空空导弹，火力攻击距离可达到几百到几千公里之外。空中战争将从传统的几十公里的超视距作战变为间隔几千公里的非接触战争。</w:t>
      </w:r>
    </w:p>
    <w:p w:rsidR="00E07A19" w:rsidRDefault="00365458" w:rsidP="00365458">
      <w:pPr>
        <w:pStyle w:val="a7"/>
        <w:widowControl/>
        <w:ind w:left="360" w:firstLineChars="0" w:firstLine="0"/>
        <w:jc w:val="left"/>
        <w:rPr>
          <w:bCs/>
          <w:sz w:val="24"/>
          <w:szCs w:val="24"/>
        </w:rPr>
      </w:pPr>
      <w:r w:rsidRPr="00365458">
        <w:rPr>
          <w:bCs/>
          <w:sz w:val="24"/>
          <w:szCs w:val="24"/>
        </w:rPr>
        <w:t>“</w:t>
      </w:r>
      <w:r w:rsidRPr="00365458">
        <w:rPr>
          <w:bCs/>
          <w:sz w:val="24"/>
          <w:szCs w:val="24"/>
        </w:rPr>
        <w:t>全球感知，全球打击</w:t>
      </w:r>
      <w:r w:rsidRPr="00365458">
        <w:rPr>
          <w:bCs/>
          <w:sz w:val="24"/>
          <w:szCs w:val="24"/>
        </w:rPr>
        <w:t>”</w:t>
      </w:r>
      <w:r w:rsidRPr="00365458">
        <w:rPr>
          <w:bCs/>
          <w:sz w:val="24"/>
          <w:szCs w:val="24"/>
        </w:rPr>
        <w:t>成为可能。</w:t>
      </w:r>
    </w:p>
    <w:p w:rsidR="00365458" w:rsidRPr="00365458" w:rsidRDefault="00365458" w:rsidP="00365458">
      <w:pPr>
        <w:pStyle w:val="a7"/>
        <w:widowControl/>
        <w:ind w:left="360" w:firstLineChars="0" w:firstLine="0"/>
        <w:jc w:val="left"/>
        <w:rPr>
          <w:rFonts w:ascii="宋体" w:eastAsia="宋体" w:hAnsi="宋体" w:cs="宋体"/>
          <w:kern w:val="0"/>
          <w:sz w:val="24"/>
          <w:szCs w:val="24"/>
        </w:rPr>
      </w:pPr>
      <w:r w:rsidRPr="00365458">
        <w:rPr>
          <w:sz w:val="24"/>
          <w:szCs w:val="24"/>
        </w:rPr>
        <w:t>利用空中平台或临近空间平台配装单光子探测系统，构建单光子探测网络，只需几部单光子探测系统就可实现对</w:t>
      </w:r>
      <w:r w:rsidRPr="00365458">
        <w:rPr>
          <w:sz w:val="24"/>
          <w:szCs w:val="24"/>
        </w:rPr>
        <w:t xml:space="preserve"> </w:t>
      </w:r>
      <w:r w:rsidRPr="00365458">
        <w:rPr>
          <w:sz w:val="24"/>
          <w:szCs w:val="24"/>
        </w:rPr>
        <w:t>领空的全域覆盖。在此基础上用地面或空中远程导弹构建空中地面联合火力网，把单光子探测网络作为网络中心战的目标探测网络系统，可对任何位置（地面或空</w:t>
      </w:r>
      <w:r w:rsidRPr="00365458">
        <w:rPr>
          <w:sz w:val="24"/>
          <w:szCs w:val="24"/>
        </w:rPr>
        <w:t xml:space="preserve"> </w:t>
      </w:r>
      <w:r w:rsidRPr="00365458">
        <w:rPr>
          <w:sz w:val="24"/>
          <w:szCs w:val="24"/>
        </w:rPr>
        <w:t>中）发射的导弹进行目标指引，有效攻击全球目标，实现</w:t>
      </w:r>
      <w:r w:rsidRPr="00365458">
        <w:rPr>
          <w:sz w:val="24"/>
          <w:szCs w:val="24"/>
        </w:rPr>
        <w:t>“</w:t>
      </w:r>
      <w:r w:rsidRPr="00365458">
        <w:rPr>
          <w:sz w:val="24"/>
          <w:szCs w:val="24"/>
        </w:rPr>
        <w:t>全球感知，全球打击</w:t>
      </w:r>
      <w:r w:rsidRPr="00365458">
        <w:rPr>
          <w:sz w:val="24"/>
          <w:szCs w:val="24"/>
        </w:rPr>
        <w:t>”</w:t>
      </w:r>
      <w:r w:rsidRPr="00365458">
        <w:rPr>
          <w:sz w:val="24"/>
          <w:szCs w:val="24"/>
        </w:rPr>
        <w:t>。</w:t>
      </w:r>
    </w:p>
    <w:p w:rsidR="00365458" w:rsidRDefault="0009126D" w:rsidP="00365458">
      <w:pPr>
        <w:pStyle w:val="a7"/>
        <w:widowControl/>
        <w:numPr>
          <w:ilvl w:val="0"/>
          <w:numId w:val="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光谱测量</w:t>
      </w:r>
    </w:p>
    <w:p w:rsidR="0009126D" w:rsidRPr="0009126D" w:rsidRDefault="0009126D" w:rsidP="0009126D">
      <w:pPr>
        <w:pStyle w:val="a7"/>
        <w:widowControl/>
        <w:ind w:left="360" w:firstLineChars="0" w:firstLine="0"/>
        <w:jc w:val="left"/>
        <w:rPr>
          <w:rFonts w:ascii="宋体" w:eastAsia="宋体" w:hAnsi="宋体" w:cs="宋体"/>
          <w:kern w:val="0"/>
          <w:sz w:val="24"/>
          <w:szCs w:val="24"/>
        </w:rPr>
      </w:pPr>
      <w:r w:rsidRPr="0009126D">
        <w:rPr>
          <w:sz w:val="24"/>
          <w:szCs w:val="24"/>
        </w:rPr>
        <w:t>利用单光子探测技术，可极大提高光谱测量的灵敏度和精确性，灵敏度提高</w:t>
      </w:r>
      <w:r w:rsidRPr="0009126D">
        <w:rPr>
          <w:sz w:val="24"/>
          <w:szCs w:val="24"/>
        </w:rPr>
        <w:t>3-4</w:t>
      </w:r>
      <w:r w:rsidRPr="0009126D">
        <w:rPr>
          <w:sz w:val="24"/>
          <w:szCs w:val="24"/>
        </w:rPr>
        <w:t>个数量级，可实现对微量物质成分的光谱分析，使化学成分检测和安全检查等系统达到超高灵敏度。</w:t>
      </w:r>
    </w:p>
    <w:p w:rsidR="0009126D" w:rsidRDefault="0009126D" w:rsidP="00365458">
      <w:pPr>
        <w:pStyle w:val="a7"/>
        <w:widowControl/>
        <w:numPr>
          <w:ilvl w:val="0"/>
          <w:numId w:val="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生物发光</w:t>
      </w:r>
    </w:p>
    <w:p w:rsidR="0009126D" w:rsidRPr="0009126D" w:rsidRDefault="0009126D" w:rsidP="0009126D">
      <w:pPr>
        <w:pStyle w:val="a7"/>
        <w:widowControl/>
        <w:ind w:left="360" w:firstLineChars="0" w:firstLine="0"/>
        <w:jc w:val="left"/>
        <w:rPr>
          <w:rFonts w:ascii="宋体" w:eastAsia="宋体" w:hAnsi="宋体" w:cs="宋体"/>
          <w:kern w:val="0"/>
          <w:sz w:val="24"/>
          <w:szCs w:val="24"/>
        </w:rPr>
      </w:pPr>
      <w:r w:rsidRPr="0009126D">
        <w:rPr>
          <w:sz w:val="24"/>
          <w:szCs w:val="24"/>
        </w:rPr>
        <w:t>生物发光是一种微弱的准连续光子辐射现象。利用单光子探测技术能对生物发光进行有效探测，可用于分析生物体内特别体系的功能以及细胞的代谢或破坏过程，还能有效的推动现代医学对于脑功能和基因工程的研究。</w:t>
      </w:r>
    </w:p>
    <w:p w:rsidR="0009126D" w:rsidRPr="00365458" w:rsidRDefault="003C51E5" w:rsidP="00365458">
      <w:pPr>
        <w:pStyle w:val="a7"/>
        <w:widowControl/>
        <w:numPr>
          <w:ilvl w:val="0"/>
          <w:numId w:val="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光纤传感</w:t>
      </w:r>
    </w:p>
    <w:p w:rsidR="00EF2E0C" w:rsidRDefault="003C51E5" w:rsidP="008748ED">
      <w:pPr>
        <w:pStyle w:val="a7"/>
        <w:widowControl/>
        <w:ind w:left="360" w:firstLineChars="0" w:firstLine="0"/>
        <w:jc w:val="left"/>
        <w:rPr>
          <w:sz w:val="24"/>
          <w:szCs w:val="24"/>
        </w:rPr>
      </w:pPr>
      <w:r w:rsidRPr="003C51E5">
        <w:rPr>
          <w:sz w:val="24"/>
          <w:szCs w:val="24"/>
        </w:rPr>
        <w:t>光纤传感工作频带宽、动态范围大、适合遥测遥控、可低损耗传输，利用单光子探测技术可极大地提高光纤传感的灵敏度和监控长度，对输油管道和海底光缆的安全监控、大型建筑的火灾报警、海岸线或边境安全等领域具有重大意义。</w:t>
      </w:r>
    </w:p>
    <w:p w:rsidR="003C7E53" w:rsidRDefault="003C7E53" w:rsidP="008748ED">
      <w:pPr>
        <w:pStyle w:val="a7"/>
        <w:widowControl/>
        <w:ind w:left="360" w:firstLineChars="0" w:firstLine="0"/>
        <w:jc w:val="left"/>
        <w:rPr>
          <w:sz w:val="24"/>
          <w:szCs w:val="24"/>
        </w:rPr>
      </w:pPr>
    </w:p>
    <w:p w:rsidR="00072CA8" w:rsidRDefault="00072CA8" w:rsidP="008748ED">
      <w:pPr>
        <w:pStyle w:val="a7"/>
        <w:widowControl/>
        <w:ind w:left="360" w:firstLineChars="0" w:firstLine="0"/>
        <w:jc w:val="left"/>
        <w:rPr>
          <w:sz w:val="24"/>
          <w:szCs w:val="24"/>
        </w:rPr>
      </w:pPr>
    </w:p>
    <w:p w:rsidR="00072CA8" w:rsidRDefault="00072CA8" w:rsidP="008748ED">
      <w:pPr>
        <w:pStyle w:val="a7"/>
        <w:widowControl/>
        <w:ind w:left="360" w:firstLineChars="0" w:firstLine="0"/>
        <w:jc w:val="left"/>
        <w:rPr>
          <w:sz w:val="24"/>
          <w:szCs w:val="24"/>
        </w:rPr>
      </w:pPr>
    </w:p>
    <w:p w:rsidR="003C7E53" w:rsidRDefault="003C7E53" w:rsidP="008748ED">
      <w:pPr>
        <w:pStyle w:val="a7"/>
        <w:widowControl/>
        <w:ind w:left="360" w:firstLineChars="0" w:firstLine="0"/>
        <w:jc w:val="left"/>
        <w:rPr>
          <w:sz w:val="24"/>
          <w:szCs w:val="24"/>
        </w:rPr>
      </w:pPr>
    </w:p>
    <w:p w:rsidR="003C7E53" w:rsidRPr="00DC01D0" w:rsidRDefault="00DC01D0" w:rsidP="00DC01D0">
      <w:pPr>
        <w:pStyle w:val="a7"/>
        <w:widowControl/>
        <w:ind w:left="360" w:firstLineChars="0" w:firstLine="0"/>
        <w:jc w:val="center"/>
        <w:rPr>
          <w:rFonts w:ascii="宋体" w:eastAsia="宋体" w:hAnsi="宋体" w:cs="宋体"/>
          <w:b/>
          <w:kern w:val="0"/>
          <w:sz w:val="32"/>
          <w:szCs w:val="32"/>
        </w:rPr>
      </w:pPr>
      <w:r>
        <w:rPr>
          <w:rFonts w:hint="eastAsia"/>
          <w:b/>
          <w:sz w:val="32"/>
          <w:szCs w:val="32"/>
        </w:rPr>
        <w:t>八、</w:t>
      </w:r>
      <w:r w:rsidRPr="00DC01D0">
        <w:rPr>
          <w:rFonts w:hint="eastAsia"/>
          <w:b/>
          <w:sz w:val="32"/>
          <w:szCs w:val="32"/>
        </w:rPr>
        <w:t>光在介质中的传输</w:t>
      </w:r>
      <w:r>
        <w:rPr>
          <w:rFonts w:hint="eastAsia"/>
          <w:b/>
          <w:sz w:val="32"/>
          <w:szCs w:val="32"/>
        </w:rPr>
        <w:t>——光波导</w:t>
      </w:r>
    </w:p>
    <w:p w:rsidR="00DC01D0" w:rsidRDefault="00DC01D0" w:rsidP="00DC01D0">
      <w:pPr>
        <w:ind w:firstLineChars="200" w:firstLine="480"/>
        <w:jc w:val="left"/>
        <w:rPr>
          <w:sz w:val="24"/>
          <w:szCs w:val="24"/>
        </w:rPr>
      </w:pPr>
      <w:r w:rsidRPr="00DC01D0">
        <w:rPr>
          <w:sz w:val="24"/>
          <w:szCs w:val="24"/>
        </w:rPr>
        <w:t>光波导（</w:t>
      </w:r>
      <w:r w:rsidRPr="00DC01D0">
        <w:rPr>
          <w:sz w:val="24"/>
          <w:szCs w:val="24"/>
        </w:rPr>
        <w:t>optical waveguide</w:t>
      </w:r>
      <w:r w:rsidRPr="00DC01D0">
        <w:rPr>
          <w:sz w:val="24"/>
          <w:szCs w:val="24"/>
        </w:rPr>
        <w:t>）是引导光波在其中传播的介质装置，又称介质光波导。光波导有两大类：一类是集成光波导，包括平面（薄膜）介质光波导和条形介质光波导，它们通常都是光电集成器件（或系统）中的一部分，所以叫作集成光波导；另一类是圆柱形光波导，通常称为光纤。</w:t>
      </w:r>
    </w:p>
    <w:p w:rsidR="00DC01D0" w:rsidRDefault="00DC01D0" w:rsidP="00DC01D0">
      <w:pPr>
        <w:ind w:firstLineChars="200" w:firstLine="480"/>
        <w:jc w:val="left"/>
        <w:rPr>
          <w:sz w:val="24"/>
          <w:szCs w:val="24"/>
        </w:rPr>
      </w:pPr>
    </w:p>
    <w:p w:rsidR="008748ED" w:rsidRDefault="00DC01D0" w:rsidP="00DC01D0">
      <w:pPr>
        <w:ind w:firstLineChars="200" w:firstLine="480"/>
        <w:jc w:val="center"/>
        <w:rPr>
          <w:sz w:val="24"/>
          <w:szCs w:val="24"/>
        </w:rPr>
      </w:pPr>
      <w:r>
        <w:rPr>
          <w:rFonts w:ascii="宋体" w:eastAsia="宋体" w:hAnsi="宋体" w:cs="宋体"/>
          <w:noProof/>
          <w:color w:val="0000FF"/>
          <w:kern w:val="0"/>
          <w:sz w:val="24"/>
          <w:szCs w:val="24"/>
        </w:rPr>
        <w:lastRenderedPageBreak/>
        <w:drawing>
          <wp:inline distT="0" distB="0" distL="0" distR="0">
            <wp:extent cx="2381885" cy="1158875"/>
            <wp:effectExtent l="19050" t="0" r="0" b="0"/>
            <wp:docPr id="5" name="图片 1" descr="光波导">
              <a:hlinkClick xmlns:a="http://schemas.openxmlformats.org/drawingml/2006/main" r:id="rId9" tgtFrame="&quot;_blank&quot;" tooltip="&quot;光波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光波导">
                      <a:hlinkClick r:id="rId9" tgtFrame="&quot;_blank&quot;" tooltip="&quot;光波导&quot;"/>
                    </pic:cNvPr>
                    <pic:cNvPicPr>
                      <a:picLocks noChangeAspect="1" noChangeArrowheads="1"/>
                    </pic:cNvPicPr>
                  </pic:nvPicPr>
                  <pic:blipFill>
                    <a:blip r:embed="rId10" cstate="print"/>
                    <a:srcRect/>
                    <a:stretch>
                      <a:fillRect/>
                    </a:stretch>
                  </pic:blipFill>
                  <pic:spPr bwMode="auto">
                    <a:xfrm>
                      <a:off x="0" y="0"/>
                      <a:ext cx="2381885" cy="1158875"/>
                    </a:xfrm>
                    <a:prstGeom prst="rect">
                      <a:avLst/>
                    </a:prstGeom>
                    <a:noFill/>
                    <a:ln w="9525">
                      <a:noFill/>
                      <a:miter lim="800000"/>
                      <a:headEnd/>
                      <a:tailEnd/>
                    </a:ln>
                  </pic:spPr>
                </pic:pic>
              </a:graphicData>
            </a:graphic>
          </wp:inline>
        </w:drawing>
      </w:r>
    </w:p>
    <w:p w:rsidR="00DC01D0" w:rsidRPr="00DC01D0" w:rsidRDefault="00DC01D0" w:rsidP="00DC01D0">
      <w:pPr>
        <w:widowControl/>
        <w:ind w:firstLineChars="200" w:firstLine="480"/>
        <w:jc w:val="left"/>
        <w:rPr>
          <w:rFonts w:ascii="宋体" w:eastAsia="宋体" w:hAnsi="宋体" w:cs="宋体"/>
          <w:kern w:val="0"/>
          <w:sz w:val="24"/>
          <w:szCs w:val="24"/>
        </w:rPr>
      </w:pPr>
      <w:r w:rsidRPr="00DC01D0">
        <w:rPr>
          <w:rFonts w:ascii="宋体" w:eastAsia="宋体" w:hAnsi="宋体" w:cs="宋体"/>
          <w:kern w:val="0"/>
          <w:sz w:val="24"/>
          <w:szCs w:val="24"/>
        </w:rPr>
        <w:t>平面介质光波导是最简单的光波导，它是用折射率为</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2</w:t>
      </w:r>
      <w:r w:rsidRPr="00DC01D0">
        <w:rPr>
          <w:rFonts w:ascii="宋体" w:eastAsia="宋体" w:hAnsi="宋体" w:cs="宋体"/>
          <w:kern w:val="0"/>
          <w:sz w:val="24"/>
          <w:szCs w:val="24"/>
        </w:rPr>
        <w:t>的硅（或砷化镓，或</w:t>
      </w:r>
      <w:hyperlink r:id="rId11" w:tgtFrame="_blank" w:history="1">
        <w:r w:rsidRPr="00DC01D0">
          <w:rPr>
            <w:rFonts w:ascii="宋体" w:eastAsia="宋体" w:hAnsi="宋体" w:cs="宋体"/>
            <w:kern w:val="0"/>
            <w:sz w:val="24"/>
            <w:szCs w:val="24"/>
          </w:rPr>
          <w:t>玻璃</w:t>
        </w:r>
      </w:hyperlink>
      <w:r w:rsidRPr="00DC01D0">
        <w:rPr>
          <w:rFonts w:ascii="宋体" w:eastAsia="宋体" w:hAnsi="宋体" w:cs="宋体"/>
          <w:kern w:val="0"/>
          <w:sz w:val="24"/>
          <w:szCs w:val="24"/>
        </w:rPr>
        <w:t>）作光波导</w:t>
      </w:r>
      <w:hyperlink r:id="rId12" w:tgtFrame="_blank" w:history="1">
        <w:r w:rsidRPr="00DC01D0">
          <w:rPr>
            <w:rFonts w:ascii="宋体" w:eastAsia="宋体" w:hAnsi="宋体" w:cs="宋体"/>
            <w:kern w:val="0"/>
            <w:sz w:val="24"/>
            <w:szCs w:val="24"/>
          </w:rPr>
          <w:t>基片</w:t>
        </w:r>
      </w:hyperlink>
      <w:r w:rsidRPr="00DC01D0">
        <w:rPr>
          <w:rFonts w:ascii="宋体" w:eastAsia="宋体" w:hAnsi="宋体" w:cs="宋体"/>
          <w:kern w:val="0"/>
          <w:sz w:val="24"/>
          <w:szCs w:val="24"/>
        </w:rPr>
        <w:t>，用微电子工艺在它上面镀一层折射率为</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1</w:t>
      </w:r>
      <w:r w:rsidRPr="00DC01D0">
        <w:rPr>
          <w:rFonts w:ascii="宋体" w:eastAsia="宋体" w:hAnsi="宋体" w:cs="宋体"/>
          <w:kern w:val="0"/>
          <w:sz w:val="24"/>
          <w:szCs w:val="24"/>
        </w:rPr>
        <w:t>的</w:t>
      </w:r>
      <w:hyperlink r:id="rId13" w:tgtFrame="_blank" w:history="1">
        <w:r w:rsidRPr="00DC01D0">
          <w:rPr>
            <w:rFonts w:ascii="宋体" w:eastAsia="宋体" w:hAnsi="宋体" w:cs="宋体"/>
            <w:kern w:val="0"/>
            <w:sz w:val="24"/>
            <w:szCs w:val="24"/>
          </w:rPr>
          <w:t>介质膜</w:t>
        </w:r>
      </w:hyperlink>
      <w:r w:rsidRPr="00DC01D0">
        <w:rPr>
          <w:rFonts w:ascii="宋体" w:eastAsia="宋体" w:hAnsi="宋体" w:cs="宋体"/>
          <w:kern w:val="0"/>
          <w:sz w:val="24"/>
          <w:szCs w:val="24"/>
        </w:rPr>
        <w:t>，再加上折射率为</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3</w:t>
      </w:r>
      <w:r w:rsidRPr="00DC01D0">
        <w:rPr>
          <w:rFonts w:ascii="宋体" w:eastAsia="宋体" w:hAnsi="宋体" w:cs="宋体"/>
          <w:kern w:val="0"/>
          <w:sz w:val="24"/>
          <w:szCs w:val="24"/>
        </w:rPr>
        <w:t>的</w:t>
      </w:r>
      <w:hyperlink r:id="rId14" w:tgtFrame="_blank" w:history="1">
        <w:r w:rsidRPr="00DC01D0">
          <w:rPr>
            <w:rFonts w:ascii="宋体" w:eastAsia="宋体" w:hAnsi="宋体" w:cs="宋体"/>
            <w:kern w:val="0"/>
            <w:sz w:val="24"/>
            <w:szCs w:val="24"/>
          </w:rPr>
          <w:t>覆盖层</w:t>
        </w:r>
      </w:hyperlink>
      <w:r w:rsidRPr="00DC01D0">
        <w:rPr>
          <w:rFonts w:ascii="宋体" w:eastAsia="宋体" w:hAnsi="宋体" w:cs="宋体"/>
          <w:kern w:val="0"/>
          <w:sz w:val="24"/>
          <w:szCs w:val="24"/>
        </w:rPr>
        <w:t>制成。通常取</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1</w:t>
      </w:r>
      <w:r w:rsidRPr="00DC01D0">
        <w:rPr>
          <w:rFonts w:ascii="宋体" w:eastAsia="宋体" w:hAnsi="宋体" w:cs="宋体"/>
          <w:kern w:val="0"/>
          <w:sz w:val="24"/>
          <w:szCs w:val="24"/>
        </w:rPr>
        <w:t>&gt;</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2</w:t>
      </w:r>
      <w:r w:rsidRPr="00DC01D0">
        <w:rPr>
          <w:rFonts w:ascii="宋体" w:eastAsia="宋体" w:hAnsi="宋体" w:cs="宋体"/>
          <w:kern w:val="0"/>
          <w:sz w:val="24"/>
          <w:szCs w:val="24"/>
        </w:rPr>
        <w:t>&gt;</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3</w:t>
      </w:r>
      <w:r w:rsidRPr="00DC01D0">
        <w:rPr>
          <w:rFonts w:ascii="宋体" w:eastAsia="宋体" w:hAnsi="宋体" w:cs="宋体"/>
          <w:kern w:val="0"/>
          <w:sz w:val="24"/>
          <w:szCs w:val="24"/>
        </w:rPr>
        <w:t>，以便将光波局限在</w:t>
      </w:r>
      <w:hyperlink r:id="rId15" w:tgtFrame="_blank" w:history="1">
        <w:r w:rsidRPr="00DC01D0">
          <w:rPr>
            <w:rFonts w:ascii="宋体" w:eastAsia="宋体" w:hAnsi="宋体" w:cs="宋体"/>
            <w:kern w:val="0"/>
            <w:sz w:val="24"/>
            <w:szCs w:val="24"/>
          </w:rPr>
          <w:t>介质膜</w:t>
        </w:r>
      </w:hyperlink>
      <w:r w:rsidRPr="00DC01D0">
        <w:rPr>
          <w:rFonts w:ascii="宋体" w:eastAsia="宋体" w:hAnsi="宋体" w:cs="宋体"/>
          <w:kern w:val="0"/>
          <w:sz w:val="24"/>
          <w:szCs w:val="24"/>
        </w:rPr>
        <w:t>内</w:t>
      </w:r>
      <w:hyperlink r:id="rId16" w:tgtFrame="_blank" w:history="1">
        <w:r w:rsidRPr="00DC01D0">
          <w:rPr>
            <w:rFonts w:ascii="宋体" w:eastAsia="宋体" w:hAnsi="宋体" w:cs="宋体"/>
            <w:kern w:val="0"/>
            <w:sz w:val="24"/>
            <w:szCs w:val="24"/>
          </w:rPr>
          <w:t>传播</w:t>
        </w:r>
      </w:hyperlink>
      <w:r w:rsidRPr="00DC01D0">
        <w:rPr>
          <w:rFonts w:ascii="宋体" w:eastAsia="宋体" w:hAnsi="宋体" w:cs="宋体"/>
          <w:kern w:val="0"/>
          <w:sz w:val="24"/>
          <w:szCs w:val="24"/>
        </w:rPr>
        <w:t>。条形介质光波导是在折射率为</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2</w:t>
      </w:r>
      <w:r w:rsidRPr="00DC01D0">
        <w:rPr>
          <w:rFonts w:ascii="宋体" w:eastAsia="宋体" w:hAnsi="宋体" w:cs="宋体"/>
          <w:kern w:val="0"/>
          <w:sz w:val="24"/>
          <w:szCs w:val="24"/>
        </w:rPr>
        <w:t>的基体中产生一个折射率为</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1</w:t>
      </w:r>
      <w:r w:rsidRPr="00DC01D0">
        <w:rPr>
          <w:rFonts w:ascii="宋体" w:eastAsia="宋体" w:hAnsi="宋体" w:cs="宋体"/>
          <w:kern w:val="0"/>
          <w:sz w:val="24"/>
          <w:szCs w:val="24"/>
        </w:rPr>
        <w:t>的长条，取</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1</w:t>
      </w:r>
      <w:r w:rsidRPr="00DC01D0">
        <w:rPr>
          <w:rFonts w:ascii="宋体" w:eastAsia="宋体" w:hAnsi="宋体" w:cs="宋体"/>
          <w:kern w:val="0"/>
          <w:sz w:val="24"/>
          <w:szCs w:val="24"/>
        </w:rPr>
        <w:t>&gt;</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2</w:t>
      </w:r>
      <w:r w:rsidRPr="00DC01D0">
        <w:rPr>
          <w:rFonts w:ascii="宋体" w:eastAsia="宋体" w:hAnsi="宋体" w:cs="宋体"/>
          <w:kern w:val="0"/>
          <w:sz w:val="24"/>
          <w:szCs w:val="24"/>
        </w:rPr>
        <w:t>，以便将光波局限在长条内传播。这种光波导常用作光的分路器、耦合器、开关等</w:t>
      </w:r>
      <w:hyperlink r:id="rId17" w:tgtFrame="_blank" w:history="1">
        <w:r w:rsidRPr="00DC01D0">
          <w:rPr>
            <w:rFonts w:ascii="宋体" w:eastAsia="宋体" w:hAnsi="宋体" w:cs="宋体"/>
            <w:kern w:val="0"/>
            <w:sz w:val="24"/>
            <w:szCs w:val="24"/>
          </w:rPr>
          <w:t>功能器件</w:t>
        </w:r>
      </w:hyperlink>
      <w:r w:rsidRPr="00DC01D0">
        <w:rPr>
          <w:rFonts w:ascii="宋体" w:eastAsia="宋体" w:hAnsi="宋体" w:cs="宋体"/>
          <w:kern w:val="0"/>
          <w:sz w:val="24"/>
          <w:szCs w:val="24"/>
        </w:rPr>
        <w:t>。 </w:t>
      </w:r>
      <w:bookmarkStart w:id="12" w:name="ref_1_993159"/>
      <w:r w:rsidRPr="00DC01D0">
        <w:rPr>
          <w:rFonts w:ascii="宋体" w:eastAsia="宋体" w:hAnsi="宋体" w:cs="宋体"/>
          <w:kern w:val="0"/>
          <w:sz w:val="24"/>
          <w:szCs w:val="24"/>
        </w:rPr>
        <w:t xml:space="preserve"> </w:t>
      </w:r>
      <w:r w:rsidRPr="00DC01D0">
        <w:rPr>
          <w:rFonts w:ascii="宋体" w:eastAsia="宋体" w:hAnsi="宋体" w:cs="宋体"/>
          <w:kern w:val="0"/>
          <w:sz w:val="24"/>
          <w:szCs w:val="24"/>
        </w:rPr>
        <w:br/>
        <w:t xml:space="preserve">　　光波导的横向尺寸比光的</w:t>
      </w:r>
      <w:hyperlink r:id="rId18" w:tgtFrame="_blank" w:history="1">
        <w:r w:rsidRPr="00DC01D0">
          <w:rPr>
            <w:rFonts w:ascii="宋体" w:eastAsia="宋体" w:hAnsi="宋体" w:cs="宋体"/>
            <w:kern w:val="0"/>
            <w:sz w:val="24"/>
            <w:szCs w:val="24"/>
          </w:rPr>
          <w:t>波长</w:t>
        </w:r>
      </w:hyperlink>
      <w:r w:rsidRPr="00DC01D0">
        <w:rPr>
          <w:rFonts w:ascii="宋体" w:eastAsia="宋体" w:hAnsi="宋体" w:cs="宋体"/>
          <w:kern w:val="0"/>
          <w:sz w:val="24"/>
          <w:szCs w:val="24"/>
        </w:rPr>
        <w:t>大很多时，光的</w:t>
      </w:r>
      <w:hyperlink r:id="rId19" w:tgtFrame="_blank" w:history="1">
        <w:r w:rsidRPr="00DC01D0">
          <w:rPr>
            <w:rFonts w:ascii="宋体" w:eastAsia="宋体" w:hAnsi="宋体" w:cs="宋体"/>
            <w:kern w:val="0"/>
            <w:sz w:val="24"/>
            <w:szCs w:val="24"/>
          </w:rPr>
          <w:t>波动性</w:t>
        </w:r>
      </w:hyperlink>
      <w:r w:rsidRPr="00DC01D0">
        <w:rPr>
          <w:rFonts w:ascii="宋体" w:eastAsia="宋体" w:hAnsi="宋体" w:cs="宋体"/>
          <w:kern w:val="0"/>
          <w:sz w:val="24"/>
          <w:szCs w:val="24"/>
        </w:rPr>
        <w:t>所产生的衍射现象一般可略去不计，可用几何光学定律来处理光在其中的传播问题。如集成光波导和阶跃折射率光纤中，都是利用入射角大于临界角使</w:t>
      </w:r>
      <w:hyperlink r:id="rId20" w:tgtFrame="_blank" w:history="1">
        <w:r w:rsidRPr="00DC01D0">
          <w:rPr>
            <w:rFonts w:ascii="宋体" w:eastAsia="宋体" w:hAnsi="宋体" w:cs="宋体"/>
            <w:kern w:val="0"/>
            <w:sz w:val="24"/>
            <w:szCs w:val="24"/>
          </w:rPr>
          <w:t>光</w:t>
        </w:r>
      </w:hyperlink>
      <w:r w:rsidRPr="00DC01D0">
        <w:rPr>
          <w:rFonts w:ascii="宋体" w:eastAsia="宋体" w:hAnsi="宋体" w:cs="宋体"/>
          <w:kern w:val="0"/>
          <w:sz w:val="24"/>
          <w:szCs w:val="24"/>
        </w:rPr>
        <w:t>在边界上发生全反射，结果光便沿折线路径在其中传播。梯度折射率光纤中，则利用光逐渐往折射率大的方向弯曲的规律，使光线沿曲线路径在其中传播。</w:t>
      </w:r>
      <w:bookmarkStart w:id="13" w:name="ref_[1]_993159"/>
      <w:r w:rsidRPr="00DC01D0">
        <w:rPr>
          <w:rFonts w:ascii="宋体" w:eastAsia="宋体" w:hAnsi="宋体" w:cs="宋体"/>
          <w:kern w:val="0"/>
          <w:sz w:val="24"/>
          <w:szCs w:val="24"/>
        </w:rPr>
        <w:t> </w:t>
      </w:r>
      <w:bookmarkEnd w:id="12"/>
      <w:bookmarkEnd w:id="13"/>
    </w:p>
    <w:p w:rsidR="00DC01D0" w:rsidRDefault="00DC01D0" w:rsidP="00DC01D0">
      <w:pPr>
        <w:widowControl/>
        <w:ind w:firstLineChars="200" w:firstLine="480"/>
        <w:jc w:val="left"/>
        <w:rPr>
          <w:rFonts w:ascii="宋体" w:eastAsia="宋体" w:hAnsi="宋体" w:cs="宋体"/>
          <w:kern w:val="0"/>
          <w:sz w:val="24"/>
          <w:szCs w:val="24"/>
        </w:rPr>
      </w:pPr>
      <w:r w:rsidRPr="00DC01D0">
        <w:rPr>
          <w:rFonts w:ascii="宋体" w:eastAsia="宋体" w:hAnsi="宋体" w:cs="宋体"/>
          <w:kern w:val="0"/>
          <w:sz w:val="24"/>
          <w:szCs w:val="24"/>
        </w:rPr>
        <w:t>光波导的横向尺寸与光的波长相差不大时，光的波动性所产生的衍射现象便不能略去，需用光的电磁理论来处理光在其中的传播问题。即由麦克斯韦方程组出发，列出</w:t>
      </w:r>
      <w:hyperlink r:id="rId21" w:tgtFrame="_blank" w:history="1">
        <w:r w:rsidRPr="00DC01D0">
          <w:rPr>
            <w:rFonts w:ascii="宋体" w:eastAsia="宋体" w:hAnsi="宋体" w:cs="宋体"/>
            <w:kern w:val="0"/>
            <w:sz w:val="24"/>
            <w:szCs w:val="24"/>
          </w:rPr>
          <w:t>边界条件</w:t>
        </w:r>
      </w:hyperlink>
      <w:r w:rsidRPr="00DC01D0">
        <w:rPr>
          <w:rFonts w:ascii="宋体" w:eastAsia="宋体" w:hAnsi="宋体" w:cs="宋体"/>
          <w:kern w:val="0"/>
          <w:sz w:val="24"/>
          <w:szCs w:val="24"/>
        </w:rPr>
        <w:t>，求解光波的电场和磁场在光波导内的分布和传播特性，从而解决有关问题。计算表明，对于一种给定形状和折射率的光波导，能在其中传播的光波，其</w:t>
      </w:r>
      <w:hyperlink r:id="rId22" w:tgtFrame="_blank" w:history="1">
        <w:r w:rsidRPr="00DC01D0">
          <w:rPr>
            <w:rFonts w:ascii="宋体" w:eastAsia="宋体" w:hAnsi="宋体" w:cs="宋体"/>
            <w:kern w:val="0"/>
            <w:sz w:val="24"/>
            <w:szCs w:val="24"/>
          </w:rPr>
          <w:t>电场</w:t>
        </w:r>
      </w:hyperlink>
      <w:r w:rsidRPr="00DC01D0">
        <w:rPr>
          <w:rFonts w:ascii="宋体" w:eastAsia="宋体" w:hAnsi="宋体" w:cs="宋体"/>
          <w:kern w:val="0"/>
          <w:sz w:val="24"/>
          <w:szCs w:val="24"/>
        </w:rPr>
        <w:t>和</w:t>
      </w:r>
      <w:hyperlink r:id="rId23" w:tgtFrame="_blank" w:history="1">
        <w:r w:rsidRPr="00DC01D0">
          <w:rPr>
            <w:rFonts w:ascii="宋体" w:eastAsia="宋体" w:hAnsi="宋体" w:cs="宋体"/>
            <w:kern w:val="0"/>
            <w:sz w:val="24"/>
            <w:szCs w:val="24"/>
          </w:rPr>
          <w:t>磁场</w:t>
        </w:r>
      </w:hyperlink>
      <w:r w:rsidRPr="00DC01D0">
        <w:rPr>
          <w:rFonts w:ascii="宋体" w:eastAsia="宋体" w:hAnsi="宋体" w:cs="宋体"/>
          <w:kern w:val="0"/>
          <w:sz w:val="24"/>
          <w:szCs w:val="24"/>
        </w:rPr>
        <w:t>的分布有各种不同形式，把每一种形式叫作一种传输模，简称为模。每种模都存在一个截止频率，如果光波的</w:t>
      </w:r>
      <w:hyperlink r:id="rId24" w:tgtFrame="_blank" w:history="1">
        <w:r w:rsidRPr="00DC01D0">
          <w:rPr>
            <w:rFonts w:ascii="宋体" w:eastAsia="宋体" w:hAnsi="宋体" w:cs="宋体"/>
            <w:kern w:val="0"/>
            <w:sz w:val="24"/>
            <w:szCs w:val="24"/>
          </w:rPr>
          <w:t>频率</w:t>
        </w:r>
      </w:hyperlink>
      <w:r w:rsidRPr="00DC01D0">
        <w:rPr>
          <w:rFonts w:ascii="宋体" w:eastAsia="宋体" w:hAnsi="宋体" w:cs="宋体"/>
          <w:kern w:val="0"/>
          <w:sz w:val="24"/>
          <w:szCs w:val="24"/>
        </w:rPr>
        <w:t>低于这个截止频率，这种模的光就不能在该光波导中传播。光纤的直径越大能传输的模数就越多。能传输多种模的光纤叫作多模光纤；只能传输一种模的光纤叫作单模光纤。多模光纤常用于近距离传输，如内窥镜等；单模光纤则用于远距离通信。</w:t>
      </w:r>
    </w:p>
    <w:p w:rsidR="004D60FA" w:rsidRPr="004D60FA" w:rsidRDefault="004D60FA" w:rsidP="004D60FA">
      <w:pPr>
        <w:widowControl/>
        <w:jc w:val="left"/>
        <w:rPr>
          <w:rFonts w:ascii="宋体" w:eastAsia="宋体" w:hAnsi="宋体" w:cs="宋体"/>
          <w:b/>
          <w:kern w:val="0"/>
          <w:sz w:val="24"/>
          <w:szCs w:val="24"/>
        </w:rPr>
      </w:pPr>
      <w:r w:rsidRPr="004D60FA">
        <w:rPr>
          <w:rFonts w:ascii="宋体" w:eastAsia="宋体" w:hAnsi="宋体" w:cs="宋体" w:hint="eastAsia"/>
          <w:b/>
          <w:kern w:val="0"/>
          <w:sz w:val="24"/>
          <w:szCs w:val="24"/>
        </w:rPr>
        <w:t>结构</w:t>
      </w:r>
    </w:p>
    <w:p w:rsidR="00DC01D0" w:rsidRPr="00DC01D0" w:rsidRDefault="00DC01D0" w:rsidP="00742783">
      <w:pPr>
        <w:widowControl/>
        <w:ind w:firstLineChars="200" w:firstLine="480"/>
        <w:jc w:val="left"/>
        <w:rPr>
          <w:rFonts w:ascii="宋体" w:eastAsia="宋体" w:hAnsi="宋体" w:cs="宋体"/>
          <w:kern w:val="0"/>
          <w:sz w:val="24"/>
          <w:szCs w:val="24"/>
        </w:rPr>
      </w:pPr>
      <w:r w:rsidRPr="00DC01D0">
        <w:rPr>
          <w:rFonts w:ascii="宋体" w:eastAsia="宋体" w:hAnsi="宋体" w:cs="宋体"/>
          <w:kern w:val="0"/>
          <w:sz w:val="24"/>
          <w:szCs w:val="24"/>
        </w:rPr>
        <w:t>现代应用的</w:t>
      </w:r>
      <w:r w:rsidRPr="00742783">
        <w:rPr>
          <w:rFonts w:ascii="宋体" w:eastAsia="宋体" w:hAnsi="宋体" w:cs="宋体"/>
          <w:kern w:val="0"/>
          <w:sz w:val="24"/>
          <w:szCs w:val="24"/>
        </w:rPr>
        <w:t>光频</w:t>
      </w:r>
      <w:r w:rsidRPr="00DC01D0">
        <w:rPr>
          <w:rFonts w:ascii="宋体" w:eastAsia="宋体" w:hAnsi="宋体" w:cs="宋体"/>
          <w:kern w:val="0"/>
          <w:sz w:val="24"/>
          <w:szCs w:val="24"/>
        </w:rPr>
        <w:t>的波长介于0.8—1.6微米之间。实用光波导有</w:t>
      </w:r>
      <w:r w:rsidRPr="00742783">
        <w:rPr>
          <w:rFonts w:ascii="宋体" w:eastAsia="宋体" w:hAnsi="宋体" w:cs="宋体"/>
          <w:kern w:val="0"/>
          <w:sz w:val="24"/>
          <w:szCs w:val="24"/>
        </w:rPr>
        <w:t>光导纤维</w:t>
      </w:r>
      <w:r w:rsidRPr="00DC01D0">
        <w:rPr>
          <w:rFonts w:ascii="宋体" w:eastAsia="宋体" w:hAnsi="宋体" w:cs="宋体"/>
          <w:kern w:val="0"/>
          <w:sz w:val="24"/>
          <w:szCs w:val="24"/>
        </w:rPr>
        <w:t>（见</w:t>
      </w:r>
      <w:r w:rsidRPr="00742783">
        <w:rPr>
          <w:rFonts w:ascii="宋体" w:eastAsia="宋体" w:hAnsi="宋体" w:cs="宋体"/>
          <w:kern w:val="0"/>
          <w:sz w:val="24"/>
          <w:szCs w:val="24"/>
        </w:rPr>
        <w:t>光纤光缆</w:t>
      </w:r>
      <w:r w:rsidRPr="00DC01D0">
        <w:rPr>
          <w:rFonts w:ascii="宋体" w:eastAsia="宋体" w:hAnsi="宋体" w:cs="宋体"/>
          <w:kern w:val="0"/>
          <w:sz w:val="24"/>
          <w:szCs w:val="24"/>
        </w:rPr>
        <w:t>）、薄膜波导、带状波导等三类。光导纤维的一个传输特性是衰减很小、</w:t>
      </w:r>
      <w:r w:rsidRPr="00742783">
        <w:rPr>
          <w:rFonts w:ascii="宋体" w:eastAsia="宋体" w:hAnsi="宋体" w:cs="宋体"/>
          <w:kern w:val="0"/>
          <w:sz w:val="24"/>
          <w:szCs w:val="24"/>
        </w:rPr>
        <w:t>频带</w:t>
      </w:r>
      <w:r w:rsidRPr="00DC01D0">
        <w:rPr>
          <w:rFonts w:ascii="宋体" w:eastAsia="宋体" w:hAnsi="宋体" w:cs="宋体"/>
          <w:kern w:val="0"/>
          <w:sz w:val="24"/>
          <w:szCs w:val="24"/>
        </w:rPr>
        <w:t>很宽、抗电磁干扰，主要用于通信；光导纤维的另一传输特性是对外界的温度和压力等因素敏感，因而可制成</w:t>
      </w:r>
      <w:r w:rsidRPr="00742783">
        <w:rPr>
          <w:rFonts w:ascii="宋体" w:eastAsia="宋体" w:hAnsi="宋体" w:cs="宋体"/>
          <w:kern w:val="0"/>
          <w:sz w:val="24"/>
          <w:szCs w:val="24"/>
        </w:rPr>
        <w:t>光导纤维传感器</w:t>
      </w:r>
      <w:r w:rsidRPr="00DC01D0">
        <w:rPr>
          <w:rFonts w:ascii="宋体" w:eastAsia="宋体" w:hAnsi="宋体" w:cs="宋体"/>
          <w:kern w:val="0"/>
          <w:sz w:val="24"/>
          <w:szCs w:val="24"/>
        </w:rPr>
        <w:t>，用于测量</w:t>
      </w:r>
      <w:r w:rsidRPr="00742783">
        <w:rPr>
          <w:rFonts w:ascii="宋体" w:eastAsia="宋体" w:hAnsi="宋体" w:cs="宋体"/>
          <w:kern w:val="0"/>
          <w:sz w:val="24"/>
          <w:szCs w:val="24"/>
        </w:rPr>
        <w:t>温度</w:t>
      </w:r>
      <w:r w:rsidRPr="00DC01D0">
        <w:rPr>
          <w:rFonts w:ascii="宋体" w:eastAsia="宋体" w:hAnsi="宋体" w:cs="宋体"/>
          <w:kern w:val="0"/>
          <w:sz w:val="24"/>
          <w:szCs w:val="24"/>
        </w:rPr>
        <w:t>、</w:t>
      </w:r>
      <w:r w:rsidRPr="00742783">
        <w:rPr>
          <w:rFonts w:ascii="宋体" w:eastAsia="宋体" w:hAnsi="宋体" w:cs="宋体"/>
          <w:kern w:val="0"/>
          <w:sz w:val="24"/>
          <w:szCs w:val="24"/>
        </w:rPr>
        <w:t>压力</w:t>
      </w:r>
      <w:r w:rsidRPr="00DC01D0">
        <w:rPr>
          <w:rFonts w:ascii="宋体" w:eastAsia="宋体" w:hAnsi="宋体" w:cs="宋体"/>
          <w:kern w:val="0"/>
          <w:sz w:val="24"/>
          <w:szCs w:val="24"/>
        </w:rPr>
        <w:t>、</w:t>
      </w:r>
      <w:r w:rsidRPr="00742783">
        <w:rPr>
          <w:rFonts w:ascii="宋体" w:eastAsia="宋体" w:hAnsi="宋体" w:cs="宋体"/>
          <w:kern w:val="0"/>
          <w:sz w:val="24"/>
          <w:szCs w:val="24"/>
        </w:rPr>
        <w:t>声场</w:t>
      </w:r>
      <w:r w:rsidRPr="00DC01D0">
        <w:rPr>
          <w:rFonts w:ascii="宋体" w:eastAsia="宋体" w:hAnsi="宋体" w:cs="宋体"/>
          <w:kern w:val="0"/>
          <w:sz w:val="24"/>
          <w:szCs w:val="24"/>
        </w:rPr>
        <w:t>等</w:t>
      </w:r>
      <w:r w:rsidRPr="00742783">
        <w:rPr>
          <w:rFonts w:ascii="宋体" w:eastAsia="宋体" w:hAnsi="宋体" w:cs="宋体"/>
          <w:kern w:val="0"/>
          <w:sz w:val="24"/>
          <w:szCs w:val="24"/>
        </w:rPr>
        <w:t>物理量</w:t>
      </w:r>
      <w:r w:rsidRPr="00DC01D0">
        <w:rPr>
          <w:rFonts w:ascii="宋体" w:eastAsia="宋体" w:hAnsi="宋体" w:cs="宋体"/>
          <w:kern w:val="0"/>
          <w:sz w:val="24"/>
          <w:szCs w:val="24"/>
        </w:rPr>
        <w:t>。</w:t>
      </w:r>
      <w:bookmarkStart w:id="14" w:name="ref_2_993159"/>
      <w:bookmarkEnd w:id="14"/>
    </w:p>
    <w:p w:rsidR="00DC01D0" w:rsidRDefault="00DC01D0" w:rsidP="00742783">
      <w:pPr>
        <w:widowControl/>
        <w:ind w:firstLineChars="200" w:firstLine="480"/>
        <w:jc w:val="left"/>
        <w:rPr>
          <w:rFonts w:ascii="宋体" w:eastAsia="宋体" w:hAnsi="宋体" w:cs="宋体"/>
          <w:kern w:val="0"/>
          <w:sz w:val="24"/>
          <w:szCs w:val="24"/>
        </w:rPr>
      </w:pPr>
      <w:r w:rsidRPr="00DC01D0">
        <w:rPr>
          <w:rFonts w:ascii="宋体" w:eastAsia="宋体" w:hAnsi="宋体" w:cs="宋体"/>
          <w:kern w:val="0"/>
          <w:sz w:val="24"/>
          <w:szCs w:val="24"/>
        </w:rPr>
        <w:t>薄膜波导有三层</w:t>
      </w:r>
      <w:hyperlink r:id="rId25" w:tgtFrame="_blank" w:history="1">
        <w:r w:rsidRPr="00742783">
          <w:rPr>
            <w:rFonts w:ascii="宋体" w:eastAsia="宋体" w:hAnsi="宋体" w:cs="宋体"/>
            <w:kern w:val="0"/>
            <w:sz w:val="24"/>
            <w:szCs w:val="24"/>
          </w:rPr>
          <w:t>介质</w:t>
        </w:r>
      </w:hyperlink>
      <w:r w:rsidRPr="00DC01D0">
        <w:rPr>
          <w:rFonts w:ascii="宋体" w:eastAsia="宋体" w:hAnsi="宋体" w:cs="宋体"/>
          <w:kern w:val="0"/>
          <w:sz w:val="24"/>
          <w:szCs w:val="24"/>
        </w:rPr>
        <w:t>，中层的</w:t>
      </w:r>
      <w:r w:rsidRPr="00742783">
        <w:rPr>
          <w:rFonts w:ascii="宋体" w:eastAsia="宋体" w:hAnsi="宋体" w:cs="宋体"/>
          <w:kern w:val="0"/>
          <w:sz w:val="24"/>
          <w:szCs w:val="24"/>
        </w:rPr>
        <w:t>薄膜</w:t>
      </w:r>
      <w:r w:rsidRPr="00DC01D0">
        <w:rPr>
          <w:rFonts w:ascii="宋体" w:eastAsia="宋体" w:hAnsi="宋体" w:cs="宋体"/>
          <w:kern w:val="0"/>
          <w:sz w:val="24"/>
          <w:szCs w:val="24"/>
        </w:rPr>
        <w:t>厚度约1—10微米，上层（通常即为空气）和底层介质的折射率</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0</w:t>
      </w:r>
      <w:r w:rsidRPr="00DC01D0">
        <w:rPr>
          <w:rFonts w:ascii="宋体" w:eastAsia="宋体" w:hAnsi="宋体" w:cs="宋体"/>
          <w:kern w:val="0"/>
          <w:sz w:val="24"/>
          <w:szCs w:val="24"/>
        </w:rPr>
        <w:t>与</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2</w:t>
      </w:r>
      <w:r w:rsidRPr="00DC01D0">
        <w:rPr>
          <w:rFonts w:ascii="宋体" w:eastAsia="宋体" w:hAnsi="宋体" w:cs="宋体"/>
          <w:kern w:val="0"/>
          <w:sz w:val="24"/>
          <w:szCs w:val="24"/>
        </w:rPr>
        <w:t>都小于</w:t>
      </w:r>
      <w:r w:rsidRPr="00DC01D0">
        <w:rPr>
          <w:rFonts w:ascii="宋体" w:eastAsia="宋体" w:hAnsi="宋体" w:cs="宋体"/>
          <w:i/>
          <w:iCs/>
          <w:kern w:val="0"/>
          <w:sz w:val="24"/>
          <w:szCs w:val="24"/>
        </w:rPr>
        <w:t>n</w:t>
      </w:r>
      <w:r w:rsidRPr="00DC01D0">
        <w:rPr>
          <w:rFonts w:ascii="宋体" w:eastAsia="宋体" w:hAnsi="宋体" w:cs="宋体"/>
          <w:kern w:val="0"/>
          <w:sz w:val="24"/>
          <w:szCs w:val="24"/>
          <w:vertAlign w:val="subscript"/>
        </w:rPr>
        <w:t>1</w:t>
      </w:r>
      <w:r w:rsidRPr="00DC01D0">
        <w:rPr>
          <w:rFonts w:ascii="宋体" w:eastAsia="宋体" w:hAnsi="宋体" w:cs="宋体"/>
          <w:kern w:val="0"/>
          <w:sz w:val="24"/>
          <w:szCs w:val="24"/>
        </w:rPr>
        <w:t>。当薄膜的宽度为有限尺寸时，称为带状波导。光波能量主要集中在</w:t>
      </w:r>
      <w:r w:rsidRPr="00DC01D0">
        <w:rPr>
          <w:rFonts w:ascii="宋体" w:eastAsia="宋体" w:hAnsi="宋体" w:cs="宋体"/>
          <w:i/>
          <w:iCs/>
          <w:kern w:val="0"/>
          <w:sz w:val="24"/>
          <w:szCs w:val="24"/>
        </w:rPr>
        <w:t>W</w:t>
      </w:r>
      <w:r w:rsidRPr="00DC01D0">
        <w:rPr>
          <w:rFonts w:ascii="宋体" w:eastAsia="宋体" w:hAnsi="宋体" w:cs="宋体"/>
          <w:kern w:val="0"/>
          <w:sz w:val="24"/>
          <w:szCs w:val="24"/>
        </w:rPr>
        <w:t>×</w:t>
      </w:r>
      <w:r w:rsidRPr="00DC01D0">
        <w:rPr>
          <w:rFonts w:ascii="宋体" w:eastAsia="宋体" w:hAnsi="宋体" w:cs="宋体"/>
          <w:i/>
          <w:iCs/>
          <w:kern w:val="0"/>
          <w:sz w:val="24"/>
          <w:szCs w:val="24"/>
        </w:rPr>
        <w:t>d</w:t>
      </w:r>
      <w:r w:rsidRPr="00DC01D0">
        <w:rPr>
          <w:rFonts w:ascii="宋体" w:eastAsia="宋体" w:hAnsi="宋体" w:cs="宋体"/>
          <w:kern w:val="0"/>
          <w:sz w:val="24"/>
          <w:szCs w:val="24"/>
        </w:rPr>
        <w:t>的矩形带状结构中。薄膜波导与带状波导主要用于制作</w:t>
      </w:r>
      <w:r w:rsidRPr="00742783">
        <w:rPr>
          <w:rFonts w:ascii="宋体" w:eastAsia="宋体" w:hAnsi="宋体" w:cs="宋体"/>
          <w:kern w:val="0"/>
          <w:sz w:val="24"/>
          <w:szCs w:val="24"/>
        </w:rPr>
        <w:t>有源</w:t>
      </w:r>
      <w:r w:rsidRPr="00DC01D0">
        <w:rPr>
          <w:rFonts w:ascii="宋体" w:eastAsia="宋体" w:hAnsi="宋体" w:cs="宋体"/>
          <w:kern w:val="0"/>
          <w:sz w:val="24"/>
          <w:szCs w:val="24"/>
        </w:rPr>
        <w:t>和</w:t>
      </w:r>
      <w:r w:rsidRPr="00742783">
        <w:rPr>
          <w:rFonts w:ascii="宋体" w:eastAsia="宋体" w:hAnsi="宋体" w:cs="宋体"/>
          <w:kern w:val="0"/>
          <w:sz w:val="24"/>
          <w:szCs w:val="24"/>
        </w:rPr>
        <w:t>无源</w:t>
      </w:r>
      <w:r w:rsidRPr="00DC01D0">
        <w:rPr>
          <w:rFonts w:ascii="宋体" w:eastAsia="宋体" w:hAnsi="宋体" w:cs="宋体"/>
          <w:kern w:val="0"/>
          <w:sz w:val="24"/>
          <w:szCs w:val="24"/>
        </w:rPr>
        <w:t>的光波导元件，如</w:t>
      </w:r>
      <w:r w:rsidRPr="00742783">
        <w:rPr>
          <w:rFonts w:ascii="宋体" w:eastAsia="宋体" w:hAnsi="宋体" w:cs="宋体"/>
          <w:kern w:val="0"/>
          <w:sz w:val="24"/>
          <w:szCs w:val="24"/>
        </w:rPr>
        <w:t>激光器</w:t>
      </w:r>
      <w:r w:rsidRPr="00DC01D0">
        <w:rPr>
          <w:rFonts w:ascii="宋体" w:eastAsia="宋体" w:hAnsi="宋体" w:cs="宋体"/>
          <w:kern w:val="0"/>
          <w:sz w:val="24"/>
          <w:szCs w:val="24"/>
        </w:rPr>
        <w:t>、</w:t>
      </w:r>
      <w:r w:rsidRPr="00742783">
        <w:rPr>
          <w:rFonts w:ascii="宋体" w:eastAsia="宋体" w:hAnsi="宋体" w:cs="宋体"/>
          <w:kern w:val="0"/>
          <w:sz w:val="24"/>
          <w:szCs w:val="24"/>
        </w:rPr>
        <w:t>调制器</w:t>
      </w:r>
      <w:r w:rsidRPr="00DC01D0">
        <w:rPr>
          <w:rFonts w:ascii="宋体" w:eastAsia="宋体" w:hAnsi="宋体" w:cs="宋体"/>
          <w:kern w:val="0"/>
          <w:sz w:val="24"/>
          <w:szCs w:val="24"/>
        </w:rPr>
        <w:t>和</w:t>
      </w:r>
      <w:r w:rsidRPr="00742783">
        <w:rPr>
          <w:rFonts w:ascii="宋体" w:eastAsia="宋体" w:hAnsi="宋体" w:cs="宋体"/>
          <w:kern w:val="0"/>
          <w:sz w:val="24"/>
          <w:szCs w:val="24"/>
        </w:rPr>
        <w:t>光耦合器</w:t>
      </w:r>
      <w:r w:rsidRPr="00DC01D0">
        <w:rPr>
          <w:rFonts w:ascii="宋体" w:eastAsia="宋体" w:hAnsi="宋体" w:cs="宋体"/>
          <w:kern w:val="0"/>
          <w:sz w:val="24"/>
          <w:szCs w:val="24"/>
        </w:rPr>
        <w:t>等。它们采用</w:t>
      </w:r>
      <w:r w:rsidRPr="00742783">
        <w:rPr>
          <w:rFonts w:ascii="宋体" w:eastAsia="宋体" w:hAnsi="宋体" w:cs="宋体"/>
          <w:kern w:val="0"/>
          <w:sz w:val="24"/>
          <w:szCs w:val="24"/>
        </w:rPr>
        <w:t>半导体</w:t>
      </w:r>
      <w:r w:rsidRPr="00DC01D0">
        <w:rPr>
          <w:rFonts w:ascii="宋体" w:eastAsia="宋体" w:hAnsi="宋体" w:cs="宋体"/>
          <w:kern w:val="0"/>
          <w:sz w:val="24"/>
          <w:szCs w:val="24"/>
        </w:rPr>
        <w:t>薄膜工艺，适合于制成</w:t>
      </w:r>
      <w:r w:rsidRPr="00742783">
        <w:rPr>
          <w:rFonts w:ascii="宋体" w:eastAsia="宋体" w:hAnsi="宋体" w:cs="宋体"/>
          <w:kern w:val="0"/>
          <w:sz w:val="24"/>
          <w:szCs w:val="24"/>
        </w:rPr>
        <w:t>平面结构</w:t>
      </w:r>
      <w:r w:rsidRPr="00DC01D0">
        <w:rPr>
          <w:rFonts w:ascii="宋体" w:eastAsia="宋体" w:hAnsi="宋体" w:cs="宋体"/>
          <w:kern w:val="0"/>
          <w:sz w:val="24"/>
          <w:szCs w:val="24"/>
        </w:rPr>
        <w:t>的</w:t>
      </w:r>
      <w:r w:rsidRPr="00742783">
        <w:rPr>
          <w:rFonts w:ascii="宋体" w:eastAsia="宋体" w:hAnsi="宋体" w:cs="宋体"/>
          <w:kern w:val="0"/>
          <w:sz w:val="24"/>
          <w:szCs w:val="24"/>
        </w:rPr>
        <w:t>集成光路</w:t>
      </w:r>
      <w:r w:rsidRPr="00DC01D0">
        <w:rPr>
          <w:rFonts w:ascii="宋体" w:eastAsia="宋体" w:hAnsi="宋体" w:cs="宋体"/>
          <w:kern w:val="0"/>
          <w:sz w:val="24"/>
          <w:szCs w:val="24"/>
        </w:rPr>
        <w:t>（即光集成部件）。</w:t>
      </w:r>
    </w:p>
    <w:p w:rsidR="000A385A" w:rsidRPr="00DC01D0" w:rsidRDefault="000A385A" w:rsidP="000A385A">
      <w:pPr>
        <w:widowControl/>
        <w:jc w:val="left"/>
        <w:rPr>
          <w:rFonts w:ascii="宋体" w:eastAsia="宋体" w:hAnsi="宋体" w:cs="宋体"/>
          <w:b/>
          <w:kern w:val="0"/>
          <w:sz w:val="24"/>
          <w:szCs w:val="24"/>
        </w:rPr>
      </w:pPr>
      <w:r w:rsidRPr="000A385A">
        <w:rPr>
          <w:rFonts w:ascii="宋体" w:eastAsia="宋体" w:hAnsi="宋体" w:cs="宋体" w:hint="eastAsia"/>
          <w:b/>
          <w:kern w:val="0"/>
          <w:sz w:val="24"/>
          <w:szCs w:val="24"/>
        </w:rPr>
        <w:t>传输特性</w:t>
      </w:r>
    </w:p>
    <w:p w:rsidR="00DC01D0" w:rsidRPr="00DC01D0" w:rsidRDefault="00742783" w:rsidP="00742783">
      <w:pPr>
        <w:widowControl/>
        <w:ind w:firstLineChars="200" w:firstLine="480"/>
        <w:jc w:val="left"/>
        <w:rPr>
          <w:rFonts w:ascii="宋体" w:eastAsia="宋体" w:hAnsi="宋体" w:cs="宋体"/>
          <w:kern w:val="0"/>
          <w:sz w:val="24"/>
          <w:szCs w:val="24"/>
        </w:rPr>
      </w:pPr>
      <w:r w:rsidRPr="00742783">
        <w:rPr>
          <w:sz w:val="24"/>
          <w:szCs w:val="24"/>
        </w:rPr>
        <w:t>光纤的传输衰减很小，频带很宽。例如，在</w:t>
      </w:r>
      <w:r w:rsidRPr="00742783">
        <w:rPr>
          <w:sz w:val="24"/>
          <w:szCs w:val="24"/>
        </w:rPr>
        <w:t>1.5</w:t>
      </w:r>
      <w:r w:rsidRPr="00742783">
        <w:rPr>
          <w:sz w:val="24"/>
          <w:szCs w:val="24"/>
        </w:rPr>
        <w:t>微米波段衰减可小到</w:t>
      </w:r>
      <w:r w:rsidRPr="00742783">
        <w:rPr>
          <w:sz w:val="24"/>
          <w:szCs w:val="24"/>
        </w:rPr>
        <w:t>0.2</w:t>
      </w:r>
      <w:r w:rsidRPr="00742783">
        <w:rPr>
          <w:sz w:val="24"/>
          <w:szCs w:val="24"/>
        </w:rPr>
        <w:t>分贝</w:t>
      </w:r>
      <w:r w:rsidRPr="00742783">
        <w:rPr>
          <w:sz w:val="24"/>
          <w:szCs w:val="24"/>
        </w:rPr>
        <w:t>/</w:t>
      </w:r>
      <w:r w:rsidRPr="00742783">
        <w:rPr>
          <w:sz w:val="24"/>
          <w:szCs w:val="24"/>
        </w:rPr>
        <w:t>公里，频带宽达</w:t>
      </w:r>
      <w:r w:rsidRPr="00742783">
        <w:rPr>
          <w:sz w:val="24"/>
          <w:szCs w:val="24"/>
        </w:rPr>
        <w:t>10</w:t>
      </w:r>
      <w:r w:rsidRPr="00742783">
        <w:rPr>
          <w:sz w:val="24"/>
          <w:szCs w:val="24"/>
          <w:vertAlign w:val="superscript"/>
        </w:rPr>
        <w:t>8</w:t>
      </w:r>
      <w:r w:rsidRPr="00742783">
        <w:rPr>
          <w:sz w:val="24"/>
          <w:szCs w:val="24"/>
        </w:rPr>
        <w:t>/</w:t>
      </w:r>
      <w:r w:rsidRPr="00742783">
        <w:rPr>
          <w:sz w:val="24"/>
          <w:szCs w:val="24"/>
        </w:rPr>
        <w:t>公里数量级（多模光纤）或</w:t>
      </w:r>
      <w:r w:rsidRPr="00742783">
        <w:rPr>
          <w:sz w:val="24"/>
          <w:szCs w:val="24"/>
        </w:rPr>
        <w:t>10</w:t>
      </w:r>
      <w:r w:rsidRPr="00742783">
        <w:rPr>
          <w:sz w:val="24"/>
          <w:szCs w:val="24"/>
          <w:vertAlign w:val="superscript"/>
        </w:rPr>
        <w:t>9</w:t>
      </w:r>
      <w:r w:rsidRPr="00742783">
        <w:rPr>
          <w:sz w:val="24"/>
          <w:szCs w:val="24"/>
        </w:rPr>
        <w:t>赫</w:t>
      </w:r>
      <w:r w:rsidRPr="00742783">
        <w:rPr>
          <w:sz w:val="24"/>
          <w:szCs w:val="24"/>
        </w:rPr>
        <w:t>/</w:t>
      </w:r>
      <w:r w:rsidRPr="00742783">
        <w:rPr>
          <w:sz w:val="24"/>
          <w:szCs w:val="24"/>
        </w:rPr>
        <w:t>公里数量级（单模光纤），如此优良的性能是其他传输线难以达到的，因而光纤可用于大容量信号的远距离传输。薄膜波导和带状波导传输特性及其分析与光纤类似。由于它们主要用来构成元件，对传输衰减与频带要求并不严格。严格求解光波导中的电磁场的</w:t>
      </w:r>
      <w:r w:rsidRPr="00742783">
        <w:rPr>
          <w:sz w:val="24"/>
          <w:szCs w:val="24"/>
        </w:rPr>
        <w:lastRenderedPageBreak/>
        <w:t>矢量解较为困难，故通常用标量近似法、射线法等近似解法分析其传输特性，包括各个模式的场分布、色散以及模式之间的耦合等。</w:t>
      </w:r>
    </w:p>
    <w:p w:rsidR="00DC01D0" w:rsidRDefault="00DC01D0" w:rsidP="00DC01D0">
      <w:pPr>
        <w:ind w:firstLineChars="200" w:firstLine="480"/>
        <w:jc w:val="left"/>
        <w:rPr>
          <w:rFonts w:asciiTheme="majorEastAsia" w:eastAsiaTheme="majorEastAsia" w:hAnsiTheme="majorEastAsia"/>
          <w:sz w:val="24"/>
          <w:szCs w:val="24"/>
        </w:rPr>
      </w:pPr>
    </w:p>
    <w:p w:rsidR="00072CA8" w:rsidRDefault="00072CA8" w:rsidP="00DC01D0">
      <w:pPr>
        <w:ind w:firstLineChars="200" w:firstLine="480"/>
        <w:jc w:val="left"/>
        <w:rPr>
          <w:rFonts w:asciiTheme="majorEastAsia" w:eastAsiaTheme="majorEastAsia" w:hAnsiTheme="majorEastAsia"/>
          <w:sz w:val="24"/>
          <w:szCs w:val="24"/>
        </w:rPr>
      </w:pPr>
    </w:p>
    <w:p w:rsidR="00072CA8" w:rsidRDefault="00072CA8" w:rsidP="00DC01D0">
      <w:pPr>
        <w:ind w:firstLineChars="200" w:firstLine="480"/>
        <w:jc w:val="left"/>
        <w:rPr>
          <w:rFonts w:asciiTheme="majorEastAsia" w:eastAsiaTheme="majorEastAsia" w:hAnsiTheme="majorEastAsia"/>
          <w:sz w:val="24"/>
          <w:szCs w:val="24"/>
        </w:rPr>
      </w:pPr>
    </w:p>
    <w:p w:rsidR="00842D5D" w:rsidRDefault="00842D5D" w:rsidP="00DC01D0">
      <w:pPr>
        <w:ind w:firstLineChars="200" w:firstLine="480"/>
        <w:jc w:val="left"/>
        <w:rPr>
          <w:rFonts w:asciiTheme="majorEastAsia" w:eastAsiaTheme="majorEastAsia" w:hAnsiTheme="majorEastAsia"/>
          <w:sz w:val="24"/>
          <w:szCs w:val="24"/>
        </w:rPr>
      </w:pPr>
    </w:p>
    <w:p w:rsidR="001F4992" w:rsidRPr="001F4992" w:rsidRDefault="00005E88" w:rsidP="001F4992">
      <w:pPr>
        <w:ind w:firstLineChars="200" w:firstLine="643"/>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九、</w:t>
      </w:r>
      <w:r w:rsidR="001F4992" w:rsidRPr="001F4992">
        <w:rPr>
          <w:rFonts w:asciiTheme="majorEastAsia" w:eastAsiaTheme="majorEastAsia" w:hAnsiTheme="majorEastAsia" w:hint="eastAsia"/>
          <w:b/>
          <w:sz w:val="32"/>
          <w:szCs w:val="32"/>
        </w:rPr>
        <w:t>半导体激光器</w:t>
      </w:r>
    </w:p>
    <w:p w:rsidR="001F4992" w:rsidRPr="001F4992" w:rsidRDefault="001F4992" w:rsidP="001F4992">
      <w:pPr>
        <w:ind w:firstLineChars="200" w:firstLine="480"/>
        <w:jc w:val="left"/>
        <w:rPr>
          <w:rFonts w:asciiTheme="majorEastAsia" w:eastAsiaTheme="majorEastAsia" w:hAnsiTheme="majorEastAsia"/>
          <w:sz w:val="24"/>
          <w:szCs w:val="24"/>
        </w:rPr>
      </w:pPr>
      <w:r w:rsidRPr="001F4992">
        <w:rPr>
          <w:bCs/>
          <w:sz w:val="24"/>
          <w:szCs w:val="24"/>
        </w:rPr>
        <w:t>半导体激光器</w:t>
      </w:r>
      <w:r w:rsidRPr="001F4992">
        <w:rPr>
          <w:sz w:val="24"/>
          <w:szCs w:val="24"/>
        </w:rPr>
        <w:t>是以一定的半导体材料做工作物质而产生激光的器件。</w:t>
      </w:r>
      <w:r w:rsidRPr="001F4992">
        <w:rPr>
          <w:sz w:val="24"/>
          <w:szCs w:val="24"/>
        </w:rPr>
        <w:t>.</w:t>
      </w:r>
      <w:r w:rsidRPr="001F4992">
        <w:rPr>
          <w:sz w:val="24"/>
          <w:szCs w:val="24"/>
        </w:rPr>
        <w:t>其工作原理是通过一定的激励方式，在半导体物质的能带（导带与价带）之</w:t>
      </w:r>
      <w:r w:rsidRPr="001F4992">
        <w:rPr>
          <w:sz w:val="24"/>
          <w:szCs w:val="24"/>
        </w:rPr>
        <w:t xml:space="preserve"> </w:t>
      </w:r>
      <w:r w:rsidRPr="001F4992">
        <w:rPr>
          <w:sz w:val="24"/>
          <w:szCs w:val="24"/>
        </w:rPr>
        <w:t>间，或者半导体物质的能带与杂质（受主或施主）能级之间，实现非平衡载流子的粒子数反转，当处于粒子数反转状态的大量电子与空穴复合时，便产生受激发射作</w:t>
      </w:r>
      <w:r w:rsidRPr="001F4992">
        <w:rPr>
          <w:sz w:val="24"/>
          <w:szCs w:val="24"/>
        </w:rPr>
        <w:t xml:space="preserve"> </w:t>
      </w:r>
      <w:r w:rsidRPr="001F4992">
        <w:rPr>
          <w:sz w:val="24"/>
          <w:szCs w:val="24"/>
        </w:rPr>
        <w:t>用。半导体激光器的激励方式主要有三种，即电注入式，光泵式和高能电子束激励式。电注入式半导体激光器，一般是由砷化镓（</w:t>
      </w:r>
      <w:r w:rsidRPr="001F4992">
        <w:rPr>
          <w:sz w:val="24"/>
          <w:szCs w:val="24"/>
        </w:rPr>
        <w:t>GaAs</w:t>
      </w:r>
      <w:r w:rsidRPr="001F4992">
        <w:rPr>
          <w:sz w:val="24"/>
          <w:szCs w:val="24"/>
        </w:rPr>
        <w:t>）、硫化镉（</w:t>
      </w:r>
      <w:r w:rsidRPr="001F4992">
        <w:rPr>
          <w:sz w:val="24"/>
          <w:szCs w:val="24"/>
        </w:rPr>
        <w:t>CdS</w:t>
      </w:r>
      <w:r w:rsidRPr="001F4992">
        <w:rPr>
          <w:sz w:val="24"/>
          <w:szCs w:val="24"/>
        </w:rPr>
        <w:t>）、磷化铟</w:t>
      </w:r>
      <w:r w:rsidRPr="001F4992">
        <w:rPr>
          <w:sz w:val="24"/>
          <w:szCs w:val="24"/>
        </w:rPr>
        <w:t>(InP)</w:t>
      </w:r>
      <w:r w:rsidRPr="001F4992">
        <w:rPr>
          <w:sz w:val="24"/>
          <w:szCs w:val="24"/>
        </w:rPr>
        <w:t>、硫化锌</w:t>
      </w:r>
      <w:r w:rsidRPr="001F4992">
        <w:rPr>
          <w:sz w:val="24"/>
          <w:szCs w:val="24"/>
        </w:rPr>
        <w:t>(ZnS)</w:t>
      </w:r>
      <w:r w:rsidRPr="001F4992">
        <w:rPr>
          <w:sz w:val="24"/>
          <w:szCs w:val="24"/>
        </w:rPr>
        <w:t>等材料制成的半导体面结型二极管，</w:t>
      </w:r>
      <w:r w:rsidRPr="001F4992">
        <w:rPr>
          <w:sz w:val="24"/>
          <w:szCs w:val="24"/>
        </w:rPr>
        <w:t xml:space="preserve"> </w:t>
      </w:r>
      <w:r w:rsidRPr="001F4992">
        <w:rPr>
          <w:sz w:val="24"/>
          <w:szCs w:val="24"/>
        </w:rPr>
        <w:t>沿正向偏压注入电流进行激励，在结平面区域产生受激发射。光泵式半导体激光器，一般用</w:t>
      </w:r>
      <w:r w:rsidRPr="001F4992">
        <w:rPr>
          <w:sz w:val="24"/>
          <w:szCs w:val="24"/>
        </w:rPr>
        <w:t>N</w:t>
      </w:r>
      <w:r w:rsidRPr="001F4992">
        <w:rPr>
          <w:sz w:val="24"/>
          <w:szCs w:val="24"/>
        </w:rPr>
        <w:t>型或</w:t>
      </w:r>
      <w:r w:rsidRPr="001F4992">
        <w:rPr>
          <w:sz w:val="24"/>
          <w:szCs w:val="24"/>
        </w:rPr>
        <w:t>P</w:t>
      </w:r>
      <w:r w:rsidRPr="001F4992">
        <w:rPr>
          <w:sz w:val="24"/>
          <w:szCs w:val="24"/>
        </w:rPr>
        <w:t>型半导体单晶（如</w:t>
      </w:r>
      <w:r w:rsidRPr="001F4992">
        <w:rPr>
          <w:sz w:val="24"/>
          <w:szCs w:val="24"/>
        </w:rPr>
        <w:t>GaAS,InAs,InSb</w:t>
      </w:r>
      <w:r w:rsidRPr="001F4992">
        <w:rPr>
          <w:sz w:val="24"/>
          <w:szCs w:val="24"/>
        </w:rPr>
        <w:t>等）做工作物</w:t>
      </w:r>
      <w:r w:rsidRPr="001F4992">
        <w:rPr>
          <w:sz w:val="24"/>
          <w:szCs w:val="24"/>
        </w:rPr>
        <w:t xml:space="preserve"> </w:t>
      </w:r>
      <w:r w:rsidRPr="001F4992">
        <w:rPr>
          <w:sz w:val="24"/>
          <w:szCs w:val="24"/>
        </w:rPr>
        <w:t>质，以其他激光器发出的激光作光泵激励</w:t>
      </w:r>
      <w:r w:rsidRPr="001F4992">
        <w:rPr>
          <w:sz w:val="24"/>
          <w:szCs w:val="24"/>
        </w:rPr>
        <w:t>.</w:t>
      </w:r>
      <w:r w:rsidRPr="001F4992">
        <w:rPr>
          <w:sz w:val="24"/>
          <w:szCs w:val="24"/>
        </w:rPr>
        <w:t>高能电子束激励式半导体激光器，一般也是用</w:t>
      </w:r>
      <w:r w:rsidRPr="001F4992">
        <w:rPr>
          <w:sz w:val="24"/>
          <w:szCs w:val="24"/>
        </w:rPr>
        <w:t>N</w:t>
      </w:r>
      <w:r w:rsidRPr="001F4992">
        <w:rPr>
          <w:sz w:val="24"/>
          <w:szCs w:val="24"/>
        </w:rPr>
        <w:t>型或者</w:t>
      </w:r>
      <w:r w:rsidRPr="001F4992">
        <w:rPr>
          <w:sz w:val="24"/>
          <w:szCs w:val="24"/>
        </w:rPr>
        <w:t>P</w:t>
      </w:r>
      <w:r w:rsidRPr="001F4992">
        <w:rPr>
          <w:sz w:val="24"/>
          <w:szCs w:val="24"/>
        </w:rPr>
        <w:t>型半导体单晶</w:t>
      </w:r>
      <w:r w:rsidRPr="001F4992">
        <w:rPr>
          <w:sz w:val="24"/>
          <w:szCs w:val="24"/>
        </w:rPr>
        <w:t>(</w:t>
      </w:r>
      <w:r w:rsidRPr="001F4992">
        <w:rPr>
          <w:sz w:val="24"/>
          <w:szCs w:val="24"/>
        </w:rPr>
        <w:t>如</w:t>
      </w:r>
      <w:r w:rsidRPr="001F4992">
        <w:rPr>
          <w:sz w:val="24"/>
          <w:szCs w:val="24"/>
        </w:rPr>
        <w:t>PbS,CdS,ZhO</w:t>
      </w:r>
      <w:r w:rsidRPr="001F4992">
        <w:rPr>
          <w:sz w:val="24"/>
          <w:szCs w:val="24"/>
        </w:rPr>
        <w:t>等</w:t>
      </w:r>
      <w:r w:rsidRPr="001F4992">
        <w:rPr>
          <w:sz w:val="24"/>
          <w:szCs w:val="24"/>
        </w:rPr>
        <w:t>)</w:t>
      </w:r>
      <w:r w:rsidRPr="001F4992">
        <w:rPr>
          <w:sz w:val="24"/>
          <w:szCs w:val="24"/>
        </w:rPr>
        <w:t>做工作物质，通</w:t>
      </w:r>
      <w:r w:rsidRPr="001F4992">
        <w:rPr>
          <w:sz w:val="24"/>
          <w:szCs w:val="24"/>
        </w:rPr>
        <w:t xml:space="preserve"> </w:t>
      </w:r>
      <w:r w:rsidRPr="001F4992">
        <w:rPr>
          <w:sz w:val="24"/>
          <w:szCs w:val="24"/>
        </w:rPr>
        <w:t>过由外部注入高能电子束进行激励。在半导体激光器件中，性能较好，应用较广的是具有双异质结构的电注入式</w:t>
      </w:r>
      <w:r w:rsidRPr="001F4992">
        <w:rPr>
          <w:sz w:val="24"/>
          <w:szCs w:val="24"/>
        </w:rPr>
        <w:t>GaAs</w:t>
      </w:r>
      <w:r w:rsidRPr="001F4992">
        <w:rPr>
          <w:sz w:val="24"/>
          <w:szCs w:val="24"/>
        </w:rPr>
        <w:t>二极管激光器。</w:t>
      </w:r>
    </w:p>
    <w:p w:rsidR="001F4992" w:rsidRPr="001F4992" w:rsidRDefault="001F4992" w:rsidP="001F4992">
      <w:pPr>
        <w:jc w:val="left"/>
        <w:rPr>
          <w:rFonts w:asciiTheme="majorEastAsia" w:eastAsiaTheme="majorEastAsia" w:hAnsiTheme="majorEastAsia"/>
          <w:b/>
          <w:sz w:val="24"/>
          <w:szCs w:val="24"/>
        </w:rPr>
      </w:pPr>
      <w:r w:rsidRPr="001F4992">
        <w:rPr>
          <w:rFonts w:asciiTheme="majorEastAsia" w:eastAsiaTheme="majorEastAsia" w:hAnsiTheme="majorEastAsia" w:hint="eastAsia"/>
          <w:b/>
          <w:sz w:val="24"/>
          <w:szCs w:val="24"/>
        </w:rPr>
        <w:t>工作原理</w:t>
      </w:r>
    </w:p>
    <w:p w:rsidR="001F4992" w:rsidRPr="001F4992" w:rsidRDefault="001F4992" w:rsidP="001F4992">
      <w:pPr>
        <w:widowControl/>
        <w:ind w:firstLineChars="200" w:firstLine="480"/>
        <w:jc w:val="left"/>
        <w:rPr>
          <w:rFonts w:ascii="宋体" w:eastAsia="宋体" w:hAnsi="宋体" w:cs="宋体"/>
          <w:kern w:val="0"/>
          <w:sz w:val="24"/>
          <w:szCs w:val="24"/>
        </w:rPr>
      </w:pPr>
      <w:r w:rsidRPr="001F4992">
        <w:rPr>
          <w:rFonts w:ascii="宋体" w:eastAsia="宋体" w:hAnsi="宋体" w:cs="宋体"/>
          <w:kern w:val="0"/>
          <w:sz w:val="24"/>
          <w:szCs w:val="24"/>
        </w:rPr>
        <w:t>根据固体的能带理论，半导体材料中电子的能级形成能带。高能量的为导带，低能量的为价带，两带被禁带分开。引入半导体的非平衡电子-空穴对复合时，把释放的能量以发光形式辐射出去，这就是载流子的复合发光。</w:t>
      </w:r>
    </w:p>
    <w:p w:rsidR="001F4992" w:rsidRPr="001F4992" w:rsidRDefault="001F4992" w:rsidP="001F4992">
      <w:pPr>
        <w:widowControl/>
        <w:jc w:val="left"/>
        <w:rPr>
          <w:rFonts w:ascii="宋体" w:eastAsia="宋体" w:hAnsi="宋体" w:cs="宋体"/>
          <w:kern w:val="0"/>
          <w:sz w:val="24"/>
          <w:szCs w:val="24"/>
        </w:rPr>
      </w:pPr>
      <w:r w:rsidRPr="001F4992">
        <w:rPr>
          <w:rFonts w:ascii="宋体" w:eastAsia="宋体" w:hAnsi="宋体" w:cs="宋体"/>
          <w:kern w:val="0"/>
          <w:sz w:val="24"/>
          <w:szCs w:val="24"/>
        </w:rPr>
        <w:t>一般所用的半导体材料有两大类，直接带隙材料和间接带隙材料，其中直接带隙半导体材料如GaAs（砷化镓）比间接带隙半导体材料如Si有高得多的辐射跃迁几率，发光效率也高得多。</w:t>
      </w:r>
    </w:p>
    <w:p w:rsidR="001F4992" w:rsidRPr="001F4992" w:rsidRDefault="001F4992" w:rsidP="001F4992">
      <w:pPr>
        <w:widowControl/>
        <w:ind w:firstLineChars="200" w:firstLine="480"/>
        <w:jc w:val="left"/>
        <w:rPr>
          <w:rFonts w:ascii="宋体" w:eastAsia="宋体" w:hAnsi="宋体" w:cs="宋体"/>
          <w:kern w:val="0"/>
          <w:sz w:val="24"/>
          <w:szCs w:val="24"/>
        </w:rPr>
      </w:pPr>
      <w:r w:rsidRPr="001F4992">
        <w:rPr>
          <w:rFonts w:ascii="宋体" w:eastAsia="宋体" w:hAnsi="宋体" w:cs="宋体"/>
          <w:kern w:val="0"/>
          <w:sz w:val="24"/>
          <w:szCs w:val="24"/>
        </w:rPr>
        <w:t>半导体复合发光达到受激发射（即产生激光）的必要条件是：①粒子数反转分布分别从P型侧和n型侧注入到有源区的载流 子密度十分高时，占据导带电子态的电子数超过占据价带电子态的电子数，就形成了粒子数反转分布。②光的谐振腔在半导体激光器中，谐振腔由其两端的镜面组 成，称为法布里一珀罗腔。③高增益用以补偿光损耗。谐振腔的光损耗主要是从反射面向外发射的损耗和介质的光吸收。</w:t>
      </w:r>
    </w:p>
    <w:p w:rsidR="001F4992" w:rsidRPr="001F4992" w:rsidRDefault="001F4992" w:rsidP="001F4992">
      <w:pPr>
        <w:widowControl/>
        <w:ind w:firstLineChars="200" w:firstLine="480"/>
        <w:jc w:val="left"/>
        <w:rPr>
          <w:rFonts w:ascii="宋体" w:eastAsia="宋体" w:hAnsi="宋体" w:cs="宋体"/>
          <w:kern w:val="0"/>
          <w:sz w:val="24"/>
          <w:szCs w:val="24"/>
        </w:rPr>
      </w:pPr>
      <w:r w:rsidRPr="001F4992">
        <w:rPr>
          <w:rFonts w:ascii="宋体" w:eastAsia="宋体" w:hAnsi="宋体" w:cs="宋体"/>
          <w:kern w:val="0"/>
          <w:sz w:val="24"/>
          <w:szCs w:val="24"/>
        </w:rPr>
        <w:t>半导体激光器是依靠注入载流子工作的，发射激光必须具备三个基本条件：</w:t>
      </w:r>
    </w:p>
    <w:p w:rsidR="001F4992" w:rsidRPr="001F4992" w:rsidRDefault="001F4992" w:rsidP="001F4992">
      <w:pPr>
        <w:widowControl/>
        <w:ind w:firstLineChars="200" w:firstLine="480"/>
        <w:jc w:val="left"/>
        <w:rPr>
          <w:rFonts w:ascii="宋体" w:eastAsia="宋体" w:hAnsi="宋体" w:cs="宋体"/>
          <w:kern w:val="0"/>
          <w:sz w:val="24"/>
          <w:szCs w:val="24"/>
        </w:rPr>
      </w:pPr>
      <w:r w:rsidRPr="001F4992">
        <w:rPr>
          <w:rFonts w:ascii="宋体" w:eastAsia="宋体" w:hAnsi="宋体" w:cs="宋体"/>
          <w:kern w:val="0"/>
          <w:sz w:val="24"/>
          <w:szCs w:val="24"/>
        </w:rPr>
        <w:t>（1）要产生足够的 粒子数反转分布，即高能态粒子数足够的大于处于低能态的粒子数；</w:t>
      </w:r>
    </w:p>
    <w:p w:rsidR="001F4992" w:rsidRPr="001F4992" w:rsidRDefault="001F4992" w:rsidP="001F4992">
      <w:pPr>
        <w:widowControl/>
        <w:ind w:firstLineChars="200" w:firstLine="480"/>
        <w:jc w:val="left"/>
        <w:rPr>
          <w:rFonts w:ascii="宋体" w:eastAsia="宋体" w:hAnsi="宋体" w:cs="宋体"/>
          <w:kern w:val="0"/>
          <w:sz w:val="24"/>
          <w:szCs w:val="24"/>
        </w:rPr>
      </w:pPr>
      <w:r w:rsidRPr="001F4992">
        <w:rPr>
          <w:rFonts w:ascii="宋体" w:eastAsia="宋体" w:hAnsi="宋体" w:cs="宋体"/>
          <w:kern w:val="0"/>
          <w:sz w:val="24"/>
          <w:szCs w:val="24"/>
        </w:rPr>
        <w:t>（2）有一个合适的谐振腔能够起到反馈作用，使受激辐射光子增生，从而产生激光震荡；</w:t>
      </w:r>
    </w:p>
    <w:p w:rsidR="001F4992" w:rsidRPr="001F4992" w:rsidRDefault="001F4992" w:rsidP="001F4992">
      <w:pPr>
        <w:widowControl/>
        <w:ind w:firstLineChars="200" w:firstLine="480"/>
        <w:jc w:val="left"/>
        <w:rPr>
          <w:rFonts w:ascii="宋体" w:eastAsia="宋体" w:hAnsi="宋体" w:cs="宋体"/>
          <w:kern w:val="0"/>
          <w:sz w:val="24"/>
          <w:szCs w:val="24"/>
        </w:rPr>
      </w:pPr>
      <w:r w:rsidRPr="001F4992">
        <w:rPr>
          <w:rFonts w:ascii="宋体" w:eastAsia="宋体" w:hAnsi="宋体" w:cs="宋体"/>
          <w:kern w:val="0"/>
          <w:sz w:val="24"/>
          <w:szCs w:val="24"/>
        </w:rPr>
        <w:t>（3）要满足一定的阀值条件，以使光子增益等于或大于光子的损耗。</w:t>
      </w:r>
    </w:p>
    <w:p w:rsidR="001F4992" w:rsidRPr="001F4992" w:rsidRDefault="001F4992" w:rsidP="001F4992">
      <w:pPr>
        <w:widowControl/>
        <w:jc w:val="left"/>
        <w:rPr>
          <w:rFonts w:ascii="宋体" w:eastAsia="宋体" w:hAnsi="宋体" w:cs="宋体"/>
          <w:kern w:val="0"/>
          <w:sz w:val="24"/>
          <w:szCs w:val="24"/>
        </w:rPr>
      </w:pPr>
      <w:r w:rsidRPr="001F4992">
        <w:rPr>
          <w:rFonts w:ascii="宋体" w:eastAsia="宋体" w:hAnsi="宋体" w:cs="宋体"/>
          <w:kern w:val="0"/>
          <w:sz w:val="24"/>
          <w:szCs w:val="24"/>
        </w:rPr>
        <w:t>半导体激光器工作原理是激励方式，利用半导体物质（即利用电子）在能带间跃迁发光，用半导体晶体的解理面形成两个平行反射镜面作为反射镜，组成谐振腔，使光振荡、反馈，产生光的辐射放大，输出激光。</w:t>
      </w:r>
    </w:p>
    <w:p w:rsidR="001F4992" w:rsidRPr="001F4992" w:rsidRDefault="001F4992" w:rsidP="001F4992">
      <w:pPr>
        <w:widowControl/>
        <w:ind w:firstLineChars="200" w:firstLine="480"/>
        <w:jc w:val="left"/>
        <w:rPr>
          <w:rFonts w:ascii="宋体" w:eastAsia="宋体" w:hAnsi="宋体" w:cs="宋体"/>
          <w:kern w:val="0"/>
          <w:sz w:val="24"/>
          <w:szCs w:val="24"/>
        </w:rPr>
      </w:pPr>
      <w:r w:rsidRPr="001F4992">
        <w:rPr>
          <w:rFonts w:ascii="宋体" w:eastAsia="宋体" w:hAnsi="宋体" w:cs="宋体"/>
          <w:kern w:val="0"/>
          <w:sz w:val="24"/>
          <w:szCs w:val="24"/>
        </w:rPr>
        <w:t>半导体激光器优点：体积小、重量轻、运转可靠、耗电少、效率高等。</w:t>
      </w:r>
    </w:p>
    <w:p w:rsidR="001F4992" w:rsidRPr="001F4992" w:rsidRDefault="001F4992" w:rsidP="001F4992">
      <w:pPr>
        <w:jc w:val="left"/>
        <w:rPr>
          <w:rFonts w:asciiTheme="majorEastAsia" w:eastAsiaTheme="majorEastAsia" w:hAnsiTheme="majorEastAsia"/>
          <w:b/>
          <w:sz w:val="24"/>
          <w:szCs w:val="24"/>
        </w:rPr>
      </w:pPr>
      <w:r w:rsidRPr="001F4992">
        <w:rPr>
          <w:rFonts w:asciiTheme="majorEastAsia" w:eastAsiaTheme="majorEastAsia" w:hAnsiTheme="majorEastAsia" w:hint="eastAsia"/>
          <w:b/>
          <w:sz w:val="24"/>
          <w:szCs w:val="24"/>
        </w:rPr>
        <w:lastRenderedPageBreak/>
        <w:t>应用介绍</w:t>
      </w:r>
    </w:p>
    <w:p w:rsidR="001F4992" w:rsidRPr="001F4992" w:rsidRDefault="001F4992" w:rsidP="001F4992">
      <w:pPr>
        <w:ind w:firstLineChars="200" w:firstLine="480"/>
        <w:jc w:val="left"/>
        <w:rPr>
          <w:rFonts w:asciiTheme="majorEastAsia" w:eastAsiaTheme="majorEastAsia" w:hAnsiTheme="majorEastAsia"/>
          <w:sz w:val="24"/>
          <w:szCs w:val="24"/>
        </w:rPr>
      </w:pPr>
      <w:r w:rsidRPr="001F4992">
        <w:rPr>
          <w:sz w:val="24"/>
          <w:szCs w:val="24"/>
        </w:rPr>
        <w:t>半导体激光器是成熟较早、进展较快的一类激光器，由于它的波长范围宽，制作简单、成本低、易于大量生产，并且由于体积小、重量轻、寿命长，因此，品种发展</w:t>
      </w:r>
      <w:r w:rsidRPr="001F4992">
        <w:rPr>
          <w:sz w:val="24"/>
          <w:szCs w:val="24"/>
        </w:rPr>
        <w:t xml:space="preserve"> </w:t>
      </w:r>
      <w:r w:rsidRPr="001F4992">
        <w:rPr>
          <w:sz w:val="24"/>
          <w:szCs w:val="24"/>
        </w:rPr>
        <w:t>快，应用范围广，已超过</w:t>
      </w:r>
      <w:r w:rsidRPr="001F4992">
        <w:rPr>
          <w:sz w:val="24"/>
          <w:szCs w:val="24"/>
        </w:rPr>
        <w:t>300</w:t>
      </w:r>
      <w:r w:rsidRPr="001F4992">
        <w:rPr>
          <w:sz w:val="24"/>
          <w:szCs w:val="24"/>
        </w:rPr>
        <w:t>种，半导体激光器的最主要应用领域是</w:t>
      </w:r>
      <w:r w:rsidRPr="001F4992">
        <w:rPr>
          <w:sz w:val="24"/>
          <w:szCs w:val="24"/>
        </w:rPr>
        <w:t>Gb</w:t>
      </w:r>
      <w:r w:rsidRPr="001F4992">
        <w:rPr>
          <w:sz w:val="24"/>
          <w:szCs w:val="24"/>
        </w:rPr>
        <w:t>局域网，</w:t>
      </w:r>
      <w:r w:rsidRPr="001F4992">
        <w:rPr>
          <w:sz w:val="24"/>
          <w:szCs w:val="24"/>
        </w:rPr>
        <w:t>850nm</w:t>
      </w:r>
      <w:r w:rsidRPr="001F4992">
        <w:rPr>
          <w:sz w:val="24"/>
          <w:szCs w:val="24"/>
        </w:rPr>
        <w:t>波长的半导体激光器适用于）</w:t>
      </w:r>
      <w:r w:rsidRPr="001F4992">
        <w:rPr>
          <w:sz w:val="24"/>
          <w:szCs w:val="24"/>
        </w:rPr>
        <w:t>1Gh/</w:t>
      </w:r>
      <w:r w:rsidRPr="001F4992">
        <w:rPr>
          <w:sz w:val="24"/>
          <w:szCs w:val="24"/>
        </w:rPr>
        <w:t>。局域网，</w:t>
      </w:r>
      <w:r w:rsidRPr="001F4992">
        <w:rPr>
          <w:sz w:val="24"/>
          <w:szCs w:val="24"/>
        </w:rPr>
        <w:t>1300nm -1550nm</w:t>
      </w:r>
      <w:r w:rsidRPr="001F4992">
        <w:rPr>
          <w:sz w:val="24"/>
          <w:szCs w:val="24"/>
        </w:rPr>
        <w:t>波长的半导体激光器适用于</w:t>
      </w:r>
      <w:r w:rsidRPr="001F4992">
        <w:rPr>
          <w:sz w:val="24"/>
          <w:szCs w:val="24"/>
        </w:rPr>
        <w:t>1OGb</w:t>
      </w:r>
      <w:r w:rsidRPr="001F4992">
        <w:rPr>
          <w:sz w:val="24"/>
          <w:szCs w:val="24"/>
        </w:rPr>
        <w:t>局域网系统</w:t>
      </w:r>
      <w:r w:rsidRPr="001F4992">
        <w:rPr>
          <w:sz w:val="24"/>
          <w:szCs w:val="24"/>
        </w:rPr>
        <w:t>.</w:t>
      </w:r>
      <w:r w:rsidRPr="001F4992">
        <w:rPr>
          <w:sz w:val="24"/>
          <w:szCs w:val="24"/>
        </w:rPr>
        <w:t>半导体激光器的应用范围覆盖了整个光电子学领域，已成为当今光电子科学的核心技术</w:t>
      </w:r>
      <w:r w:rsidRPr="001F4992">
        <w:rPr>
          <w:sz w:val="24"/>
          <w:szCs w:val="24"/>
        </w:rPr>
        <w:t>.</w:t>
      </w:r>
      <w:r w:rsidRPr="001F4992">
        <w:rPr>
          <w:sz w:val="24"/>
          <w:szCs w:val="24"/>
        </w:rPr>
        <w:t>半导体激</w:t>
      </w:r>
      <w:r w:rsidRPr="001F4992">
        <w:rPr>
          <w:sz w:val="24"/>
          <w:szCs w:val="24"/>
        </w:rPr>
        <w:t xml:space="preserve"> </w:t>
      </w:r>
      <w:r w:rsidRPr="001F4992">
        <w:rPr>
          <w:sz w:val="24"/>
          <w:szCs w:val="24"/>
        </w:rPr>
        <w:t>光器在激光测距、激光雷达、激光通信、激光模拟武器、激光警戒、激光制导跟踪、引燃引爆、自动控制、检测仪器等方面获得了广泛的应用，形成了广阔的市场。</w:t>
      </w:r>
      <w:r w:rsidRPr="001F4992">
        <w:rPr>
          <w:sz w:val="24"/>
          <w:szCs w:val="24"/>
        </w:rPr>
        <w:t>1978</w:t>
      </w:r>
      <w:r w:rsidRPr="001F4992">
        <w:rPr>
          <w:sz w:val="24"/>
          <w:szCs w:val="24"/>
        </w:rPr>
        <w:t>年，半导体激光器开始应用于光纤通信系统，半导体激光器可以作为光纤通信的光源和指示器以及通过大规模集成电路平</w:t>
      </w:r>
      <w:r w:rsidRPr="001F4992">
        <w:rPr>
          <w:sz w:val="24"/>
          <w:szCs w:val="24"/>
        </w:rPr>
        <w:t xml:space="preserve"> </w:t>
      </w:r>
      <w:r w:rsidRPr="001F4992">
        <w:rPr>
          <w:sz w:val="24"/>
          <w:szCs w:val="24"/>
        </w:rPr>
        <w:t>面工艺组成光电子系统</w:t>
      </w:r>
      <w:r w:rsidRPr="001F4992">
        <w:rPr>
          <w:sz w:val="24"/>
          <w:szCs w:val="24"/>
        </w:rPr>
        <w:t>.</w:t>
      </w:r>
      <w:r w:rsidRPr="001F4992">
        <w:rPr>
          <w:sz w:val="24"/>
          <w:szCs w:val="24"/>
        </w:rPr>
        <w:t>由于半导体激光器有着超小型、高效率和高速工作的优异特点，所以这类器件的发展，一开始就和光通信技术紧密结合在一起，它在光通</w:t>
      </w:r>
      <w:r w:rsidRPr="001F4992">
        <w:rPr>
          <w:sz w:val="24"/>
          <w:szCs w:val="24"/>
        </w:rPr>
        <w:t xml:space="preserve"> </w:t>
      </w:r>
      <w:r w:rsidRPr="001F4992">
        <w:rPr>
          <w:sz w:val="24"/>
          <w:szCs w:val="24"/>
        </w:rPr>
        <w:t>信、光变换、光互连、并行光波系统、光信息处理和光存贮、光计算机外部设备的光祸合等方面有重要用途</w:t>
      </w:r>
      <w:r w:rsidRPr="001F4992">
        <w:rPr>
          <w:sz w:val="24"/>
          <w:szCs w:val="24"/>
        </w:rPr>
        <w:t>.</w:t>
      </w:r>
      <w:r w:rsidRPr="001F4992">
        <w:rPr>
          <w:sz w:val="24"/>
          <w:szCs w:val="24"/>
        </w:rPr>
        <w:t>半导体激光器的问世极大地推动了信息光电子技术的</w:t>
      </w:r>
      <w:r w:rsidRPr="001F4992">
        <w:rPr>
          <w:sz w:val="24"/>
          <w:szCs w:val="24"/>
        </w:rPr>
        <w:t xml:space="preserve"> </w:t>
      </w:r>
      <w:r w:rsidRPr="001F4992">
        <w:rPr>
          <w:sz w:val="24"/>
          <w:szCs w:val="24"/>
        </w:rPr>
        <w:t>发展，到如今，它是当前光通信领域中发展最快、最为重要的激光光纤通信的重要光源</w:t>
      </w:r>
      <w:r w:rsidRPr="001F4992">
        <w:rPr>
          <w:sz w:val="24"/>
          <w:szCs w:val="24"/>
        </w:rPr>
        <w:t>.</w:t>
      </w:r>
      <w:r w:rsidRPr="001F4992">
        <w:rPr>
          <w:sz w:val="24"/>
          <w:szCs w:val="24"/>
        </w:rPr>
        <w:t>半导体激光器再加上低损耗光纤，对光纤通信产生了重大影响，并加速了它</w:t>
      </w:r>
      <w:r w:rsidRPr="001F4992">
        <w:rPr>
          <w:sz w:val="24"/>
          <w:szCs w:val="24"/>
        </w:rPr>
        <w:t xml:space="preserve"> </w:t>
      </w:r>
      <w:r w:rsidRPr="001F4992">
        <w:rPr>
          <w:sz w:val="24"/>
          <w:szCs w:val="24"/>
        </w:rPr>
        <w:t>的发展</w:t>
      </w:r>
      <w:r w:rsidRPr="001F4992">
        <w:rPr>
          <w:sz w:val="24"/>
          <w:szCs w:val="24"/>
        </w:rPr>
        <w:t>.</w:t>
      </w:r>
      <w:r w:rsidRPr="001F4992">
        <w:rPr>
          <w:sz w:val="24"/>
          <w:szCs w:val="24"/>
        </w:rPr>
        <w:t>因此可以说，没有半导体激光器的出现，就没有当今的光通信</w:t>
      </w:r>
      <w:r w:rsidRPr="001F4992">
        <w:rPr>
          <w:sz w:val="24"/>
          <w:szCs w:val="24"/>
        </w:rPr>
        <w:t>.GaAs/GaAlA</w:t>
      </w:r>
      <w:r w:rsidRPr="001F4992">
        <w:rPr>
          <w:sz w:val="24"/>
          <w:szCs w:val="24"/>
        </w:rPr>
        <w:t>。双异质结激光器是光纤通信和大气通信的重要光源，如今，凡是长</w:t>
      </w:r>
      <w:r w:rsidRPr="001F4992">
        <w:rPr>
          <w:sz w:val="24"/>
          <w:szCs w:val="24"/>
        </w:rPr>
        <w:t xml:space="preserve"> </w:t>
      </w:r>
      <w:r w:rsidRPr="001F4992">
        <w:rPr>
          <w:sz w:val="24"/>
          <w:szCs w:val="24"/>
        </w:rPr>
        <w:t>距离、大容量的光信息传输系统无不都采用分布反馈式半导体激光器（</w:t>
      </w:r>
      <w:r w:rsidRPr="001F4992">
        <w:rPr>
          <w:sz w:val="24"/>
          <w:szCs w:val="24"/>
        </w:rPr>
        <w:t>DFB</w:t>
      </w:r>
      <w:r w:rsidRPr="001F4992">
        <w:rPr>
          <w:sz w:val="24"/>
          <w:szCs w:val="24"/>
        </w:rPr>
        <w:t>一</w:t>
      </w:r>
      <w:r w:rsidRPr="001F4992">
        <w:rPr>
          <w:sz w:val="24"/>
          <w:szCs w:val="24"/>
        </w:rPr>
        <w:t>LD).</w:t>
      </w:r>
      <w:r w:rsidRPr="001F4992">
        <w:rPr>
          <w:sz w:val="24"/>
          <w:szCs w:val="24"/>
        </w:rPr>
        <w:t>半导体激光器也广泛地应用于光盘技术中，光盘技术是集计算技术、激光技术和数字通信技术于一体的综合性技术</w:t>
      </w:r>
      <w:r w:rsidRPr="001F4992">
        <w:rPr>
          <w:sz w:val="24"/>
          <w:szCs w:val="24"/>
        </w:rPr>
        <w:t>.</w:t>
      </w:r>
      <w:r w:rsidRPr="001F4992">
        <w:rPr>
          <w:sz w:val="24"/>
          <w:szCs w:val="24"/>
        </w:rPr>
        <w:t>是大容</w:t>
      </w:r>
      <w:r w:rsidRPr="001F4992">
        <w:rPr>
          <w:sz w:val="24"/>
          <w:szCs w:val="24"/>
        </w:rPr>
        <w:t>t.</w:t>
      </w:r>
      <w:r w:rsidRPr="001F4992">
        <w:rPr>
          <w:sz w:val="24"/>
          <w:szCs w:val="24"/>
        </w:rPr>
        <w:t>高密度、快速有效和低成本的信息存储手段，它需要半导体激光器产生的光束将信息写人和读出</w:t>
      </w:r>
      <w:r w:rsidRPr="001F4992">
        <w:rPr>
          <w:sz w:val="24"/>
          <w:szCs w:val="24"/>
        </w:rPr>
        <w:t>.</w:t>
      </w:r>
    </w:p>
    <w:p w:rsidR="001F4992" w:rsidRDefault="001F4992" w:rsidP="00DC01D0">
      <w:pPr>
        <w:ind w:firstLineChars="200" w:firstLine="480"/>
        <w:jc w:val="left"/>
        <w:rPr>
          <w:rFonts w:asciiTheme="majorEastAsia" w:eastAsiaTheme="majorEastAsia" w:hAnsiTheme="majorEastAsia"/>
          <w:sz w:val="24"/>
          <w:szCs w:val="24"/>
        </w:rPr>
      </w:pPr>
    </w:p>
    <w:p w:rsidR="001F4992" w:rsidRDefault="001F4992" w:rsidP="00DC01D0">
      <w:pPr>
        <w:ind w:firstLineChars="200" w:firstLine="480"/>
        <w:jc w:val="left"/>
        <w:rPr>
          <w:rFonts w:asciiTheme="majorEastAsia" w:eastAsiaTheme="majorEastAsia" w:hAnsiTheme="majorEastAsia"/>
          <w:sz w:val="24"/>
          <w:szCs w:val="24"/>
        </w:rPr>
      </w:pPr>
    </w:p>
    <w:p w:rsidR="001F4992" w:rsidRDefault="001F4992" w:rsidP="00DC01D0">
      <w:pPr>
        <w:ind w:firstLineChars="200" w:firstLine="480"/>
        <w:jc w:val="left"/>
        <w:rPr>
          <w:rFonts w:asciiTheme="majorEastAsia" w:eastAsiaTheme="majorEastAsia" w:hAnsiTheme="majorEastAsia"/>
          <w:sz w:val="24"/>
          <w:szCs w:val="24"/>
        </w:rPr>
      </w:pPr>
    </w:p>
    <w:p w:rsidR="001F4992" w:rsidRDefault="001F4992" w:rsidP="00DC01D0">
      <w:pPr>
        <w:ind w:firstLineChars="200" w:firstLine="480"/>
        <w:jc w:val="left"/>
        <w:rPr>
          <w:rFonts w:asciiTheme="majorEastAsia" w:eastAsiaTheme="majorEastAsia" w:hAnsiTheme="majorEastAsia"/>
          <w:sz w:val="24"/>
          <w:szCs w:val="24"/>
        </w:rPr>
      </w:pPr>
    </w:p>
    <w:p w:rsidR="00072CA8" w:rsidRDefault="00005E88" w:rsidP="00842D5D">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十</w:t>
      </w:r>
      <w:r w:rsidR="00842D5D">
        <w:rPr>
          <w:rFonts w:asciiTheme="majorEastAsia" w:eastAsiaTheme="majorEastAsia" w:hAnsiTheme="majorEastAsia" w:hint="eastAsia"/>
          <w:b/>
          <w:sz w:val="32"/>
          <w:szCs w:val="32"/>
        </w:rPr>
        <w:t>、</w:t>
      </w:r>
      <w:r w:rsidR="00842D5D" w:rsidRPr="00842D5D">
        <w:rPr>
          <w:rFonts w:asciiTheme="majorEastAsia" w:eastAsiaTheme="majorEastAsia" w:hAnsiTheme="majorEastAsia" w:hint="eastAsia"/>
          <w:b/>
          <w:sz w:val="32"/>
          <w:szCs w:val="32"/>
        </w:rPr>
        <w:t>光子晶体</w:t>
      </w:r>
    </w:p>
    <w:p w:rsidR="00072CA8" w:rsidRDefault="00072CA8" w:rsidP="00842D5D">
      <w:pPr>
        <w:jc w:val="center"/>
        <w:rPr>
          <w:rFonts w:asciiTheme="majorEastAsia" w:eastAsiaTheme="majorEastAsia" w:hAnsiTheme="majorEastAsia"/>
          <w:b/>
          <w:sz w:val="32"/>
          <w:szCs w:val="32"/>
        </w:rPr>
      </w:pPr>
    </w:p>
    <w:p w:rsidR="00842D5D" w:rsidRPr="00842D5D" w:rsidRDefault="00072CA8" w:rsidP="00842D5D">
      <w:pPr>
        <w:jc w:val="center"/>
        <w:rPr>
          <w:rFonts w:asciiTheme="majorEastAsia" w:eastAsiaTheme="majorEastAsia" w:hAnsiTheme="majorEastAsia"/>
          <w:b/>
          <w:sz w:val="32"/>
          <w:szCs w:val="32"/>
        </w:rPr>
      </w:pPr>
      <w:r>
        <w:rPr>
          <w:rFonts w:asciiTheme="majorEastAsia" w:eastAsiaTheme="majorEastAsia" w:hAnsiTheme="majorEastAsia" w:hint="eastAsia"/>
          <w:b/>
          <w:noProof/>
          <w:sz w:val="32"/>
          <w:szCs w:val="32"/>
        </w:rPr>
        <w:drawing>
          <wp:inline distT="0" distB="0" distL="0" distR="0">
            <wp:extent cx="4871927" cy="1948536"/>
            <wp:effectExtent l="19050" t="0" r="4873" b="0"/>
            <wp:docPr id="9" name="图片 8" descr="9c16fdfaaf51f3de5b112e6e94eef01f3a2979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16fdfaaf51f3de5b112e6e94eef01f3a29791d.jpg"/>
                    <pic:cNvPicPr/>
                  </pic:nvPicPr>
                  <pic:blipFill>
                    <a:blip r:embed="rId26" cstate="print"/>
                    <a:stretch>
                      <a:fillRect/>
                    </a:stretch>
                  </pic:blipFill>
                  <pic:spPr>
                    <a:xfrm>
                      <a:off x="0" y="0"/>
                      <a:ext cx="4883277" cy="1953076"/>
                    </a:xfrm>
                    <a:prstGeom prst="rect">
                      <a:avLst/>
                    </a:prstGeom>
                  </pic:spPr>
                </pic:pic>
              </a:graphicData>
            </a:graphic>
          </wp:inline>
        </w:drawing>
      </w:r>
    </w:p>
    <w:p w:rsidR="00990C4A" w:rsidRPr="00990C4A" w:rsidRDefault="00990C4A" w:rsidP="00072CA8">
      <w:pPr>
        <w:widowControl/>
        <w:ind w:firstLineChars="200" w:firstLine="480"/>
        <w:jc w:val="left"/>
        <w:rPr>
          <w:rFonts w:ascii="宋体" w:eastAsia="宋体" w:hAnsi="宋体" w:cs="宋体"/>
          <w:kern w:val="0"/>
          <w:sz w:val="24"/>
          <w:szCs w:val="24"/>
        </w:rPr>
      </w:pPr>
      <w:r w:rsidRPr="00990C4A">
        <w:rPr>
          <w:rFonts w:ascii="宋体" w:eastAsia="宋体" w:hAnsi="宋体" w:cs="宋体"/>
          <w:kern w:val="0"/>
          <w:sz w:val="24"/>
          <w:szCs w:val="24"/>
        </w:rPr>
        <w:t>光子晶体（Photonic Crystal）是在1987年由S.John和E.Yablonovitch分别独立提出，是由不同折射率的介质周期性排列而成的人工微结构。光子晶体即光子禁带材料，从材料结构上看，光子晶体是一类在光学尺度上具有</w:t>
      </w:r>
      <w:r w:rsidRPr="00072CA8">
        <w:rPr>
          <w:rFonts w:ascii="宋体" w:eastAsia="宋体" w:hAnsi="宋体" w:cs="宋体"/>
          <w:kern w:val="0"/>
          <w:sz w:val="24"/>
          <w:szCs w:val="24"/>
        </w:rPr>
        <w:t>周期性</w:t>
      </w:r>
      <w:r w:rsidRPr="00990C4A">
        <w:rPr>
          <w:rFonts w:ascii="宋体" w:eastAsia="宋体" w:hAnsi="宋体" w:cs="宋体"/>
          <w:kern w:val="0"/>
          <w:sz w:val="24"/>
          <w:szCs w:val="24"/>
        </w:rPr>
        <w:t>介</w:t>
      </w:r>
      <w:r w:rsidRPr="00990C4A">
        <w:rPr>
          <w:rFonts w:ascii="宋体" w:eastAsia="宋体" w:hAnsi="宋体" w:cs="宋体"/>
          <w:kern w:val="0"/>
          <w:sz w:val="24"/>
          <w:szCs w:val="24"/>
        </w:rPr>
        <w:lastRenderedPageBreak/>
        <w:t>电结构的人工设计和制造的晶体。与半导体</w:t>
      </w:r>
      <w:r w:rsidRPr="00072CA8">
        <w:rPr>
          <w:rFonts w:ascii="宋体" w:eastAsia="宋体" w:hAnsi="宋体" w:cs="宋体"/>
          <w:kern w:val="0"/>
          <w:sz w:val="24"/>
          <w:szCs w:val="24"/>
        </w:rPr>
        <w:t>晶格</w:t>
      </w:r>
      <w:r w:rsidRPr="00990C4A">
        <w:rPr>
          <w:rFonts w:ascii="宋体" w:eastAsia="宋体" w:hAnsi="宋体" w:cs="宋体"/>
          <w:kern w:val="0"/>
          <w:sz w:val="24"/>
          <w:szCs w:val="24"/>
        </w:rPr>
        <w:t>对电子波函数的调制相类似，</w:t>
      </w:r>
      <w:r w:rsidRPr="00072CA8">
        <w:rPr>
          <w:rFonts w:ascii="宋体" w:eastAsia="宋体" w:hAnsi="宋体" w:cs="宋体"/>
          <w:kern w:val="0"/>
          <w:sz w:val="24"/>
          <w:szCs w:val="24"/>
        </w:rPr>
        <w:t>光子带隙</w:t>
      </w:r>
      <w:r w:rsidRPr="00990C4A">
        <w:rPr>
          <w:rFonts w:ascii="宋体" w:eastAsia="宋体" w:hAnsi="宋体" w:cs="宋体"/>
          <w:kern w:val="0"/>
          <w:sz w:val="24"/>
          <w:szCs w:val="24"/>
        </w:rPr>
        <w:t>材料能够调制具有相应波长的</w:t>
      </w:r>
      <w:r w:rsidRPr="00072CA8">
        <w:rPr>
          <w:rFonts w:ascii="宋体" w:eastAsia="宋体" w:hAnsi="宋体" w:cs="宋体"/>
          <w:kern w:val="0"/>
          <w:sz w:val="24"/>
          <w:szCs w:val="24"/>
        </w:rPr>
        <w:t>电磁波</w:t>
      </w:r>
      <w:r w:rsidRPr="00990C4A">
        <w:rPr>
          <w:rFonts w:ascii="宋体" w:eastAsia="宋体" w:hAnsi="宋体" w:cs="宋体"/>
          <w:kern w:val="0"/>
          <w:sz w:val="24"/>
          <w:szCs w:val="24"/>
        </w:rPr>
        <w:t>---当电磁波在光子带隙材料中传播时，由于存在</w:t>
      </w:r>
      <w:r w:rsidRPr="00072CA8">
        <w:rPr>
          <w:rFonts w:ascii="宋体" w:eastAsia="宋体" w:hAnsi="宋体" w:cs="宋体"/>
          <w:kern w:val="0"/>
          <w:sz w:val="24"/>
          <w:szCs w:val="24"/>
        </w:rPr>
        <w:t>布拉格</w:t>
      </w:r>
      <w:r w:rsidRPr="00990C4A">
        <w:rPr>
          <w:rFonts w:ascii="宋体" w:eastAsia="宋体" w:hAnsi="宋体" w:cs="宋体"/>
          <w:kern w:val="0"/>
          <w:sz w:val="24"/>
          <w:szCs w:val="24"/>
        </w:rPr>
        <w:t>散射而受到调制，电磁波能量形成</w:t>
      </w:r>
      <w:r w:rsidRPr="00072CA8">
        <w:rPr>
          <w:rFonts w:ascii="宋体" w:eastAsia="宋体" w:hAnsi="宋体" w:cs="宋体"/>
          <w:kern w:val="0"/>
          <w:sz w:val="24"/>
          <w:szCs w:val="24"/>
        </w:rPr>
        <w:t>能带</w:t>
      </w:r>
      <w:r w:rsidRPr="00990C4A">
        <w:rPr>
          <w:rFonts w:ascii="宋体" w:eastAsia="宋体" w:hAnsi="宋体" w:cs="宋体"/>
          <w:kern w:val="0"/>
          <w:sz w:val="24"/>
          <w:szCs w:val="24"/>
        </w:rPr>
        <w:t>结构</w:t>
      </w:r>
      <w:r w:rsidRPr="00072CA8">
        <w:rPr>
          <w:rFonts w:ascii="宋体" w:eastAsia="宋体" w:hAnsi="宋体" w:cs="宋体"/>
          <w:kern w:val="0"/>
          <w:sz w:val="24"/>
          <w:szCs w:val="24"/>
        </w:rPr>
        <w:t>光子晶体</w:t>
      </w:r>
      <w:r w:rsidRPr="00990C4A">
        <w:rPr>
          <w:rFonts w:ascii="宋体" w:eastAsia="宋体" w:hAnsi="宋体" w:cs="宋体"/>
          <w:kern w:val="0"/>
          <w:sz w:val="24"/>
          <w:szCs w:val="24"/>
        </w:rPr>
        <w:t>。能带与能带之间出现带隙，即光子带隙。所具能量处在光子带隙内的光子，不能进入该晶体。光子晶体和半导体在基本模型和研究思路上有许多相似之处，原则上人 们可以通过设计和制造光子晶体及其器件，达到控制光子运动的目的。光子晶体(又称光子禁带材料)的出现，使人们操纵和控制光子的梦想成为可能。</w:t>
      </w:r>
    </w:p>
    <w:p w:rsidR="00990C4A" w:rsidRPr="00990C4A" w:rsidRDefault="00990C4A" w:rsidP="00072CA8">
      <w:pPr>
        <w:widowControl/>
        <w:ind w:firstLineChars="200" w:firstLine="480"/>
        <w:jc w:val="left"/>
        <w:rPr>
          <w:rFonts w:ascii="宋体" w:eastAsia="宋体" w:hAnsi="宋体" w:cs="宋体"/>
          <w:kern w:val="0"/>
          <w:sz w:val="24"/>
          <w:szCs w:val="24"/>
        </w:rPr>
      </w:pPr>
      <w:r w:rsidRPr="00990C4A">
        <w:rPr>
          <w:rFonts w:ascii="宋体" w:eastAsia="宋体" w:hAnsi="宋体" w:cs="宋体"/>
          <w:kern w:val="0"/>
          <w:sz w:val="24"/>
          <w:szCs w:val="24"/>
        </w:rPr>
        <w:t>简单地说，光子晶体具有波长选择的功能，可以有选择地使某个波段的光通过而阻止其它波长的光通过其中。</w:t>
      </w:r>
    </w:p>
    <w:p w:rsidR="00990C4A" w:rsidRDefault="00990C4A" w:rsidP="00072CA8">
      <w:pPr>
        <w:widowControl/>
        <w:ind w:firstLineChars="200" w:firstLine="480"/>
        <w:jc w:val="left"/>
        <w:rPr>
          <w:rFonts w:ascii="宋体" w:eastAsia="宋体" w:hAnsi="宋体" w:cs="宋体"/>
          <w:kern w:val="0"/>
          <w:sz w:val="24"/>
          <w:szCs w:val="24"/>
        </w:rPr>
      </w:pPr>
      <w:r w:rsidRPr="00990C4A">
        <w:rPr>
          <w:rFonts w:ascii="宋体" w:eastAsia="宋体" w:hAnsi="宋体" w:cs="宋体"/>
          <w:kern w:val="0"/>
          <w:sz w:val="24"/>
          <w:szCs w:val="24"/>
        </w:rPr>
        <w:t>此外值得注意的是，蝴蝶翅膀的颜色有很大程度上与光子晶体有关，然而这并不意味着蝴蝶翅膀是无色的</w:t>
      </w:r>
      <w:r w:rsidR="00072CA8">
        <w:rPr>
          <w:rFonts w:ascii="宋体" w:eastAsia="宋体" w:hAnsi="宋体" w:cs="宋体" w:hint="eastAsia"/>
          <w:kern w:val="0"/>
          <w:sz w:val="24"/>
          <w:szCs w:val="24"/>
        </w:rPr>
        <w:t>。</w:t>
      </w:r>
    </w:p>
    <w:p w:rsidR="00115ABD" w:rsidRPr="00990C4A" w:rsidRDefault="00115ABD" w:rsidP="00115ABD">
      <w:pPr>
        <w:widowControl/>
        <w:jc w:val="left"/>
        <w:rPr>
          <w:rFonts w:ascii="宋体" w:eastAsia="宋体" w:hAnsi="宋体" w:cs="宋体"/>
          <w:b/>
          <w:kern w:val="0"/>
          <w:sz w:val="24"/>
          <w:szCs w:val="24"/>
        </w:rPr>
      </w:pPr>
      <w:r w:rsidRPr="00115ABD">
        <w:rPr>
          <w:rFonts w:ascii="宋体" w:eastAsia="宋体" w:hAnsi="宋体" w:cs="宋体" w:hint="eastAsia"/>
          <w:b/>
          <w:kern w:val="0"/>
          <w:sz w:val="24"/>
          <w:szCs w:val="24"/>
        </w:rPr>
        <w:t>背景</w:t>
      </w:r>
    </w:p>
    <w:p w:rsidR="00842D5D" w:rsidRDefault="009D3FEA" w:rsidP="009D3FEA">
      <w:pPr>
        <w:ind w:firstLineChars="200" w:firstLine="480"/>
        <w:jc w:val="left"/>
        <w:rPr>
          <w:sz w:val="24"/>
          <w:szCs w:val="24"/>
        </w:rPr>
      </w:pPr>
      <w:r w:rsidRPr="009D3FEA">
        <w:rPr>
          <w:sz w:val="24"/>
          <w:szCs w:val="24"/>
        </w:rPr>
        <w:t>微波波段的逞隙常称为电磁带隙（</w:t>
      </w:r>
      <w:r w:rsidRPr="009D3FEA">
        <w:rPr>
          <w:sz w:val="24"/>
          <w:szCs w:val="24"/>
        </w:rPr>
        <w:t>ElectromagneticBand-Gap,</w:t>
      </w:r>
      <w:r w:rsidRPr="009D3FEA">
        <w:rPr>
          <w:sz w:val="24"/>
          <w:szCs w:val="24"/>
        </w:rPr>
        <w:t>简称为</w:t>
      </w:r>
      <w:r w:rsidRPr="009D3FEA">
        <w:rPr>
          <w:sz w:val="24"/>
          <w:szCs w:val="24"/>
        </w:rPr>
        <w:t>EBG</w:t>
      </w:r>
      <w:r w:rsidRPr="009D3FEA">
        <w:rPr>
          <w:sz w:val="24"/>
          <w:szCs w:val="24"/>
        </w:rPr>
        <w:t>），光子晶体的引入为微波领域提供了新的研究方向。光子晶</w:t>
      </w:r>
      <w:r w:rsidRPr="009D3FEA">
        <w:rPr>
          <w:sz w:val="24"/>
          <w:szCs w:val="24"/>
        </w:rPr>
        <w:t xml:space="preserve"> </w:t>
      </w:r>
      <w:r w:rsidRPr="009D3FEA">
        <w:rPr>
          <w:sz w:val="24"/>
          <w:szCs w:val="24"/>
        </w:rPr>
        <w:t>体完全依靠自身结构就可实现带阻滤波，且结构比较简单，在微波电路、微波天线等方面均具有广阔的应用前景。国外在这一方面的研究已经取得了很多成果，而国</w:t>
      </w:r>
      <w:r w:rsidRPr="009D3FEA">
        <w:rPr>
          <w:sz w:val="24"/>
          <w:szCs w:val="24"/>
        </w:rPr>
        <w:t xml:space="preserve"> </w:t>
      </w:r>
      <w:r w:rsidRPr="009D3FEA">
        <w:rPr>
          <w:sz w:val="24"/>
          <w:szCs w:val="24"/>
        </w:rPr>
        <w:t>内的研究才刚刚起步，所以从事光子晶体</w:t>
      </w:r>
      <w:r w:rsidRPr="0027001B">
        <w:rPr>
          <w:sz w:val="24"/>
          <w:szCs w:val="24"/>
        </w:rPr>
        <w:t>的研究具有重要的意义。光子晶体是指具有光子带隙（</w:t>
      </w:r>
      <w:r w:rsidRPr="0027001B">
        <w:rPr>
          <w:sz w:val="24"/>
          <w:szCs w:val="24"/>
        </w:rPr>
        <w:t>Photonic Band-Gap,</w:t>
      </w:r>
      <w:r w:rsidRPr="0027001B">
        <w:rPr>
          <w:sz w:val="24"/>
          <w:szCs w:val="24"/>
        </w:rPr>
        <w:t>简称为</w:t>
      </w:r>
      <w:r w:rsidRPr="0027001B">
        <w:rPr>
          <w:sz w:val="24"/>
          <w:szCs w:val="24"/>
        </w:rPr>
        <w:t>PBG</w:t>
      </w:r>
      <w:r w:rsidRPr="0027001B">
        <w:rPr>
          <w:sz w:val="24"/>
          <w:szCs w:val="24"/>
        </w:rPr>
        <w:t>）特性的人造周期性电介质结构，有时也称为</w:t>
      </w:r>
      <w:r w:rsidRPr="0027001B">
        <w:rPr>
          <w:sz w:val="24"/>
          <w:szCs w:val="24"/>
        </w:rPr>
        <w:t>PBG</w:t>
      </w:r>
      <w:r w:rsidRPr="0027001B">
        <w:rPr>
          <w:sz w:val="24"/>
          <w:szCs w:val="24"/>
        </w:rPr>
        <w:t>结构。所谓的光子带隙是指某一频率范围的波不能在此周期性结构中传播，即这种结构本身存在</w:t>
      </w:r>
      <w:r w:rsidRPr="0027001B">
        <w:rPr>
          <w:sz w:val="24"/>
          <w:szCs w:val="24"/>
        </w:rPr>
        <w:t>“</w:t>
      </w:r>
      <w:r w:rsidRPr="0027001B">
        <w:rPr>
          <w:sz w:val="24"/>
          <w:szCs w:val="24"/>
        </w:rPr>
        <w:t>禁带</w:t>
      </w:r>
      <w:r w:rsidRPr="0027001B">
        <w:rPr>
          <w:sz w:val="24"/>
          <w:szCs w:val="24"/>
        </w:rPr>
        <w:t>”</w:t>
      </w:r>
      <w:r w:rsidRPr="0027001B">
        <w:rPr>
          <w:sz w:val="24"/>
          <w:szCs w:val="24"/>
        </w:rPr>
        <w:t>。这一概念最初是在光学领域提出的，现在它的研究范围已扩展到微波与声波波段。由于这种结构的周期尺寸与</w:t>
      </w:r>
      <w:r w:rsidRPr="0027001B">
        <w:rPr>
          <w:sz w:val="24"/>
          <w:szCs w:val="24"/>
        </w:rPr>
        <w:t>“</w:t>
      </w:r>
      <w:r w:rsidRPr="0027001B">
        <w:rPr>
          <w:sz w:val="24"/>
          <w:szCs w:val="24"/>
        </w:rPr>
        <w:t>禁带</w:t>
      </w:r>
      <w:r w:rsidRPr="0027001B">
        <w:rPr>
          <w:sz w:val="24"/>
          <w:szCs w:val="24"/>
        </w:rPr>
        <w:t>”</w:t>
      </w:r>
      <w:r w:rsidRPr="0027001B">
        <w:rPr>
          <w:sz w:val="24"/>
          <w:szCs w:val="24"/>
        </w:rPr>
        <w:t>的中心频率对应的波长可比拟，所以这种结构在微波波段比在光波波段更容易实现。</w:t>
      </w:r>
    </w:p>
    <w:p w:rsidR="00115ABD" w:rsidRPr="00115ABD" w:rsidRDefault="00115ABD" w:rsidP="00115ABD">
      <w:pPr>
        <w:jc w:val="left"/>
        <w:rPr>
          <w:b/>
          <w:sz w:val="24"/>
          <w:szCs w:val="24"/>
        </w:rPr>
      </w:pPr>
      <w:r w:rsidRPr="00115ABD">
        <w:rPr>
          <w:rFonts w:hint="eastAsia"/>
          <w:b/>
          <w:sz w:val="24"/>
          <w:szCs w:val="24"/>
        </w:rPr>
        <w:t>分类</w:t>
      </w:r>
    </w:p>
    <w:p w:rsidR="00115ABD" w:rsidRDefault="00115ABD" w:rsidP="00115ABD">
      <w:pPr>
        <w:ind w:firstLineChars="200" w:firstLine="480"/>
        <w:jc w:val="left"/>
        <w:rPr>
          <w:sz w:val="24"/>
          <w:szCs w:val="24"/>
        </w:rPr>
      </w:pPr>
      <w:r w:rsidRPr="00115ABD">
        <w:rPr>
          <w:sz w:val="24"/>
          <w:szCs w:val="24"/>
        </w:rPr>
        <w:t>按照光子晶体的光子禁带在空间中所存在的维数，可以将其分为一维光子晶体、二维光子晶体和三维光子晶体，如右图所示：</w:t>
      </w:r>
    </w:p>
    <w:p w:rsidR="00115ABD" w:rsidRPr="00115ABD" w:rsidRDefault="00115ABD" w:rsidP="00115ABD">
      <w:pPr>
        <w:ind w:firstLineChars="200" w:firstLine="480"/>
        <w:jc w:val="center"/>
        <w:rPr>
          <w:rFonts w:asciiTheme="majorEastAsia" w:eastAsiaTheme="majorEastAsia" w:hAnsiTheme="majorEastAsia"/>
          <w:sz w:val="24"/>
          <w:szCs w:val="24"/>
        </w:rPr>
      </w:pPr>
      <w:r>
        <w:rPr>
          <w:rFonts w:asciiTheme="majorEastAsia" w:eastAsiaTheme="majorEastAsia" w:hAnsiTheme="majorEastAsia" w:hint="eastAsia"/>
          <w:noProof/>
          <w:sz w:val="24"/>
          <w:szCs w:val="24"/>
        </w:rPr>
        <w:drawing>
          <wp:inline distT="0" distB="0" distL="0" distR="0">
            <wp:extent cx="4657143" cy="2114286"/>
            <wp:effectExtent l="19050" t="0" r="0" b="0"/>
            <wp:docPr id="10" name="图片 9" descr="c75c10385343fbf2316673a3b07eca8064388fec.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5c10385343fbf2316673a3b07eca8064388fec.jpg.png"/>
                    <pic:cNvPicPr/>
                  </pic:nvPicPr>
                  <pic:blipFill>
                    <a:blip r:embed="rId27" cstate="print"/>
                    <a:stretch>
                      <a:fillRect/>
                    </a:stretch>
                  </pic:blipFill>
                  <pic:spPr>
                    <a:xfrm>
                      <a:off x="0" y="0"/>
                      <a:ext cx="4657143" cy="2114286"/>
                    </a:xfrm>
                    <a:prstGeom prst="rect">
                      <a:avLst/>
                    </a:prstGeom>
                  </pic:spPr>
                </pic:pic>
              </a:graphicData>
            </a:graphic>
          </wp:inline>
        </w:drawing>
      </w:r>
    </w:p>
    <w:p w:rsidR="00115ABD" w:rsidRPr="00115ABD" w:rsidRDefault="00115ABD" w:rsidP="00115ABD">
      <w:pPr>
        <w:widowControl/>
        <w:jc w:val="left"/>
        <w:rPr>
          <w:rFonts w:ascii="宋体" w:eastAsia="宋体" w:hAnsi="宋体" w:cs="宋体"/>
          <w:b/>
          <w:kern w:val="0"/>
          <w:sz w:val="24"/>
          <w:szCs w:val="24"/>
        </w:rPr>
      </w:pPr>
      <w:r w:rsidRPr="00115ABD">
        <w:rPr>
          <w:rFonts w:ascii="宋体" w:eastAsia="宋体" w:hAnsi="宋体" w:cs="宋体" w:hint="eastAsia"/>
          <w:b/>
          <w:kern w:val="0"/>
          <w:sz w:val="24"/>
          <w:szCs w:val="24"/>
        </w:rPr>
        <w:t>基本原理</w:t>
      </w:r>
    </w:p>
    <w:p w:rsidR="00115ABD" w:rsidRPr="00115ABD" w:rsidRDefault="00115ABD" w:rsidP="00115ABD">
      <w:pPr>
        <w:widowControl/>
        <w:ind w:firstLineChars="200" w:firstLine="480"/>
        <w:jc w:val="left"/>
        <w:rPr>
          <w:rFonts w:ascii="宋体" w:eastAsia="宋体" w:hAnsi="宋体" w:cs="宋体"/>
          <w:kern w:val="0"/>
          <w:sz w:val="24"/>
          <w:szCs w:val="24"/>
        </w:rPr>
      </w:pPr>
      <w:r w:rsidRPr="00115ABD">
        <w:rPr>
          <w:rFonts w:ascii="宋体" w:eastAsia="宋体" w:hAnsi="宋体" w:cs="宋体"/>
          <w:kern w:val="0"/>
          <w:sz w:val="24"/>
          <w:szCs w:val="24"/>
        </w:rPr>
        <w:t>从晶体结构图中，我们可以看出晶体内部的原子是周期性有序排列的，正是这种周期势场的存在，使得运动的电子受到周期势场的布拉格散射，从而形成能带结构，带与带之间可能存在带隙。电子波的能量如果落在带隙中，就无法继续传播。其实，不论是电磁波，还是其它波如光波等，只要受到周期性调制，都有能带结构，也都有可能出现带隙。而能量落在带隙中的波同样不能传播。</w:t>
      </w:r>
    </w:p>
    <w:p w:rsidR="00115ABD" w:rsidRPr="002975AD" w:rsidRDefault="00115ABD" w:rsidP="00115ABD">
      <w:pPr>
        <w:widowControl/>
        <w:jc w:val="left"/>
        <w:rPr>
          <w:rFonts w:ascii="宋体" w:eastAsia="宋体" w:hAnsi="宋体" w:cs="宋体"/>
          <w:b/>
          <w:kern w:val="0"/>
          <w:sz w:val="24"/>
          <w:szCs w:val="24"/>
        </w:rPr>
      </w:pPr>
      <w:r w:rsidRPr="00115ABD">
        <w:rPr>
          <w:rFonts w:ascii="宋体" w:eastAsia="宋体" w:hAnsi="宋体" w:cs="宋体"/>
          <w:kern w:val="0"/>
          <w:sz w:val="24"/>
          <w:szCs w:val="24"/>
        </w:rPr>
        <w:t>简言之，半导体中离子的周期性排列产生了能带结构，而能带又控制着载流子（半导体中的电子或者空穴）在半导体中的运动。相似的，在光子晶体中是由光的折</w:t>
      </w:r>
      <w:r w:rsidRPr="00115ABD">
        <w:rPr>
          <w:rFonts w:ascii="宋体" w:eastAsia="宋体" w:hAnsi="宋体" w:cs="宋体"/>
          <w:kern w:val="0"/>
          <w:sz w:val="24"/>
          <w:szCs w:val="24"/>
        </w:rPr>
        <w:lastRenderedPageBreak/>
        <w:t>射率指数的周期性变化产生了光带隙结构，从而由光带隙结构控制着光在光子晶体中的运动。</w:t>
      </w:r>
    </w:p>
    <w:p w:rsidR="002975AD" w:rsidRDefault="002975AD" w:rsidP="00115ABD">
      <w:pPr>
        <w:widowControl/>
        <w:jc w:val="left"/>
        <w:rPr>
          <w:rFonts w:ascii="宋体" w:eastAsia="宋体" w:hAnsi="宋体" w:cs="宋体"/>
          <w:b/>
          <w:kern w:val="0"/>
          <w:sz w:val="24"/>
          <w:szCs w:val="24"/>
        </w:rPr>
      </w:pPr>
      <w:r w:rsidRPr="002975AD">
        <w:rPr>
          <w:rFonts w:ascii="宋体" w:eastAsia="宋体" w:hAnsi="宋体" w:cs="宋体" w:hint="eastAsia"/>
          <w:b/>
          <w:kern w:val="0"/>
          <w:sz w:val="24"/>
          <w:szCs w:val="24"/>
        </w:rPr>
        <w:t>结构</w:t>
      </w:r>
    </w:p>
    <w:p w:rsidR="002975AD" w:rsidRPr="002975AD" w:rsidRDefault="002975AD" w:rsidP="002975AD">
      <w:pPr>
        <w:rPr>
          <w:rFonts w:ascii="宋体" w:eastAsia="宋体" w:hAnsi="宋体" w:cs="宋体"/>
          <w:kern w:val="0"/>
          <w:sz w:val="24"/>
          <w:szCs w:val="24"/>
        </w:rPr>
      </w:pPr>
      <w:r>
        <w:rPr>
          <w:rFonts w:ascii="宋体" w:eastAsia="宋体" w:hAnsi="宋体" w:cs="宋体" w:hint="eastAsia"/>
          <w:b/>
          <w:kern w:val="0"/>
          <w:sz w:val="24"/>
          <w:szCs w:val="24"/>
        </w:rPr>
        <w:t xml:space="preserve">    </w:t>
      </w:r>
      <w:r w:rsidRPr="002975AD">
        <w:rPr>
          <w:rFonts w:ascii="宋体" w:eastAsia="宋体" w:hAnsi="宋体" w:cs="宋体"/>
          <w:kern w:val="0"/>
          <w:sz w:val="24"/>
          <w:szCs w:val="24"/>
        </w:rPr>
        <w:t>光子晶体的结构可以这样理解，正如半导体材料在晶格结点（各个原子所在位点）周期性的出现离子一样，光子晶体是在高 折射率材料的某些位置周期性的出现低折射率（如人工造成的空气空穴）的材料。如下图所示的光子晶体材料从一维到三维的结构，可以明显看出周期性的存在，而 且三维光子晶体的结构图与普通的硅晶体单从结构是很相似的。高低折射率的材料交替排列形成周期性结构就可以产生光子晶体带隙（BandGap，类似于半导体中的禁带）。而周期排列的低折射率位点的之间的距离大小相同，导致了一定距离大小的光子晶体只对一定频率的光波产生能带效应。也就是只有某种频率的光才会在某种周期距离一定的光子晶体中被完全禁止传播。</w:t>
      </w:r>
    </w:p>
    <w:p w:rsidR="002975AD" w:rsidRPr="002975AD" w:rsidRDefault="002975AD" w:rsidP="002975AD">
      <w:pPr>
        <w:widowControl/>
        <w:jc w:val="left"/>
        <w:rPr>
          <w:rFonts w:ascii="宋体" w:eastAsia="宋体" w:hAnsi="宋体" w:cs="宋体"/>
          <w:kern w:val="0"/>
          <w:sz w:val="24"/>
          <w:szCs w:val="24"/>
        </w:rPr>
      </w:pPr>
      <w:r w:rsidRPr="002975AD">
        <w:rPr>
          <w:rFonts w:ascii="宋体" w:eastAsia="宋体" w:hAnsi="宋体" w:cs="宋体"/>
          <w:kern w:val="0"/>
          <w:sz w:val="24"/>
          <w:szCs w:val="24"/>
        </w:rPr>
        <w:t>如果只在一个方向上存在周期性结构，那么光子带隙只能出现在这个方向。如果在三个方向上都存在周期结构，那么可以出现全方位的光子带隙，特定频率的光进入光子晶体后将在各个方向都禁止传播。这对光子晶体来说是一个最重要的特性。而且实际上，这种三维光子晶体也是最先被制造出来的。</w:t>
      </w:r>
    </w:p>
    <w:p w:rsidR="002975AD" w:rsidRPr="002975AD" w:rsidRDefault="002975AD" w:rsidP="002975AD">
      <w:pPr>
        <w:widowControl/>
        <w:jc w:val="left"/>
        <w:rPr>
          <w:rFonts w:ascii="宋体" w:eastAsia="宋体" w:hAnsi="宋体" w:cs="宋体"/>
          <w:kern w:val="0"/>
          <w:sz w:val="24"/>
          <w:szCs w:val="24"/>
        </w:rPr>
      </w:pPr>
      <w:r w:rsidRPr="002975AD">
        <w:rPr>
          <w:rFonts w:ascii="宋体" w:eastAsia="宋体" w:hAnsi="宋体" w:cs="宋体"/>
          <w:kern w:val="0"/>
          <w:sz w:val="24"/>
          <w:szCs w:val="24"/>
        </w:rPr>
        <w:t>因为光被禁止出现在光子晶体带隙中，所以我们可以预见到我们能够自由控制光的行为。例如，如果我们考虑引入一种光辐 射层，该层产生的光和光子晶体中的光子带隙频率相同，那么由于光的频率和带隙一致则禁止光出现在该带隙中这个原则就可以避免光辐射的产生。这就使我们可以 控制以前不可避免的自发辐射。</w:t>
      </w:r>
    </w:p>
    <w:p w:rsidR="002975AD" w:rsidRPr="002975AD" w:rsidRDefault="002975AD" w:rsidP="002975AD">
      <w:pPr>
        <w:widowControl/>
        <w:jc w:val="left"/>
        <w:rPr>
          <w:rFonts w:ascii="宋体" w:eastAsia="宋体" w:hAnsi="宋体" w:cs="宋体"/>
          <w:kern w:val="0"/>
          <w:sz w:val="24"/>
          <w:szCs w:val="24"/>
        </w:rPr>
      </w:pPr>
      <w:r w:rsidRPr="002975AD">
        <w:rPr>
          <w:rFonts w:ascii="宋体" w:eastAsia="宋体" w:hAnsi="宋体" w:cs="宋体"/>
          <w:kern w:val="0"/>
          <w:sz w:val="24"/>
          <w:szCs w:val="24"/>
        </w:rPr>
        <w:t>而如果我们通过引入缺陷破坏光子晶体的周期结构特性，那么在光子带隙中将形成相应的缺陷能级。将仅仅有特定频率的光可在这个缺陷能级中 出现。这就可以用来制造单模发光二极管和零域值激光发射器（详见光子晶体应用）。而如果产生了缺陷条纹--即沿着一定的路线引入缺陷，那么就可以形成一条 光的通路，类似于电流在导线中传播一样，只有沿着"光子导线"（即缺陷条纹）传播的光子得以顺利传播，其它任何试图脱离导线的光子都将被完全禁止。理想状态下我们已经实现了一条无任何损耗的光通路。这种光通路甚至比光纤更有效。</w:t>
      </w:r>
    </w:p>
    <w:p w:rsidR="002975AD" w:rsidRDefault="002975AD" w:rsidP="00115ABD">
      <w:pPr>
        <w:widowControl/>
        <w:jc w:val="left"/>
        <w:rPr>
          <w:rFonts w:ascii="宋体" w:eastAsia="宋体" w:hAnsi="宋体" w:cs="宋体"/>
          <w:b/>
          <w:kern w:val="0"/>
          <w:sz w:val="24"/>
          <w:szCs w:val="24"/>
        </w:rPr>
      </w:pPr>
      <w:r>
        <w:rPr>
          <w:rFonts w:ascii="宋体" w:eastAsia="宋体" w:hAnsi="宋体" w:cs="宋体"/>
          <w:b/>
          <w:kern w:val="0"/>
          <w:sz w:val="24"/>
          <w:szCs w:val="24"/>
        </w:rPr>
        <w:t>应用</w:t>
      </w:r>
    </w:p>
    <w:p w:rsidR="002975AD" w:rsidRPr="002975AD" w:rsidRDefault="002975AD" w:rsidP="002975AD">
      <w:pPr>
        <w:widowControl/>
        <w:ind w:firstLineChars="200" w:firstLine="480"/>
        <w:jc w:val="left"/>
        <w:rPr>
          <w:rFonts w:ascii="宋体" w:eastAsia="宋体" w:hAnsi="宋体" w:cs="宋体"/>
          <w:kern w:val="0"/>
          <w:sz w:val="24"/>
          <w:szCs w:val="24"/>
        </w:rPr>
      </w:pPr>
      <w:r w:rsidRPr="002975AD">
        <w:rPr>
          <w:rFonts w:ascii="宋体" w:eastAsia="宋体" w:hAnsi="宋体" w:cs="宋体"/>
          <w:kern w:val="0"/>
          <w:sz w:val="24"/>
          <w:szCs w:val="24"/>
        </w:rPr>
        <w:t>迄今为止，已有多种基于光子晶体的全新光子学器件被相继提出，包括无阈值的激光器，无损耗的反射镜和弯曲光路，高品质因子的光学微腔，低驱动能量的非线性开关和放大器，波长分辨率极高而体积极小的超棱镜，具有色散补偿作用的光子晶体光纤，以及提高效率的发光二极管等。光子晶体的出现使信息处理技术的"全光子化"和光子技术的微型化与集成化成为可能，它可能在未来导致信息技术的一次革命，其影响可能与当年半导体技术相提并论。</w:t>
      </w:r>
    </w:p>
    <w:p w:rsidR="002975AD" w:rsidRPr="002975AD" w:rsidRDefault="002975AD" w:rsidP="002975AD">
      <w:pPr>
        <w:widowControl/>
        <w:ind w:firstLineChars="200" w:firstLine="480"/>
        <w:jc w:val="left"/>
        <w:rPr>
          <w:rFonts w:ascii="宋体" w:eastAsia="宋体" w:hAnsi="宋体" w:cs="宋体"/>
          <w:kern w:val="0"/>
          <w:sz w:val="24"/>
          <w:szCs w:val="24"/>
        </w:rPr>
      </w:pPr>
      <w:r w:rsidRPr="002975AD">
        <w:rPr>
          <w:rFonts w:ascii="宋体" w:eastAsia="宋体" w:hAnsi="宋体" w:cs="宋体"/>
          <w:kern w:val="0"/>
          <w:sz w:val="24"/>
          <w:szCs w:val="24"/>
        </w:rPr>
        <w:t>光子晶体近期在国际上的应用进一步深化，具体表现在：</w:t>
      </w:r>
    </w:p>
    <w:p w:rsidR="002975AD" w:rsidRPr="002975AD" w:rsidRDefault="002975AD" w:rsidP="002975AD">
      <w:pPr>
        <w:widowControl/>
        <w:ind w:firstLine="420"/>
        <w:jc w:val="left"/>
        <w:rPr>
          <w:rFonts w:ascii="宋体" w:eastAsia="宋体" w:hAnsi="宋体" w:cs="宋体"/>
          <w:kern w:val="0"/>
          <w:sz w:val="24"/>
          <w:szCs w:val="24"/>
        </w:rPr>
      </w:pPr>
      <w:r w:rsidRPr="002975AD">
        <w:rPr>
          <w:rFonts w:ascii="宋体" w:eastAsia="宋体" w:hAnsi="宋体" w:cs="宋体"/>
          <w:kern w:val="0"/>
          <w:sz w:val="24"/>
          <w:szCs w:val="24"/>
        </w:rPr>
        <w:t>1. 与纳米技术相结合，用于制造微米级的激光，硅基激光；</w:t>
      </w:r>
    </w:p>
    <w:p w:rsidR="002975AD" w:rsidRPr="002975AD" w:rsidRDefault="002975AD" w:rsidP="002975AD">
      <w:pPr>
        <w:widowControl/>
        <w:ind w:firstLine="420"/>
        <w:jc w:val="left"/>
        <w:rPr>
          <w:rFonts w:ascii="宋体" w:eastAsia="宋体" w:hAnsi="宋体" w:cs="宋体"/>
          <w:kern w:val="0"/>
          <w:sz w:val="24"/>
          <w:szCs w:val="24"/>
        </w:rPr>
      </w:pPr>
      <w:r w:rsidRPr="002975AD">
        <w:rPr>
          <w:rFonts w:ascii="宋体" w:eastAsia="宋体" w:hAnsi="宋体" w:cs="宋体"/>
          <w:kern w:val="0"/>
          <w:sz w:val="24"/>
          <w:szCs w:val="24"/>
        </w:rPr>
        <w:t>2. 与量子点结合，使得原子和光子的相互作用影响材料的性质，从而达到</w:t>
      </w:r>
      <w:r>
        <w:rPr>
          <w:rFonts w:ascii="宋体" w:eastAsia="宋体" w:hAnsi="宋体" w:cs="宋体"/>
          <w:kern w:val="0"/>
          <w:sz w:val="24"/>
          <w:szCs w:val="24"/>
        </w:rPr>
        <w:t>减</w:t>
      </w:r>
      <w:r w:rsidRPr="002975AD">
        <w:rPr>
          <w:rFonts w:ascii="宋体" w:eastAsia="宋体" w:hAnsi="宋体" w:cs="宋体"/>
          <w:kern w:val="0"/>
          <w:sz w:val="24"/>
          <w:szCs w:val="24"/>
        </w:rPr>
        <w:t>光速、减小吸收等作用</w:t>
      </w:r>
    </w:p>
    <w:p w:rsidR="002975AD" w:rsidRPr="002975AD" w:rsidRDefault="002975AD" w:rsidP="002975AD">
      <w:pPr>
        <w:widowControl/>
        <w:ind w:firstLine="420"/>
        <w:jc w:val="left"/>
        <w:rPr>
          <w:rFonts w:ascii="宋体" w:eastAsia="宋体" w:hAnsi="宋体" w:cs="宋体"/>
          <w:kern w:val="0"/>
          <w:sz w:val="24"/>
          <w:szCs w:val="24"/>
        </w:rPr>
      </w:pPr>
      <w:r w:rsidRPr="002975AD">
        <w:rPr>
          <w:rFonts w:ascii="宋体" w:eastAsia="宋体" w:hAnsi="宋体" w:cs="宋体"/>
          <w:kern w:val="0"/>
          <w:sz w:val="24"/>
          <w:szCs w:val="24"/>
        </w:rPr>
        <w:t>3. 光子晶体光纤应用</w:t>
      </w:r>
    </w:p>
    <w:p w:rsidR="002975AD" w:rsidRPr="002975AD" w:rsidRDefault="002975AD" w:rsidP="002975AD">
      <w:pPr>
        <w:widowControl/>
        <w:jc w:val="left"/>
        <w:rPr>
          <w:rFonts w:ascii="宋体" w:eastAsia="宋体" w:hAnsi="宋体" w:cs="宋体"/>
          <w:kern w:val="0"/>
          <w:sz w:val="24"/>
          <w:szCs w:val="24"/>
        </w:rPr>
      </w:pPr>
      <w:r w:rsidRPr="002975AD">
        <w:rPr>
          <w:rFonts w:ascii="宋体" w:eastAsia="宋体" w:hAnsi="宋体" w:cs="宋体"/>
          <w:kern w:val="0"/>
          <w:sz w:val="24"/>
          <w:szCs w:val="24"/>
        </w:rPr>
        <w:t>随着社会的发展，显赫一时的半导体器件已经不能满足信息技术发展的需要，必须寻找信息传输速率更高，效率更高的新材料。普遍认为，光子技术将续写电子技术的辉煌，光子晶体将成为未来所依赖的新材料。</w:t>
      </w:r>
    </w:p>
    <w:p w:rsidR="002975AD" w:rsidRPr="002975AD" w:rsidRDefault="002975AD" w:rsidP="002975AD">
      <w:pPr>
        <w:widowControl/>
        <w:ind w:firstLine="420"/>
        <w:jc w:val="left"/>
        <w:rPr>
          <w:rFonts w:ascii="宋体" w:eastAsia="宋体" w:hAnsi="宋体" w:cs="宋体"/>
          <w:kern w:val="0"/>
          <w:sz w:val="24"/>
          <w:szCs w:val="24"/>
        </w:rPr>
      </w:pPr>
      <w:r w:rsidRPr="002975AD">
        <w:rPr>
          <w:rFonts w:ascii="宋体" w:eastAsia="宋体" w:hAnsi="宋体" w:cs="宋体"/>
          <w:kern w:val="0"/>
          <w:sz w:val="24"/>
          <w:szCs w:val="24"/>
        </w:rPr>
        <w:t>4. 狄拉克锥在光子晶体中的实现</w:t>
      </w:r>
    </w:p>
    <w:p w:rsidR="002975AD" w:rsidRDefault="002975AD" w:rsidP="00115ABD">
      <w:pPr>
        <w:widowControl/>
        <w:jc w:val="left"/>
        <w:rPr>
          <w:rFonts w:ascii="宋体" w:eastAsia="宋体" w:hAnsi="宋体" w:cs="宋体"/>
          <w:b/>
          <w:kern w:val="0"/>
          <w:sz w:val="24"/>
          <w:szCs w:val="24"/>
        </w:rPr>
      </w:pPr>
      <w:r>
        <w:rPr>
          <w:rFonts w:ascii="宋体" w:eastAsia="宋体" w:hAnsi="宋体" w:cs="宋体"/>
          <w:b/>
          <w:kern w:val="0"/>
          <w:sz w:val="24"/>
          <w:szCs w:val="24"/>
        </w:rPr>
        <w:lastRenderedPageBreak/>
        <w:t>未来发展</w:t>
      </w:r>
    </w:p>
    <w:p w:rsidR="002975AD" w:rsidRPr="002975AD" w:rsidRDefault="002975AD" w:rsidP="002975AD">
      <w:pPr>
        <w:rPr>
          <w:rFonts w:ascii="宋体" w:eastAsia="宋体" w:hAnsi="宋体" w:cs="宋体"/>
          <w:kern w:val="0"/>
          <w:sz w:val="24"/>
          <w:szCs w:val="24"/>
        </w:rPr>
      </w:pPr>
      <w:r>
        <w:rPr>
          <w:rFonts w:ascii="宋体" w:eastAsia="宋体" w:hAnsi="宋体" w:cs="宋体" w:hint="eastAsia"/>
          <w:b/>
          <w:kern w:val="0"/>
          <w:sz w:val="24"/>
          <w:szCs w:val="24"/>
        </w:rPr>
        <w:t xml:space="preserve">    </w:t>
      </w:r>
      <w:r w:rsidRPr="002975AD">
        <w:rPr>
          <w:rFonts w:ascii="宋体" w:eastAsia="宋体" w:hAnsi="宋体" w:cs="宋体"/>
          <w:kern w:val="0"/>
          <w:sz w:val="24"/>
          <w:szCs w:val="24"/>
        </w:rPr>
        <w:t>预言总是很难实现。但是，光子晶体电路和装置的未来看起来却是确信无疑的。五年之内，许多光子晶体的基本应用将会在市场上出现。在这些应用中，将会有高效光子晶体激光发射器和高亮度的发光二极管。</w:t>
      </w:r>
    </w:p>
    <w:p w:rsidR="002975AD" w:rsidRPr="002975AD" w:rsidRDefault="002975AD" w:rsidP="002975AD">
      <w:pPr>
        <w:widowControl/>
        <w:ind w:firstLineChars="200" w:firstLine="480"/>
        <w:jc w:val="left"/>
        <w:rPr>
          <w:rFonts w:ascii="宋体" w:eastAsia="宋体" w:hAnsi="宋体" w:cs="宋体"/>
          <w:kern w:val="0"/>
          <w:sz w:val="24"/>
          <w:szCs w:val="24"/>
        </w:rPr>
      </w:pPr>
      <w:r w:rsidRPr="002975AD">
        <w:rPr>
          <w:rFonts w:ascii="宋体" w:eastAsia="宋体" w:hAnsi="宋体" w:cs="宋体"/>
          <w:kern w:val="0"/>
          <w:sz w:val="24"/>
          <w:szCs w:val="24"/>
        </w:rPr>
        <w:t>而当每个家庭都连接到一个光纤网络的时候，与如今"视顶盒"类似的解码信号设备将使用光子晶体电路和装置而不是笨重的光纤和硅回路。</w:t>
      </w:r>
    </w:p>
    <w:p w:rsidR="002975AD" w:rsidRPr="002975AD" w:rsidRDefault="002975AD" w:rsidP="002975AD">
      <w:pPr>
        <w:widowControl/>
        <w:ind w:firstLineChars="200" w:firstLine="480"/>
        <w:jc w:val="left"/>
        <w:rPr>
          <w:rFonts w:ascii="宋体" w:eastAsia="宋体" w:hAnsi="宋体" w:cs="宋体"/>
          <w:kern w:val="0"/>
          <w:sz w:val="24"/>
          <w:szCs w:val="24"/>
        </w:rPr>
      </w:pPr>
      <w:r w:rsidRPr="002975AD">
        <w:rPr>
          <w:rFonts w:ascii="宋体" w:eastAsia="宋体" w:hAnsi="宋体" w:cs="宋体"/>
          <w:kern w:val="0"/>
          <w:sz w:val="24"/>
          <w:szCs w:val="24"/>
        </w:rPr>
        <w:t>在五到十年的范围内，我们应该制造出第一个光子晶体"二极管"和"晶体管"；在十到十五年里，我们能制造出第一个光子晶体逻辑电路并使之占有主要地位；在接下来的二十五年内，由光子晶体驱动的光子计算机应该可以制造出来。令人惊奇的是，合成蛋白石甚至可以在珠宝和艺术品市场上找到生存环境；并且光子晶体薄膜能贴在信用卡上作为防伪标志。</w:t>
      </w:r>
    </w:p>
    <w:p w:rsidR="002975AD" w:rsidRPr="00115ABD" w:rsidRDefault="002975AD" w:rsidP="00115ABD">
      <w:pPr>
        <w:widowControl/>
        <w:jc w:val="left"/>
        <w:rPr>
          <w:rFonts w:ascii="宋体" w:eastAsia="宋体" w:hAnsi="宋体" w:cs="宋体"/>
          <w:b/>
          <w:kern w:val="0"/>
          <w:sz w:val="24"/>
          <w:szCs w:val="24"/>
        </w:rPr>
      </w:pPr>
    </w:p>
    <w:p w:rsidR="003E067D" w:rsidRPr="00115ABD" w:rsidRDefault="003E067D" w:rsidP="007C30E1">
      <w:pPr>
        <w:pStyle w:val="a7"/>
        <w:ind w:left="840" w:firstLineChars="0" w:firstLine="0"/>
        <w:jc w:val="left"/>
        <w:rPr>
          <w:rFonts w:asciiTheme="majorEastAsia" w:eastAsiaTheme="majorEastAsia" w:hAnsiTheme="majorEastAsia"/>
          <w:sz w:val="24"/>
          <w:szCs w:val="24"/>
        </w:rPr>
      </w:pPr>
    </w:p>
    <w:p w:rsidR="0002642B" w:rsidRDefault="0002642B">
      <w:pPr>
        <w:widowControl/>
        <w:jc w:val="left"/>
        <w:rPr>
          <w:rFonts w:asciiTheme="majorEastAsia" w:eastAsiaTheme="majorEastAsia" w:hAnsiTheme="majorEastAsia"/>
          <w:sz w:val="24"/>
          <w:szCs w:val="24"/>
        </w:rPr>
      </w:pPr>
      <w:r>
        <w:rPr>
          <w:rFonts w:asciiTheme="majorEastAsia" w:eastAsiaTheme="majorEastAsia" w:hAnsiTheme="majorEastAsia"/>
          <w:sz w:val="24"/>
          <w:szCs w:val="24"/>
        </w:rPr>
        <w:br w:type="page"/>
      </w:r>
    </w:p>
    <w:p w:rsidR="00F30FFD" w:rsidRPr="00491011" w:rsidRDefault="00B278AE" w:rsidP="00491011">
      <w:pPr>
        <w:jc w:val="center"/>
        <w:rPr>
          <w:rFonts w:asciiTheme="majorEastAsia" w:eastAsiaTheme="majorEastAsia" w:hAnsiTheme="majorEastAsia"/>
          <w:b/>
          <w:sz w:val="32"/>
          <w:szCs w:val="32"/>
        </w:rPr>
      </w:pPr>
      <w:r>
        <w:rPr>
          <w:rFonts w:asciiTheme="majorEastAsia" w:eastAsiaTheme="majorEastAsia" w:hAnsiTheme="majorEastAsia"/>
          <w:b/>
          <w:sz w:val="32"/>
          <w:szCs w:val="32"/>
        </w:rPr>
        <w:lastRenderedPageBreak/>
        <w:t>十一</w:t>
      </w:r>
      <w:r>
        <w:rPr>
          <w:rFonts w:asciiTheme="majorEastAsia" w:eastAsiaTheme="majorEastAsia" w:hAnsiTheme="majorEastAsia" w:hint="eastAsia"/>
          <w:b/>
          <w:sz w:val="32"/>
          <w:szCs w:val="32"/>
        </w:rPr>
        <w:t>、</w:t>
      </w:r>
      <w:r w:rsidR="0002642B" w:rsidRPr="00491011">
        <w:rPr>
          <w:rFonts w:asciiTheme="majorEastAsia" w:eastAsiaTheme="majorEastAsia" w:hAnsiTheme="majorEastAsia"/>
          <w:b/>
          <w:sz w:val="32"/>
          <w:szCs w:val="32"/>
        </w:rPr>
        <w:t>参考资料</w:t>
      </w:r>
      <w:r w:rsidR="0002642B" w:rsidRPr="00491011">
        <w:rPr>
          <w:rFonts w:asciiTheme="majorEastAsia" w:eastAsiaTheme="majorEastAsia" w:hAnsiTheme="majorEastAsia" w:hint="eastAsia"/>
          <w:b/>
          <w:sz w:val="32"/>
          <w:szCs w:val="32"/>
        </w:rPr>
        <w:t>：</w:t>
      </w:r>
    </w:p>
    <w:p w:rsidR="0002642B" w:rsidRDefault="0002642B" w:rsidP="0002642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1.《光子学物理基础》</w:t>
      </w:r>
    </w:p>
    <w:p w:rsidR="00967144" w:rsidRDefault="00967144" w:rsidP="0002642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Pr="00967144">
        <w:rPr>
          <w:rFonts w:asciiTheme="majorEastAsia" w:eastAsiaTheme="majorEastAsia" w:hAnsiTheme="majorEastAsia"/>
          <w:sz w:val="24"/>
          <w:szCs w:val="24"/>
        </w:rPr>
        <w:t>http://wenku.baidu.com/link?url=xWIMJy8CImR6rd29L_3sMCSRJ44Gs-Q6uXPes8WUDxhvz6RA1cwrmYSj4fASsfFWSiVk7p57ux_HkgG7tj6E-f9XiqIF4dID7y_6aHHxlMW</w:t>
      </w:r>
    </w:p>
    <w:p w:rsidR="00585515" w:rsidRDefault="00585515" w:rsidP="0002642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3.</w:t>
      </w:r>
      <w:r w:rsidRPr="00585515">
        <w:rPr>
          <w:rFonts w:asciiTheme="majorEastAsia" w:eastAsiaTheme="majorEastAsia" w:hAnsiTheme="majorEastAsia"/>
          <w:sz w:val="24"/>
          <w:szCs w:val="24"/>
        </w:rPr>
        <w:t>http://baike.baidu.com/link?url=NVDUprLA4E1SKFfOCNgq7vsWuBeLwWQJafdlNGUQoBW3swWxg7bnvbnXDZEc84Agk_Zu5EObFU9O2RN7OLG9Qa</w:t>
      </w:r>
    </w:p>
    <w:p w:rsidR="007F1CAE" w:rsidRDefault="003E067D" w:rsidP="0002642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4.</w:t>
      </w:r>
      <w:r w:rsidR="007F1CAE" w:rsidRPr="007F1CAE">
        <w:rPr>
          <w:rFonts w:asciiTheme="majorEastAsia" w:eastAsiaTheme="majorEastAsia" w:hAnsiTheme="majorEastAsia"/>
          <w:sz w:val="24"/>
          <w:szCs w:val="24"/>
        </w:rPr>
        <w:t>http://baike.baidu.com/link?url=01MkPntAiPNLVocOEI4d0FIz0VvmOOav43DKBIc1oetBkVtImr0uxOajW2P-aeWEVbpKMyeMgihHGP1Y8CYw1q</w:t>
      </w:r>
    </w:p>
    <w:p w:rsidR="00D9381C" w:rsidRDefault="00D9381C" w:rsidP="0002642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5.</w:t>
      </w:r>
      <w:r w:rsidRPr="00D9381C">
        <w:t xml:space="preserve"> </w:t>
      </w:r>
      <w:hyperlink r:id="rId28" w:history="1">
        <w:r w:rsidR="00742783" w:rsidRPr="00337BEB">
          <w:rPr>
            <w:rStyle w:val="a6"/>
            <w:rFonts w:asciiTheme="majorEastAsia" w:eastAsiaTheme="majorEastAsia" w:hAnsiTheme="majorEastAsia"/>
            <w:sz w:val="24"/>
            <w:szCs w:val="24"/>
          </w:rPr>
          <w:t>http://baike.baidu.com/view/471396.htm</w:t>
        </w:r>
        <w:r w:rsidR="00742783" w:rsidRPr="00337BEB">
          <w:rPr>
            <w:rStyle w:val="a6"/>
            <w:rFonts w:asciiTheme="majorEastAsia" w:eastAsiaTheme="majorEastAsia" w:hAnsiTheme="majorEastAsia" w:hint="eastAsia"/>
            <w:sz w:val="24"/>
            <w:szCs w:val="24"/>
          </w:rPr>
          <w:t>l</w:t>
        </w:r>
      </w:hyperlink>
    </w:p>
    <w:p w:rsidR="00742783" w:rsidRDefault="00742783" w:rsidP="0002642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6.</w:t>
      </w:r>
      <w:r w:rsidR="00842D5D">
        <w:rPr>
          <w:rFonts w:asciiTheme="majorEastAsia" w:eastAsiaTheme="majorEastAsia" w:hAnsiTheme="majorEastAsia" w:hint="eastAsia"/>
          <w:sz w:val="24"/>
          <w:szCs w:val="24"/>
        </w:rPr>
        <w:t>《光量子信息传输技术》——光子学报第Z2期</w:t>
      </w:r>
    </w:p>
    <w:p w:rsidR="00787C05" w:rsidRDefault="00787C05" w:rsidP="0002642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7.</w:t>
      </w:r>
      <w:r w:rsidRPr="00787C05">
        <w:rPr>
          <w:rFonts w:asciiTheme="majorEastAsia" w:eastAsiaTheme="majorEastAsia" w:hAnsiTheme="majorEastAsia"/>
          <w:sz w:val="24"/>
          <w:szCs w:val="24"/>
        </w:rPr>
        <w:t>http://baike.baidu.com/link?url=bd9IRdbDKdBWEgMWmItgM04YiorhOPjvKXMDspobArTCmEQt4P9M5hzCSIudz5Isi-BrO2PvoVCSuwiLYddea_#3_1</w:t>
      </w:r>
    </w:p>
    <w:p w:rsidR="009D3FEA" w:rsidRDefault="009D3FEA" w:rsidP="0002642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Pr="009D3FEA">
        <w:t xml:space="preserve"> </w:t>
      </w:r>
      <w:hyperlink r:id="rId29" w:history="1">
        <w:r w:rsidR="00ED2FBE" w:rsidRPr="00337BEB">
          <w:rPr>
            <w:rStyle w:val="a6"/>
            <w:rFonts w:asciiTheme="majorEastAsia" w:eastAsiaTheme="majorEastAsia" w:hAnsiTheme="majorEastAsia"/>
            <w:sz w:val="24"/>
            <w:szCs w:val="24"/>
          </w:rPr>
          <w:t>http://baike.baidu.com/view/993159.html</w:t>
        </w:r>
      </w:hyperlink>
    </w:p>
    <w:p w:rsidR="00ED2FBE" w:rsidRPr="003A0DBF" w:rsidRDefault="00ED2FBE" w:rsidP="0002642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9.</w:t>
      </w:r>
      <w:r w:rsidRPr="00ED2FBE">
        <w:rPr>
          <w:rFonts w:asciiTheme="majorEastAsia" w:eastAsiaTheme="majorEastAsia" w:hAnsiTheme="majorEastAsia"/>
          <w:sz w:val="24"/>
          <w:szCs w:val="24"/>
        </w:rPr>
        <w:t>http://baike.baidu.com/link?url=SGWj6DRO24_drWOvVdajOdydycC23pt_78Gl1klGTL6j53KjdLDMSQjc0rfznQsc4-v5sglnDWKzImAB7NSleK</w:t>
      </w:r>
    </w:p>
    <w:sectPr w:rsidR="00ED2FBE" w:rsidRPr="003A0DBF" w:rsidSect="00005E88">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647" w:rsidRDefault="00463647" w:rsidP="00F30FFD">
      <w:r>
        <w:separator/>
      </w:r>
    </w:p>
  </w:endnote>
  <w:endnote w:type="continuationSeparator" w:id="0">
    <w:p w:rsidR="00463647" w:rsidRDefault="00463647" w:rsidP="00F3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59865"/>
      <w:docPartObj>
        <w:docPartGallery w:val="Page Numbers (Bottom of Page)"/>
        <w:docPartUnique/>
      </w:docPartObj>
    </w:sdtPr>
    <w:sdtEndPr/>
    <w:sdtContent>
      <w:p w:rsidR="00005E88" w:rsidRDefault="00E27B49">
        <w:pPr>
          <w:pStyle w:val="a4"/>
          <w:jc w:val="center"/>
        </w:pPr>
        <w:r>
          <w:fldChar w:fldCharType="begin"/>
        </w:r>
        <w:r>
          <w:instrText xml:space="preserve"> PAGE   \* MERGEFORMAT </w:instrText>
        </w:r>
        <w:r>
          <w:fldChar w:fldCharType="separate"/>
        </w:r>
        <w:r w:rsidR="009738F3" w:rsidRPr="009738F3">
          <w:rPr>
            <w:noProof/>
            <w:lang w:val="zh-CN"/>
          </w:rPr>
          <w:t>11</w:t>
        </w:r>
        <w:r>
          <w:rPr>
            <w:noProof/>
            <w:lang w:val="zh-CN"/>
          </w:rPr>
          <w:fldChar w:fldCharType="end"/>
        </w:r>
      </w:p>
    </w:sdtContent>
  </w:sdt>
  <w:p w:rsidR="00005E88" w:rsidRDefault="00005E8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647" w:rsidRDefault="00463647" w:rsidP="00F30FFD">
      <w:r>
        <w:separator/>
      </w:r>
    </w:p>
  </w:footnote>
  <w:footnote w:type="continuationSeparator" w:id="0">
    <w:p w:rsidR="00463647" w:rsidRDefault="00463647" w:rsidP="00F30F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A77"/>
    <w:multiLevelType w:val="hybridMultilevel"/>
    <w:tmpl w:val="AC5E03BC"/>
    <w:lvl w:ilvl="0" w:tplc="82CAF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25261B"/>
    <w:multiLevelType w:val="hybridMultilevel"/>
    <w:tmpl w:val="2B34C600"/>
    <w:lvl w:ilvl="0" w:tplc="A15CBC08">
      <w:start w:val="1"/>
      <w:numFmt w:val="japaneseCounting"/>
      <w:lvlText w:val="%1、"/>
      <w:lvlJc w:val="left"/>
      <w:pPr>
        <w:ind w:left="720" w:hanging="72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E07BDA"/>
    <w:multiLevelType w:val="hybridMultilevel"/>
    <w:tmpl w:val="D130D8F6"/>
    <w:lvl w:ilvl="0" w:tplc="C2220F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7135FC7"/>
    <w:multiLevelType w:val="hybridMultilevel"/>
    <w:tmpl w:val="BFE8DEB8"/>
    <w:lvl w:ilvl="0" w:tplc="B0FEA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C173DC"/>
    <w:multiLevelType w:val="hybridMultilevel"/>
    <w:tmpl w:val="CC962B96"/>
    <w:lvl w:ilvl="0" w:tplc="43A8D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0FFD"/>
    <w:rsid w:val="00001B7C"/>
    <w:rsid w:val="00005E88"/>
    <w:rsid w:val="00013F10"/>
    <w:rsid w:val="00020EE5"/>
    <w:rsid w:val="0002597B"/>
    <w:rsid w:val="0002642B"/>
    <w:rsid w:val="0002791C"/>
    <w:rsid w:val="000543A3"/>
    <w:rsid w:val="00072CA8"/>
    <w:rsid w:val="00077667"/>
    <w:rsid w:val="0009126D"/>
    <w:rsid w:val="000A385A"/>
    <w:rsid w:val="000A6A5E"/>
    <w:rsid w:val="000C00B7"/>
    <w:rsid w:val="00115ABD"/>
    <w:rsid w:val="001172F7"/>
    <w:rsid w:val="00122398"/>
    <w:rsid w:val="001366A8"/>
    <w:rsid w:val="00166531"/>
    <w:rsid w:val="001914C9"/>
    <w:rsid w:val="001B02F7"/>
    <w:rsid w:val="001D334B"/>
    <w:rsid w:val="001D42D2"/>
    <w:rsid w:val="001E0FC5"/>
    <w:rsid w:val="001F4992"/>
    <w:rsid w:val="002241D8"/>
    <w:rsid w:val="00230C28"/>
    <w:rsid w:val="00235747"/>
    <w:rsid w:val="00242C0E"/>
    <w:rsid w:val="0027001B"/>
    <w:rsid w:val="00280C42"/>
    <w:rsid w:val="002975AD"/>
    <w:rsid w:val="002B7EDF"/>
    <w:rsid w:val="002D1AB0"/>
    <w:rsid w:val="00302321"/>
    <w:rsid w:val="0030751C"/>
    <w:rsid w:val="00314C8C"/>
    <w:rsid w:val="003176B6"/>
    <w:rsid w:val="0032760A"/>
    <w:rsid w:val="003442ED"/>
    <w:rsid w:val="003477AB"/>
    <w:rsid w:val="003556D0"/>
    <w:rsid w:val="00355CFE"/>
    <w:rsid w:val="00361E24"/>
    <w:rsid w:val="00363D06"/>
    <w:rsid w:val="00365458"/>
    <w:rsid w:val="003807A0"/>
    <w:rsid w:val="00382B1A"/>
    <w:rsid w:val="00384A6C"/>
    <w:rsid w:val="00386CDB"/>
    <w:rsid w:val="003941B3"/>
    <w:rsid w:val="00397287"/>
    <w:rsid w:val="003A0DBF"/>
    <w:rsid w:val="003A21B2"/>
    <w:rsid w:val="003B5387"/>
    <w:rsid w:val="003C51E5"/>
    <w:rsid w:val="003C7E53"/>
    <w:rsid w:val="003E0113"/>
    <w:rsid w:val="003E067D"/>
    <w:rsid w:val="00405580"/>
    <w:rsid w:val="00411660"/>
    <w:rsid w:val="0041379E"/>
    <w:rsid w:val="0043200E"/>
    <w:rsid w:val="00456306"/>
    <w:rsid w:val="00463647"/>
    <w:rsid w:val="00467986"/>
    <w:rsid w:val="00467E7D"/>
    <w:rsid w:val="00480AEB"/>
    <w:rsid w:val="00491011"/>
    <w:rsid w:val="004947AF"/>
    <w:rsid w:val="004B3A4F"/>
    <w:rsid w:val="004D2A36"/>
    <w:rsid w:val="004D60FA"/>
    <w:rsid w:val="004E6908"/>
    <w:rsid w:val="004F3025"/>
    <w:rsid w:val="004F450B"/>
    <w:rsid w:val="00511183"/>
    <w:rsid w:val="005355A7"/>
    <w:rsid w:val="005403DE"/>
    <w:rsid w:val="00545CF2"/>
    <w:rsid w:val="0055170C"/>
    <w:rsid w:val="00563D26"/>
    <w:rsid w:val="00585515"/>
    <w:rsid w:val="00593E75"/>
    <w:rsid w:val="005B7D25"/>
    <w:rsid w:val="005C2950"/>
    <w:rsid w:val="005D239D"/>
    <w:rsid w:val="005F36FA"/>
    <w:rsid w:val="00600AEC"/>
    <w:rsid w:val="006243A1"/>
    <w:rsid w:val="00655D28"/>
    <w:rsid w:val="006717CA"/>
    <w:rsid w:val="00676238"/>
    <w:rsid w:val="00676F24"/>
    <w:rsid w:val="00677000"/>
    <w:rsid w:val="00681A31"/>
    <w:rsid w:val="006C62EE"/>
    <w:rsid w:val="006E6B3A"/>
    <w:rsid w:val="006F6714"/>
    <w:rsid w:val="006F7A1B"/>
    <w:rsid w:val="00702D37"/>
    <w:rsid w:val="00702FE3"/>
    <w:rsid w:val="00716979"/>
    <w:rsid w:val="00737618"/>
    <w:rsid w:val="00742783"/>
    <w:rsid w:val="00744BC5"/>
    <w:rsid w:val="00746DA2"/>
    <w:rsid w:val="00752722"/>
    <w:rsid w:val="00753151"/>
    <w:rsid w:val="00784837"/>
    <w:rsid w:val="007854D2"/>
    <w:rsid w:val="00786EB9"/>
    <w:rsid w:val="00787201"/>
    <w:rsid w:val="00787C05"/>
    <w:rsid w:val="007A0609"/>
    <w:rsid w:val="007B541D"/>
    <w:rsid w:val="007B7C05"/>
    <w:rsid w:val="007C0653"/>
    <w:rsid w:val="007C30E1"/>
    <w:rsid w:val="007E0AFC"/>
    <w:rsid w:val="007E11FC"/>
    <w:rsid w:val="007F1CAE"/>
    <w:rsid w:val="007F1CD8"/>
    <w:rsid w:val="00802F32"/>
    <w:rsid w:val="008048EE"/>
    <w:rsid w:val="00823ECD"/>
    <w:rsid w:val="00827E47"/>
    <w:rsid w:val="0083357F"/>
    <w:rsid w:val="00842D5D"/>
    <w:rsid w:val="00867337"/>
    <w:rsid w:val="008730CB"/>
    <w:rsid w:val="008748ED"/>
    <w:rsid w:val="008E399D"/>
    <w:rsid w:val="008F4A4E"/>
    <w:rsid w:val="00953021"/>
    <w:rsid w:val="0096427C"/>
    <w:rsid w:val="00964D5A"/>
    <w:rsid w:val="00967144"/>
    <w:rsid w:val="009738F3"/>
    <w:rsid w:val="00990C4A"/>
    <w:rsid w:val="00993EBA"/>
    <w:rsid w:val="00994703"/>
    <w:rsid w:val="009A32EB"/>
    <w:rsid w:val="009C4334"/>
    <w:rsid w:val="009D1A20"/>
    <w:rsid w:val="009D3FEA"/>
    <w:rsid w:val="009D489E"/>
    <w:rsid w:val="009D700E"/>
    <w:rsid w:val="009F451B"/>
    <w:rsid w:val="009F5704"/>
    <w:rsid w:val="00A15759"/>
    <w:rsid w:val="00A16E2A"/>
    <w:rsid w:val="00A22852"/>
    <w:rsid w:val="00A30FF9"/>
    <w:rsid w:val="00A33EC6"/>
    <w:rsid w:val="00A51EEB"/>
    <w:rsid w:val="00AA162E"/>
    <w:rsid w:val="00AA5FE1"/>
    <w:rsid w:val="00AC6134"/>
    <w:rsid w:val="00AC7F13"/>
    <w:rsid w:val="00AF3085"/>
    <w:rsid w:val="00B0332D"/>
    <w:rsid w:val="00B129D9"/>
    <w:rsid w:val="00B1517A"/>
    <w:rsid w:val="00B2387C"/>
    <w:rsid w:val="00B278AE"/>
    <w:rsid w:val="00B36321"/>
    <w:rsid w:val="00B43F88"/>
    <w:rsid w:val="00B465BD"/>
    <w:rsid w:val="00B51136"/>
    <w:rsid w:val="00B566CC"/>
    <w:rsid w:val="00B96D5E"/>
    <w:rsid w:val="00B976D7"/>
    <w:rsid w:val="00BA4D67"/>
    <w:rsid w:val="00BB1650"/>
    <w:rsid w:val="00BB3567"/>
    <w:rsid w:val="00BD03A1"/>
    <w:rsid w:val="00BE6E3F"/>
    <w:rsid w:val="00BF0BC9"/>
    <w:rsid w:val="00C20A2D"/>
    <w:rsid w:val="00C2168C"/>
    <w:rsid w:val="00C46355"/>
    <w:rsid w:val="00C652B3"/>
    <w:rsid w:val="00C70707"/>
    <w:rsid w:val="00C73E30"/>
    <w:rsid w:val="00C80CCF"/>
    <w:rsid w:val="00C81331"/>
    <w:rsid w:val="00C9083E"/>
    <w:rsid w:val="00C925C9"/>
    <w:rsid w:val="00C969C3"/>
    <w:rsid w:val="00CC3562"/>
    <w:rsid w:val="00CC36A4"/>
    <w:rsid w:val="00CC58A3"/>
    <w:rsid w:val="00CF6909"/>
    <w:rsid w:val="00D01141"/>
    <w:rsid w:val="00D05FD7"/>
    <w:rsid w:val="00D14A60"/>
    <w:rsid w:val="00D25D77"/>
    <w:rsid w:val="00D26B4D"/>
    <w:rsid w:val="00D34A18"/>
    <w:rsid w:val="00D44EBF"/>
    <w:rsid w:val="00D53B32"/>
    <w:rsid w:val="00D87C40"/>
    <w:rsid w:val="00D9381C"/>
    <w:rsid w:val="00DA1297"/>
    <w:rsid w:val="00DA32E6"/>
    <w:rsid w:val="00DB2AE9"/>
    <w:rsid w:val="00DB72C2"/>
    <w:rsid w:val="00DC01D0"/>
    <w:rsid w:val="00DC0200"/>
    <w:rsid w:val="00DD22E0"/>
    <w:rsid w:val="00DE04A0"/>
    <w:rsid w:val="00DE321F"/>
    <w:rsid w:val="00DE5C62"/>
    <w:rsid w:val="00E07A19"/>
    <w:rsid w:val="00E27B49"/>
    <w:rsid w:val="00E334DE"/>
    <w:rsid w:val="00E5014E"/>
    <w:rsid w:val="00E501A6"/>
    <w:rsid w:val="00E60F62"/>
    <w:rsid w:val="00E72E17"/>
    <w:rsid w:val="00E8669D"/>
    <w:rsid w:val="00EA1AA0"/>
    <w:rsid w:val="00EA7382"/>
    <w:rsid w:val="00ED2FBE"/>
    <w:rsid w:val="00ED44E8"/>
    <w:rsid w:val="00EF2E0C"/>
    <w:rsid w:val="00F056AA"/>
    <w:rsid w:val="00F30FFD"/>
    <w:rsid w:val="00F50590"/>
    <w:rsid w:val="00F52A7C"/>
    <w:rsid w:val="00FA3FFB"/>
    <w:rsid w:val="00FB494A"/>
    <w:rsid w:val="00FB7ACC"/>
    <w:rsid w:val="00FB7C8A"/>
    <w:rsid w:val="00FD2267"/>
    <w:rsid w:val="00FD6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799CEC-3E92-49E9-ABF0-4D933521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B3A"/>
    <w:pPr>
      <w:widowControl w:val="0"/>
      <w:jc w:val="both"/>
    </w:pPr>
  </w:style>
  <w:style w:type="paragraph" w:styleId="3">
    <w:name w:val="heading 3"/>
    <w:basedOn w:val="a"/>
    <w:link w:val="3Char"/>
    <w:uiPriority w:val="9"/>
    <w:qFormat/>
    <w:rsid w:val="008748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0F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0FFD"/>
    <w:rPr>
      <w:sz w:val="18"/>
      <w:szCs w:val="18"/>
    </w:rPr>
  </w:style>
  <w:style w:type="paragraph" w:styleId="a4">
    <w:name w:val="footer"/>
    <w:basedOn w:val="a"/>
    <w:link w:val="Char0"/>
    <w:uiPriority w:val="99"/>
    <w:unhideWhenUsed/>
    <w:rsid w:val="00F30FFD"/>
    <w:pPr>
      <w:tabs>
        <w:tab w:val="center" w:pos="4153"/>
        <w:tab w:val="right" w:pos="8306"/>
      </w:tabs>
      <w:snapToGrid w:val="0"/>
      <w:jc w:val="left"/>
    </w:pPr>
    <w:rPr>
      <w:sz w:val="18"/>
      <w:szCs w:val="18"/>
    </w:rPr>
  </w:style>
  <w:style w:type="character" w:customStyle="1" w:styleId="Char0">
    <w:name w:val="页脚 Char"/>
    <w:basedOn w:val="a0"/>
    <w:link w:val="a4"/>
    <w:uiPriority w:val="99"/>
    <w:rsid w:val="00F30FFD"/>
    <w:rPr>
      <w:sz w:val="18"/>
      <w:szCs w:val="18"/>
    </w:rPr>
  </w:style>
  <w:style w:type="paragraph" w:styleId="a5">
    <w:name w:val="Balloon Text"/>
    <w:basedOn w:val="a"/>
    <w:link w:val="Char1"/>
    <w:uiPriority w:val="99"/>
    <w:semiHidden/>
    <w:unhideWhenUsed/>
    <w:rsid w:val="00F30FFD"/>
    <w:rPr>
      <w:sz w:val="18"/>
      <w:szCs w:val="18"/>
    </w:rPr>
  </w:style>
  <w:style w:type="character" w:customStyle="1" w:styleId="Char1">
    <w:name w:val="批注框文本 Char"/>
    <w:basedOn w:val="a0"/>
    <w:link w:val="a5"/>
    <w:uiPriority w:val="99"/>
    <w:semiHidden/>
    <w:rsid w:val="00F30FFD"/>
    <w:rPr>
      <w:sz w:val="18"/>
      <w:szCs w:val="18"/>
    </w:rPr>
  </w:style>
  <w:style w:type="character" w:styleId="a6">
    <w:name w:val="Hyperlink"/>
    <w:basedOn w:val="a0"/>
    <w:uiPriority w:val="99"/>
    <w:unhideWhenUsed/>
    <w:rsid w:val="0002642B"/>
    <w:rPr>
      <w:color w:val="0000FF"/>
      <w:u w:val="single"/>
    </w:rPr>
  </w:style>
  <w:style w:type="paragraph" w:styleId="a7">
    <w:name w:val="List Paragraph"/>
    <w:basedOn w:val="a"/>
    <w:uiPriority w:val="34"/>
    <w:qFormat/>
    <w:rsid w:val="003477AB"/>
    <w:pPr>
      <w:ind w:firstLineChars="200" w:firstLine="420"/>
    </w:pPr>
  </w:style>
  <w:style w:type="character" w:customStyle="1" w:styleId="3Char">
    <w:name w:val="标题 3 Char"/>
    <w:basedOn w:val="a0"/>
    <w:link w:val="3"/>
    <w:uiPriority w:val="9"/>
    <w:rsid w:val="008748ED"/>
    <w:rPr>
      <w:rFonts w:ascii="宋体" w:eastAsia="宋体" w:hAnsi="宋体" w:cs="宋体"/>
      <w:b/>
      <w:bCs/>
      <w:kern w:val="0"/>
      <w:sz w:val="27"/>
      <w:szCs w:val="27"/>
    </w:rPr>
  </w:style>
  <w:style w:type="character" w:customStyle="1" w:styleId="headline-content">
    <w:name w:val="headline-content"/>
    <w:basedOn w:val="a0"/>
    <w:rsid w:val="008748ED"/>
  </w:style>
  <w:style w:type="character" w:customStyle="1" w:styleId="description">
    <w:name w:val="description"/>
    <w:basedOn w:val="a0"/>
    <w:rsid w:val="00DC0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97762">
      <w:bodyDiv w:val="1"/>
      <w:marLeft w:val="0"/>
      <w:marRight w:val="0"/>
      <w:marTop w:val="0"/>
      <w:marBottom w:val="0"/>
      <w:divBdr>
        <w:top w:val="none" w:sz="0" w:space="0" w:color="auto"/>
        <w:left w:val="none" w:sz="0" w:space="0" w:color="auto"/>
        <w:bottom w:val="none" w:sz="0" w:space="0" w:color="auto"/>
        <w:right w:val="none" w:sz="0" w:space="0" w:color="auto"/>
      </w:divBdr>
      <w:divsChild>
        <w:div w:id="1073549986">
          <w:marLeft w:val="0"/>
          <w:marRight w:val="0"/>
          <w:marTop w:val="0"/>
          <w:marBottom w:val="0"/>
          <w:divBdr>
            <w:top w:val="none" w:sz="0" w:space="0" w:color="auto"/>
            <w:left w:val="none" w:sz="0" w:space="0" w:color="auto"/>
            <w:bottom w:val="none" w:sz="0" w:space="0" w:color="auto"/>
            <w:right w:val="none" w:sz="0" w:space="0" w:color="auto"/>
          </w:divBdr>
        </w:div>
        <w:div w:id="1681275125">
          <w:marLeft w:val="0"/>
          <w:marRight w:val="0"/>
          <w:marTop w:val="0"/>
          <w:marBottom w:val="0"/>
          <w:divBdr>
            <w:top w:val="none" w:sz="0" w:space="0" w:color="auto"/>
            <w:left w:val="none" w:sz="0" w:space="0" w:color="auto"/>
            <w:bottom w:val="none" w:sz="0" w:space="0" w:color="auto"/>
            <w:right w:val="none" w:sz="0" w:space="0" w:color="auto"/>
          </w:divBdr>
        </w:div>
      </w:divsChild>
    </w:div>
    <w:div w:id="1019770897">
      <w:bodyDiv w:val="1"/>
      <w:marLeft w:val="0"/>
      <w:marRight w:val="0"/>
      <w:marTop w:val="0"/>
      <w:marBottom w:val="0"/>
      <w:divBdr>
        <w:top w:val="none" w:sz="0" w:space="0" w:color="auto"/>
        <w:left w:val="none" w:sz="0" w:space="0" w:color="auto"/>
        <w:bottom w:val="none" w:sz="0" w:space="0" w:color="auto"/>
        <w:right w:val="none" w:sz="0" w:space="0" w:color="auto"/>
      </w:divBdr>
      <w:divsChild>
        <w:div w:id="215246060">
          <w:marLeft w:val="0"/>
          <w:marRight w:val="0"/>
          <w:marTop w:val="0"/>
          <w:marBottom w:val="0"/>
          <w:divBdr>
            <w:top w:val="none" w:sz="0" w:space="0" w:color="auto"/>
            <w:left w:val="none" w:sz="0" w:space="0" w:color="auto"/>
            <w:bottom w:val="none" w:sz="0" w:space="0" w:color="auto"/>
            <w:right w:val="none" w:sz="0" w:space="0" w:color="auto"/>
          </w:divBdr>
          <w:divsChild>
            <w:div w:id="449201904">
              <w:marLeft w:val="0"/>
              <w:marRight w:val="0"/>
              <w:marTop w:val="0"/>
              <w:marBottom w:val="0"/>
              <w:divBdr>
                <w:top w:val="none" w:sz="0" w:space="0" w:color="auto"/>
                <w:left w:val="none" w:sz="0" w:space="0" w:color="auto"/>
                <w:bottom w:val="none" w:sz="0" w:space="0" w:color="auto"/>
                <w:right w:val="none" w:sz="0" w:space="0" w:color="auto"/>
              </w:divBdr>
            </w:div>
          </w:divsChild>
        </w:div>
        <w:div w:id="1620797105">
          <w:marLeft w:val="0"/>
          <w:marRight w:val="0"/>
          <w:marTop w:val="0"/>
          <w:marBottom w:val="0"/>
          <w:divBdr>
            <w:top w:val="none" w:sz="0" w:space="0" w:color="auto"/>
            <w:left w:val="none" w:sz="0" w:space="0" w:color="auto"/>
            <w:bottom w:val="none" w:sz="0" w:space="0" w:color="auto"/>
            <w:right w:val="none" w:sz="0" w:space="0" w:color="auto"/>
          </w:divBdr>
        </w:div>
        <w:div w:id="838302500">
          <w:marLeft w:val="0"/>
          <w:marRight w:val="0"/>
          <w:marTop w:val="0"/>
          <w:marBottom w:val="0"/>
          <w:divBdr>
            <w:top w:val="none" w:sz="0" w:space="0" w:color="auto"/>
            <w:left w:val="none" w:sz="0" w:space="0" w:color="auto"/>
            <w:bottom w:val="none" w:sz="0" w:space="0" w:color="auto"/>
            <w:right w:val="none" w:sz="0" w:space="0" w:color="auto"/>
          </w:divBdr>
        </w:div>
      </w:divsChild>
    </w:div>
    <w:div w:id="1059788322">
      <w:bodyDiv w:val="1"/>
      <w:marLeft w:val="0"/>
      <w:marRight w:val="0"/>
      <w:marTop w:val="0"/>
      <w:marBottom w:val="0"/>
      <w:divBdr>
        <w:top w:val="none" w:sz="0" w:space="0" w:color="auto"/>
        <w:left w:val="none" w:sz="0" w:space="0" w:color="auto"/>
        <w:bottom w:val="none" w:sz="0" w:space="0" w:color="auto"/>
        <w:right w:val="none" w:sz="0" w:space="0" w:color="auto"/>
      </w:divBdr>
      <w:divsChild>
        <w:div w:id="1461411113">
          <w:marLeft w:val="0"/>
          <w:marRight w:val="0"/>
          <w:marTop w:val="0"/>
          <w:marBottom w:val="0"/>
          <w:divBdr>
            <w:top w:val="none" w:sz="0" w:space="0" w:color="auto"/>
            <w:left w:val="none" w:sz="0" w:space="0" w:color="auto"/>
            <w:bottom w:val="none" w:sz="0" w:space="0" w:color="auto"/>
            <w:right w:val="none" w:sz="0" w:space="0" w:color="auto"/>
          </w:divBdr>
        </w:div>
        <w:div w:id="421874417">
          <w:marLeft w:val="0"/>
          <w:marRight w:val="0"/>
          <w:marTop w:val="0"/>
          <w:marBottom w:val="0"/>
          <w:divBdr>
            <w:top w:val="none" w:sz="0" w:space="0" w:color="auto"/>
            <w:left w:val="none" w:sz="0" w:space="0" w:color="auto"/>
            <w:bottom w:val="none" w:sz="0" w:space="0" w:color="auto"/>
            <w:right w:val="none" w:sz="0" w:space="0" w:color="auto"/>
          </w:divBdr>
        </w:div>
        <w:div w:id="811210899">
          <w:marLeft w:val="0"/>
          <w:marRight w:val="0"/>
          <w:marTop w:val="0"/>
          <w:marBottom w:val="0"/>
          <w:divBdr>
            <w:top w:val="none" w:sz="0" w:space="0" w:color="auto"/>
            <w:left w:val="none" w:sz="0" w:space="0" w:color="auto"/>
            <w:bottom w:val="none" w:sz="0" w:space="0" w:color="auto"/>
            <w:right w:val="none" w:sz="0" w:space="0" w:color="auto"/>
          </w:divBdr>
          <w:divsChild>
            <w:div w:id="6652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940">
      <w:bodyDiv w:val="1"/>
      <w:marLeft w:val="0"/>
      <w:marRight w:val="0"/>
      <w:marTop w:val="0"/>
      <w:marBottom w:val="0"/>
      <w:divBdr>
        <w:top w:val="none" w:sz="0" w:space="0" w:color="auto"/>
        <w:left w:val="none" w:sz="0" w:space="0" w:color="auto"/>
        <w:bottom w:val="none" w:sz="0" w:space="0" w:color="auto"/>
        <w:right w:val="none" w:sz="0" w:space="0" w:color="auto"/>
      </w:divBdr>
      <w:divsChild>
        <w:div w:id="624000611">
          <w:marLeft w:val="0"/>
          <w:marRight w:val="0"/>
          <w:marTop w:val="0"/>
          <w:marBottom w:val="0"/>
          <w:divBdr>
            <w:top w:val="none" w:sz="0" w:space="0" w:color="auto"/>
            <w:left w:val="none" w:sz="0" w:space="0" w:color="auto"/>
            <w:bottom w:val="none" w:sz="0" w:space="0" w:color="auto"/>
            <w:right w:val="none" w:sz="0" w:space="0" w:color="auto"/>
          </w:divBdr>
          <w:divsChild>
            <w:div w:id="992565208">
              <w:marLeft w:val="0"/>
              <w:marRight w:val="0"/>
              <w:marTop w:val="0"/>
              <w:marBottom w:val="0"/>
              <w:divBdr>
                <w:top w:val="none" w:sz="0" w:space="0" w:color="auto"/>
                <w:left w:val="none" w:sz="0" w:space="0" w:color="auto"/>
                <w:bottom w:val="none" w:sz="0" w:space="0" w:color="auto"/>
                <w:right w:val="none" w:sz="0" w:space="0" w:color="auto"/>
              </w:divBdr>
            </w:div>
          </w:divsChild>
        </w:div>
        <w:div w:id="1242176555">
          <w:marLeft w:val="0"/>
          <w:marRight w:val="0"/>
          <w:marTop w:val="0"/>
          <w:marBottom w:val="0"/>
          <w:divBdr>
            <w:top w:val="none" w:sz="0" w:space="0" w:color="auto"/>
            <w:left w:val="none" w:sz="0" w:space="0" w:color="auto"/>
            <w:bottom w:val="none" w:sz="0" w:space="0" w:color="auto"/>
            <w:right w:val="none" w:sz="0" w:space="0" w:color="auto"/>
          </w:divBdr>
        </w:div>
        <w:div w:id="934166945">
          <w:marLeft w:val="0"/>
          <w:marRight w:val="0"/>
          <w:marTop w:val="0"/>
          <w:marBottom w:val="0"/>
          <w:divBdr>
            <w:top w:val="none" w:sz="0" w:space="0" w:color="auto"/>
            <w:left w:val="none" w:sz="0" w:space="0" w:color="auto"/>
            <w:bottom w:val="none" w:sz="0" w:space="0" w:color="auto"/>
            <w:right w:val="none" w:sz="0" w:space="0" w:color="auto"/>
          </w:divBdr>
        </w:div>
        <w:div w:id="1513953441">
          <w:marLeft w:val="0"/>
          <w:marRight w:val="0"/>
          <w:marTop w:val="0"/>
          <w:marBottom w:val="0"/>
          <w:divBdr>
            <w:top w:val="none" w:sz="0" w:space="0" w:color="auto"/>
            <w:left w:val="none" w:sz="0" w:space="0" w:color="auto"/>
            <w:bottom w:val="none" w:sz="0" w:space="0" w:color="auto"/>
            <w:right w:val="none" w:sz="0" w:space="0" w:color="auto"/>
          </w:divBdr>
        </w:div>
        <w:div w:id="1878160720">
          <w:marLeft w:val="0"/>
          <w:marRight w:val="0"/>
          <w:marTop w:val="0"/>
          <w:marBottom w:val="0"/>
          <w:divBdr>
            <w:top w:val="none" w:sz="0" w:space="0" w:color="auto"/>
            <w:left w:val="none" w:sz="0" w:space="0" w:color="auto"/>
            <w:bottom w:val="none" w:sz="0" w:space="0" w:color="auto"/>
            <w:right w:val="none" w:sz="0" w:space="0" w:color="auto"/>
          </w:divBdr>
        </w:div>
        <w:div w:id="500848999">
          <w:marLeft w:val="0"/>
          <w:marRight w:val="0"/>
          <w:marTop w:val="0"/>
          <w:marBottom w:val="0"/>
          <w:divBdr>
            <w:top w:val="none" w:sz="0" w:space="0" w:color="auto"/>
            <w:left w:val="none" w:sz="0" w:space="0" w:color="auto"/>
            <w:bottom w:val="none" w:sz="0" w:space="0" w:color="auto"/>
            <w:right w:val="none" w:sz="0" w:space="0" w:color="auto"/>
          </w:divBdr>
        </w:div>
        <w:div w:id="1456173439">
          <w:marLeft w:val="0"/>
          <w:marRight w:val="0"/>
          <w:marTop w:val="0"/>
          <w:marBottom w:val="0"/>
          <w:divBdr>
            <w:top w:val="none" w:sz="0" w:space="0" w:color="auto"/>
            <w:left w:val="none" w:sz="0" w:space="0" w:color="auto"/>
            <w:bottom w:val="none" w:sz="0" w:space="0" w:color="auto"/>
            <w:right w:val="none" w:sz="0" w:space="0" w:color="auto"/>
          </w:divBdr>
        </w:div>
      </w:divsChild>
    </w:div>
    <w:div w:id="1151557085">
      <w:bodyDiv w:val="1"/>
      <w:marLeft w:val="0"/>
      <w:marRight w:val="0"/>
      <w:marTop w:val="0"/>
      <w:marBottom w:val="0"/>
      <w:divBdr>
        <w:top w:val="none" w:sz="0" w:space="0" w:color="auto"/>
        <w:left w:val="none" w:sz="0" w:space="0" w:color="auto"/>
        <w:bottom w:val="none" w:sz="0" w:space="0" w:color="auto"/>
        <w:right w:val="none" w:sz="0" w:space="0" w:color="auto"/>
      </w:divBdr>
      <w:divsChild>
        <w:div w:id="447742003">
          <w:marLeft w:val="0"/>
          <w:marRight w:val="0"/>
          <w:marTop w:val="0"/>
          <w:marBottom w:val="0"/>
          <w:divBdr>
            <w:top w:val="none" w:sz="0" w:space="0" w:color="auto"/>
            <w:left w:val="none" w:sz="0" w:space="0" w:color="auto"/>
            <w:bottom w:val="none" w:sz="0" w:space="0" w:color="auto"/>
            <w:right w:val="none" w:sz="0" w:space="0" w:color="auto"/>
          </w:divBdr>
        </w:div>
        <w:div w:id="669912214">
          <w:marLeft w:val="0"/>
          <w:marRight w:val="0"/>
          <w:marTop w:val="0"/>
          <w:marBottom w:val="0"/>
          <w:divBdr>
            <w:top w:val="none" w:sz="0" w:space="0" w:color="auto"/>
            <w:left w:val="none" w:sz="0" w:space="0" w:color="auto"/>
            <w:bottom w:val="none" w:sz="0" w:space="0" w:color="auto"/>
            <w:right w:val="none" w:sz="0" w:space="0" w:color="auto"/>
          </w:divBdr>
        </w:div>
        <w:div w:id="1679959517">
          <w:marLeft w:val="0"/>
          <w:marRight w:val="0"/>
          <w:marTop w:val="0"/>
          <w:marBottom w:val="0"/>
          <w:divBdr>
            <w:top w:val="none" w:sz="0" w:space="0" w:color="auto"/>
            <w:left w:val="none" w:sz="0" w:space="0" w:color="auto"/>
            <w:bottom w:val="none" w:sz="0" w:space="0" w:color="auto"/>
            <w:right w:val="none" w:sz="0" w:space="0" w:color="auto"/>
          </w:divBdr>
        </w:div>
        <w:div w:id="362361504">
          <w:marLeft w:val="0"/>
          <w:marRight w:val="0"/>
          <w:marTop w:val="0"/>
          <w:marBottom w:val="0"/>
          <w:divBdr>
            <w:top w:val="none" w:sz="0" w:space="0" w:color="auto"/>
            <w:left w:val="none" w:sz="0" w:space="0" w:color="auto"/>
            <w:bottom w:val="none" w:sz="0" w:space="0" w:color="auto"/>
            <w:right w:val="none" w:sz="0" w:space="0" w:color="auto"/>
          </w:divBdr>
        </w:div>
      </w:divsChild>
    </w:div>
    <w:div w:id="1635217157">
      <w:bodyDiv w:val="1"/>
      <w:marLeft w:val="0"/>
      <w:marRight w:val="0"/>
      <w:marTop w:val="0"/>
      <w:marBottom w:val="0"/>
      <w:divBdr>
        <w:top w:val="none" w:sz="0" w:space="0" w:color="auto"/>
        <w:left w:val="none" w:sz="0" w:space="0" w:color="auto"/>
        <w:bottom w:val="none" w:sz="0" w:space="0" w:color="auto"/>
        <w:right w:val="none" w:sz="0" w:space="0" w:color="auto"/>
      </w:divBdr>
      <w:divsChild>
        <w:div w:id="1596399494">
          <w:marLeft w:val="0"/>
          <w:marRight w:val="0"/>
          <w:marTop w:val="0"/>
          <w:marBottom w:val="0"/>
          <w:divBdr>
            <w:top w:val="none" w:sz="0" w:space="0" w:color="auto"/>
            <w:left w:val="none" w:sz="0" w:space="0" w:color="auto"/>
            <w:bottom w:val="none" w:sz="0" w:space="0" w:color="auto"/>
            <w:right w:val="none" w:sz="0" w:space="0" w:color="auto"/>
          </w:divBdr>
        </w:div>
        <w:div w:id="1555853034">
          <w:marLeft w:val="0"/>
          <w:marRight w:val="0"/>
          <w:marTop w:val="0"/>
          <w:marBottom w:val="0"/>
          <w:divBdr>
            <w:top w:val="none" w:sz="0" w:space="0" w:color="auto"/>
            <w:left w:val="none" w:sz="0" w:space="0" w:color="auto"/>
            <w:bottom w:val="none" w:sz="0" w:space="0" w:color="auto"/>
            <w:right w:val="none" w:sz="0" w:space="0" w:color="auto"/>
          </w:divBdr>
        </w:div>
        <w:div w:id="1062097811">
          <w:marLeft w:val="0"/>
          <w:marRight w:val="0"/>
          <w:marTop w:val="0"/>
          <w:marBottom w:val="0"/>
          <w:divBdr>
            <w:top w:val="none" w:sz="0" w:space="0" w:color="auto"/>
            <w:left w:val="none" w:sz="0" w:space="0" w:color="auto"/>
            <w:bottom w:val="none" w:sz="0" w:space="0" w:color="auto"/>
            <w:right w:val="none" w:sz="0" w:space="0" w:color="auto"/>
          </w:divBdr>
        </w:div>
        <w:div w:id="1176385878">
          <w:marLeft w:val="0"/>
          <w:marRight w:val="0"/>
          <w:marTop w:val="0"/>
          <w:marBottom w:val="0"/>
          <w:divBdr>
            <w:top w:val="none" w:sz="0" w:space="0" w:color="auto"/>
            <w:left w:val="none" w:sz="0" w:space="0" w:color="auto"/>
            <w:bottom w:val="none" w:sz="0" w:space="0" w:color="auto"/>
            <w:right w:val="none" w:sz="0" w:space="0" w:color="auto"/>
          </w:divBdr>
        </w:div>
        <w:div w:id="870798871">
          <w:marLeft w:val="0"/>
          <w:marRight w:val="0"/>
          <w:marTop w:val="0"/>
          <w:marBottom w:val="0"/>
          <w:divBdr>
            <w:top w:val="none" w:sz="0" w:space="0" w:color="auto"/>
            <w:left w:val="none" w:sz="0" w:space="0" w:color="auto"/>
            <w:bottom w:val="none" w:sz="0" w:space="0" w:color="auto"/>
            <w:right w:val="none" w:sz="0" w:space="0" w:color="auto"/>
          </w:divBdr>
        </w:div>
        <w:div w:id="1096056498">
          <w:marLeft w:val="0"/>
          <w:marRight w:val="0"/>
          <w:marTop w:val="0"/>
          <w:marBottom w:val="0"/>
          <w:divBdr>
            <w:top w:val="none" w:sz="0" w:space="0" w:color="auto"/>
            <w:left w:val="none" w:sz="0" w:space="0" w:color="auto"/>
            <w:bottom w:val="none" w:sz="0" w:space="0" w:color="auto"/>
            <w:right w:val="none" w:sz="0" w:space="0" w:color="auto"/>
          </w:divBdr>
        </w:div>
        <w:div w:id="642198108">
          <w:marLeft w:val="0"/>
          <w:marRight w:val="0"/>
          <w:marTop w:val="0"/>
          <w:marBottom w:val="0"/>
          <w:divBdr>
            <w:top w:val="none" w:sz="0" w:space="0" w:color="auto"/>
            <w:left w:val="none" w:sz="0" w:space="0" w:color="auto"/>
            <w:bottom w:val="none" w:sz="0" w:space="0" w:color="auto"/>
            <w:right w:val="none" w:sz="0" w:space="0" w:color="auto"/>
          </w:divBdr>
        </w:div>
        <w:div w:id="710690259">
          <w:marLeft w:val="0"/>
          <w:marRight w:val="0"/>
          <w:marTop w:val="0"/>
          <w:marBottom w:val="0"/>
          <w:divBdr>
            <w:top w:val="none" w:sz="0" w:space="0" w:color="auto"/>
            <w:left w:val="none" w:sz="0" w:space="0" w:color="auto"/>
            <w:bottom w:val="none" w:sz="0" w:space="0" w:color="auto"/>
            <w:right w:val="none" w:sz="0" w:space="0" w:color="auto"/>
          </w:divBdr>
        </w:div>
        <w:div w:id="1550602798">
          <w:marLeft w:val="0"/>
          <w:marRight w:val="0"/>
          <w:marTop w:val="0"/>
          <w:marBottom w:val="0"/>
          <w:divBdr>
            <w:top w:val="none" w:sz="0" w:space="0" w:color="auto"/>
            <w:left w:val="none" w:sz="0" w:space="0" w:color="auto"/>
            <w:bottom w:val="none" w:sz="0" w:space="0" w:color="auto"/>
            <w:right w:val="none" w:sz="0" w:space="0" w:color="auto"/>
          </w:divBdr>
        </w:div>
      </w:divsChild>
    </w:div>
    <w:div w:id="1668050192">
      <w:bodyDiv w:val="1"/>
      <w:marLeft w:val="0"/>
      <w:marRight w:val="0"/>
      <w:marTop w:val="0"/>
      <w:marBottom w:val="0"/>
      <w:divBdr>
        <w:top w:val="none" w:sz="0" w:space="0" w:color="auto"/>
        <w:left w:val="none" w:sz="0" w:space="0" w:color="auto"/>
        <w:bottom w:val="none" w:sz="0" w:space="0" w:color="auto"/>
        <w:right w:val="none" w:sz="0" w:space="0" w:color="auto"/>
      </w:divBdr>
      <w:divsChild>
        <w:div w:id="2132822784">
          <w:marLeft w:val="0"/>
          <w:marRight w:val="0"/>
          <w:marTop w:val="0"/>
          <w:marBottom w:val="0"/>
          <w:divBdr>
            <w:top w:val="none" w:sz="0" w:space="0" w:color="auto"/>
            <w:left w:val="none" w:sz="0" w:space="0" w:color="auto"/>
            <w:bottom w:val="none" w:sz="0" w:space="0" w:color="auto"/>
            <w:right w:val="none" w:sz="0" w:space="0" w:color="auto"/>
          </w:divBdr>
        </w:div>
        <w:div w:id="1371566329">
          <w:marLeft w:val="0"/>
          <w:marRight w:val="0"/>
          <w:marTop w:val="0"/>
          <w:marBottom w:val="0"/>
          <w:divBdr>
            <w:top w:val="none" w:sz="0" w:space="0" w:color="auto"/>
            <w:left w:val="none" w:sz="0" w:space="0" w:color="auto"/>
            <w:bottom w:val="none" w:sz="0" w:space="0" w:color="auto"/>
            <w:right w:val="none" w:sz="0" w:space="0" w:color="auto"/>
          </w:divBdr>
        </w:div>
        <w:div w:id="474684149">
          <w:marLeft w:val="0"/>
          <w:marRight w:val="0"/>
          <w:marTop w:val="0"/>
          <w:marBottom w:val="0"/>
          <w:divBdr>
            <w:top w:val="none" w:sz="0" w:space="0" w:color="auto"/>
            <w:left w:val="none" w:sz="0" w:space="0" w:color="auto"/>
            <w:bottom w:val="none" w:sz="0" w:space="0" w:color="auto"/>
            <w:right w:val="none" w:sz="0" w:space="0" w:color="auto"/>
          </w:divBdr>
        </w:div>
        <w:div w:id="928468263">
          <w:marLeft w:val="0"/>
          <w:marRight w:val="0"/>
          <w:marTop w:val="0"/>
          <w:marBottom w:val="0"/>
          <w:divBdr>
            <w:top w:val="none" w:sz="0" w:space="0" w:color="auto"/>
            <w:left w:val="none" w:sz="0" w:space="0" w:color="auto"/>
            <w:bottom w:val="none" w:sz="0" w:space="0" w:color="auto"/>
            <w:right w:val="none" w:sz="0" w:space="0" w:color="auto"/>
          </w:divBdr>
        </w:div>
        <w:div w:id="1690526365">
          <w:marLeft w:val="0"/>
          <w:marRight w:val="0"/>
          <w:marTop w:val="0"/>
          <w:marBottom w:val="0"/>
          <w:divBdr>
            <w:top w:val="none" w:sz="0" w:space="0" w:color="auto"/>
            <w:left w:val="none" w:sz="0" w:space="0" w:color="auto"/>
            <w:bottom w:val="none" w:sz="0" w:space="0" w:color="auto"/>
            <w:right w:val="none" w:sz="0" w:space="0" w:color="auto"/>
          </w:divBdr>
        </w:div>
        <w:div w:id="860631206">
          <w:marLeft w:val="0"/>
          <w:marRight w:val="0"/>
          <w:marTop w:val="0"/>
          <w:marBottom w:val="0"/>
          <w:divBdr>
            <w:top w:val="none" w:sz="0" w:space="0" w:color="auto"/>
            <w:left w:val="none" w:sz="0" w:space="0" w:color="auto"/>
            <w:bottom w:val="none" w:sz="0" w:space="0" w:color="auto"/>
            <w:right w:val="none" w:sz="0" w:space="0" w:color="auto"/>
          </w:divBdr>
        </w:div>
      </w:divsChild>
    </w:div>
    <w:div w:id="1830900491">
      <w:bodyDiv w:val="1"/>
      <w:marLeft w:val="0"/>
      <w:marRight w:val="0"/>
      <w:marTop w:val="0"/>
      <w:marBottom w:val="0"/>
      <w:divBdr>
        <w:top w:val="none" w:sz="0" w:space="0" w:color="auto"/>
        <w:left w:val="none" w:sz="0" w:space="0" w:color="auto"/>
        <w:bottom w:val="none" w:sz="0" w:space="0" w:color="auto"/>
        <w:right w:val="none" w:sz="0" w:space="0" w:color="auto"/>
      </w:divBdr>
      <w:divsChild>
        <w:div w:id="588855762">
          <w:marLeft w:val="0"/>
          <w:marRight w:val="0"/>
          <w:marTop w:val="0"/>
          <w:marBottom w:val="0"/>
          <w:divBdr>
            <w:top w:val="none" w:sz="0" w:space="0" w:color="auto"/>
            <w:left w:val="none" w:sz="0" w:space="0" w:color="auto"/>
            <w:bottom w:val="none" w:sz="0" w:space="0" w:color="auto"/>
            <w:right w:val="none" w:sz="0" w:space="0" w:color="auto"/>
          </w:divBdr>
          <w:divsChild>
            <w:div w:id="2063405548">
              <w:marLeft w:val="0"/>
              <w:marRight w:val="0"/>
              <w:marTop w:val="0"/>
              <w:marBottom w:val="0"/>
              <w:divBdr>
                <w:top w:val="none" w:sz="0" w:space="0" w:color="auto"/>
                <w:left w:val="none" w:sz="0" w:space="0" w:color="auto"/>
                <w:bottom w:val="none" w:sz="0" w:space="0" w:color="auto"/>
                <w:right w:val="none" w:sz="0" w:space="0" w:color="auto"/>
              </w:divBdr>
            </w:div>
          </w:divsChild>
        </w:div>
        <w:div w:id="1385519166">
          <w:marLeft w:val="0"/>
          <w:marRight w:val="0"/>
          <w:marTop w:val="0"/>
          <w:marBottom w:val="0"/>
          <w:divBdr>
            <w:top w:val="none" w:sz="0" w:space="0" w:color="auto"/>
            <w:left w:val="none" w:sz="0" w:space="0" w:color="auto"/>
            <w:bottom w:val="none" w:sz="0" w:space="0" w:color="auto"/>
            <w:right w:val="none" w:sz="0" w:space="0" w:color="auto"/>
          </w:divBdr>
        </w:div>
      </w:divsChild>
    </w:div>
    <w:div w:id="1951355375">
      <w:bodyDiv w:val="1"/>
      <w:marLeft w:val="0"/>
      <w:marRight w:val="0"/>
      <w:marTop w:val="0"/>
      <w:marBottom w:val="0"/>
      <w:divBdr>
        <w:top w:val="none" w:sz="0" w:space="0" w:color="auto"/>
        <w:left w:val="none" w:sz="0" w:space="0" w:color="auto"/>
        <w:bottom w:val="none" w:sz="0" w:space="0" w:color="auto"/>
        <w:right w:val="none" w:sz="0" w:space="0" w:color="auto"/>
      </w:divBdr>
      <w:divsChild>
        <w:div w:id="466358219">
          <w:marLeft w:val="0"/>
          <w:marRight w:val="0"/>
          <w:marTop w:val="0"/>
          <w:marBottom w:val="0"/>
          <w:divBdr>
            <w:top w:val="none" w:sz="0" w:space="0" w:color="auto"/>
            <w:left w:val="none" w:sz="0" w:space="0" w:color="auto"/>
            <w:bottom w:val="none" w:sz="0" w:space="0" w:color="auto"/>
            <w:right w:val="none" w:sz="0" w:space="0" w:color="auto"/>
          </w:divBdr>
        </w:div>
        <w:div w:id="1620138004">
          <w:marLeft w:val="0"/>
          <w:marRight w:val="0"/>
          <w:marTop w:val="0"/>
          <w:marBottom w:val="0"/>
          <w:divBdr>
            <w:top w:val="none" w:sz="0" w:space="0" w:color="auto"/>
            <w:left w:val="none" w:sz="0" w:space="0" w:color="auto"/>
            <w:bottom w:val="none" w:sz="0" w:space="0" w:color="auto"/>
            <w:right w:val="none" w:sz="0" w:space="0" w:color="auto"/>
          </w:divBdr>
        </w:div>
        <w:div w:id="240481094">
          <w:marLeft w:val="0"/>
          <w:marRight w:val="0"/>
          <w:marTop w:val="0"/>
          <w:marBottom w:val="0"/>
          <w:divBdr>
            <w:top w:val="none" w:sz="0" w:space="0" w:color="auto"/>
            <w:left w:val="none" w:sz="0" w:space="0" w:color="auto"/>
            <w:bottom w:val="none" w:sz="0" w:space="0" w:color="auto"/>
            <w:right w:val="none" w:sz="0" w:space="0" w:color="auto"/>
          </w:divBdr>
        </w:div>
        <w:div w:id="1770855102">
          <w:marLeft w:val="0"/>
          <w:marRight w:val="0"/>
          <w:marTop w:val="0"/>
          <w:marBottom w:val="0"/>
          <w:divBdr>
            <w:top w:val="none" w:sz="0" w:space="0" w:color="auto"/>
            <w:left w:val="none" w:sz="0" w:space="0" w:color="auto"/>
            <w:bottom w:val="none" w:sz="0" w:space="0" w:color="auto"/>
            <w:right w:val="none" w:sz="0" w:space="0" w:color="auto"/>
          </w:divBdr>
        </w:div>
      </w:divsChild>
    </w:div>
    <w:div w:id="1999839150">
      <w:bodyDiv w:val="1"/>
      <w:marLeft w:val="0"/>
      <w:marRight w:val="0"/>
      <w:marTop w:val="0"/>
      <w:marBottom w:val="0"/>
      <w:divBdr>
        <w:top w:val="none" w:sz="0" w:space="0" w:color="auto"/>
        <w:left w:val="none" w:sz="0" w:space="0" w:color="auto"/>
        <w:bottom w:val="none" w:sz="0" w:space="0" w:color="auto"/>
        <w:right w:val="none" w:sz="0" w:space="0" w:color="auto"/>
      </w:divBdr>
      <w:divsChild>
        <w:div w:id="1514763835">
          <w:marLeft w:val="0"/>
          <w:marRight w:val="0"/>
          <w:marTop w:val="0"/>
          <w:marBottom w:val="0"/>
          <w:divBdr>
            <w:top w:val="none" w:sz="0" w:space="0" w:color="auto"/>
            <w:left w:val="none" w:sz="0" w:space="0" w:color="auto"/>
            <w:bottom w:val="none" w:sz="0" w:space="0" w:color="auto"/>
            <w:right w:val="none" w:sz="0" w:space="0" w:color="auto"/>
          </w:divBdr>
        </w:div>
        <w:div w:id="1397245865">
          <w:marLeft w:val="0"/>
          <w:marRight w:val="0"/>
          <w:marTop w:val="0"/>
          <w:marBottom w:val="0"/>
          <w:divBdr>
            <w:top w:val="none" w:sz="0" w:space="0" w:color="auto"/>
            <w:left w:val="none" w:sz="0" w:space="0" w:color="auto"/>
            <w:bottom w:val="none" w:sz="0" w:space="0" w:color="auto"/>
            <w:right w:val="none" w:sz="0" w:space="0" w:color="auto"/>
          </w:divBdr>
        </w:div>
        <w:div w:id="883784792">
          <w:marLeft w:val="0"/>
          <w:marRight w:val="0"/>
          <w:marTop w:val="0"/>
          <w:marBottom w:val="0"/>
          <w:divBdr>
            <w:top w:val="none" w:sz="0" w:space="0" w:color="auto"/>
            <w:left w:val="none" w:sz="0" w:space="0" w:color="auto"/>
            <w:bottom w:val="none" w:sz="0" w:space="0" w:color="auto"/>
            <w:right w:val="none" w:sz="0" w:space="0" w:color="auto"/>
          </w:divBdr>
        </w:div>
        <w:div w:id="1581057468">
          <w:marLeft w:val="0"/>
          <w:marRight w:val="0"/>
          <w:marTop w:val="0"/>
          <w:marBottom w:val="0"/>
          <w:divBdr>
            <w:top w:val="none" w:sz="0" w:space="0" w:color="auto"/>
            <w:left w:val="none" w:sz="0" w:space="0" w:color="auto"/>
            <w:bottom w:val="none" w:sz="0" w:space="0" w:color="auto"/>
            <w:right w:val="none" w:sz="0" w:space="0" w:color="auto"/>
          </w:divBdr>
        </w:div>
      </w:divsChild>
    </w:div>
    <w:div w:id="2007511122">
      <w:bodyDiv w:val="1"/>
      <w:marLeft w:val="0"/>
      <w:marRight w:val="0"/>
      <w:marTop w:val="0"/>
      <w:marBottom w:val="0"/>
      <w:divBdr>
        <w:top w:val="none" w:sz="0" w:space="0" w:color="auto"/>
        <w:left w:val="none" w:sz="0" w:space="0" w:color="auto"/>
        <w:bottom w:val="none" w:sz="0" w:space="0" w:color="auto"/>
        <w:right w:val="none" w:sz="0" w:space="0" w:color="auto"/>
      </w:divBdr>
      <w:divsChild>
        <w:div w:id="1224562249">
          <w:marLeft w:val="0"/>
          <w:marRight w:val="0"/>
          <w:marTop w:val="0"/>
          <w:marBottom w:val="0"/>
          <w:divBdr>
            <w:top w:val="none" w:sz="0" w:space="0" w:color="auto"/>
            <w:left w:val="none" w:sz="0" w:space="0" w:color="auto"/>
            <w:bottom w:val="none" w:sz="0" w:space="0" w:color="auto"/>
            <w:right w:val="none" w:sz="0" w:space="0" w:color="auto"/>
          </w:divBdr>
        </w:div>
        <w:div w:id="1101149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aike.baidu.com/view/4979027.htm" TargetMode="External"/><Relationship Id="rId18" Type="http://schemas.openxmlformats.org/officeDocument/2006/relationships/hyperlink" Target="http://baike.baidu.com/subview/45341/45341.htm"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baike.baidu.com/view/1131062.htm" TargetMode="External"/><Relationship Id="rId7" Type="http://schemas.openxmlformats.org/officeDocument/2006/relationships/image" Target="media/image1.jpeg"/><Relationship Id="rId12" Type="http://schemas.openxmlformats.org/officeDocument/2006/relationships/hyperlink" Target="http://baike.baidu.com/view/2176222.htm" TargetMode="External"/><Relationship Id="rId17" Type="http://schemas.openxmlformats.org/officeDocument/2006/relationships/hyperlink" Target="http://baike.baidu.com/view/11756614.htm" TargetMode="External"/><Relationship Id="rId25" Type="http://schemas.openxmlformats.org/officeDocument/2006/relationships/hyperlink" Target="http://baike.baidu.com/view/298837.htm" TargetMode="External"/><Relationship Id="rId2" Type="http://schemas.openxmlformats.org/officeDocument/2006/relationships/styles" Target="styles.xml"/><Relationship Id="rId16" Type="http://schemas.openxmlformats.org/officeDocument/2006/relationships/hyperlink" Target="http://baike.baidu.com/view/69730.htm" TargetMode="External"/><Relationship Id="rId20" Type="http://schemas.openxmlformats.org/officeDocument/2006/relationships/hyperlink" Target="http://baike.baidu.com/subview/9162/5073510.htm" TargetMode="External"/><Relationship Id="rId29" Type="http://schemas.openxmlformats.org/officeDocument/2006/relationships/hyperlink" Target="http://baike.baidu.com/view/99315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subview/6783/4966372.htm" TargetMode="External"/><Relationship Id="rId24" Type="http://schemas.openxmlformats.org/officeDocument/2006/relationships/hyperlink" Target="http://baike.baidu.com/subview/30964/6534896.ht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view/4979027.htm" TargetMode="External"/><Relationship Id="rId23" Type="http://schemas.openxmlformats.org/officeDocument/2006/relationships/hyperlink" Target="http://baike.baidu.com/subview/351/9581963.htm" TargetMode="External"/><Relationship Id="rId28" Type="http://schemas.openxmlformats.org/officeDocument/2006/relationships/hyperlink" Target="http://baike.baidu.com/view/471396.html" TargetMode="External"/><Relationship Id="rId10" Type="http://schemas.openxmlformats.org/officeDocument/2006/relationships/image" Target="media/image3.jpeg"/><Relationship Id="rId19" Type="http://schemas.openxmlformats.org/officeDocument/2006/relationships/hyperlink" Target="http://baike.baidu.com/view/732252.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picture/993159/993159/0/d872d69587ae2d77d0135e0e.html?fr=lemma&amp;ct=single" TargetMode="External"/><Relationship Id="rId14" Type="http://schemas.openxmlformats.org/officeDocument/2006/relationships/hyperlink" Target="http://baike.baidu.com/view/1140246.htm" TargetMode="External"/><Relationship Id="rId22" Type="http://schemas.openxmlformats.org/officeDocument/2006/relationships/hyperlink" Target="http://baike.baidu.com/view/63151.htm" TargetMode="External"/><Relationship Id="rId27" Type="http://schemas.openxmlformats.org/officeDocument/2006/relationships/image" Target="media/image5.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15</Pages>
  <Words>2056</Words>
  <Characters>11723</Characters>
  <Application>Microsoft Office Word</Application>
  <DocSecurity>0</DocSecurity>
  <Lines>97</Lines>
  <Paragraphs>27</Paragraphs>
  <ScaleCrop>false</ScaleCrop>
  <Company/>
  <LinksUpToDate>false</LinksUpToDate>
  <CharactersWithSpaces>13752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fruji</dc:creator>
  <cp:keywords/>
  <dc:description/>
  <cp:lastModifiedBy>董欣怡</cp:lastModifiedBy>
  <cp:revision>55</cp:revision>
  <dcterms:created xsi:type="dcterms:W3CDTF">2015-06-30T10:52:00Z</dcterms:created>
  <dcterms:modified xsi:type="dcterms:W3CDTF">2017-04-10T09:43:00Z</dcterms:modified>
</cp:coreProperties>
</file>