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1、题目要求</w:t>
      </w:r>
    </w:p>
    <w:p>
      <w:r>
        <w:drawing>
          <wp:inline distT="0" distB="0" distL="114300" distR="114300">
            <wp:extent cx="5274310" cy="3924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PCA算法实现【语言：python,函数库：numpy】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1 \* GB3 \* MERGEFORMAT </w:instrText>
      </w:r>
      <w:r>
        <w:rPr>
          <w:rFonts w:hint="default"/>
          <w:lang w:val="en-US" w:eastAsia="zh-CN"/>
        </w:rPr>
        <w:fldChar w:fldCharType="separate"/>
      </w:r>
      <w:r>
        <w:t>①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零均值化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假如原始数据集为矩阵dataMat,dataMat中每一行代表着一个样本（对应本题c中的每一个数据），</w:t>
      </w:r>
      <w:r>
        <w:rPr>
          <w:rFonts w:hint="eastAsia"/>
          <w:color w:val="FF0000"/>
          <w:lang w:val="en-US" w:eastAsia="zh-CN"/>
        </w:rPr>
        <w:t>每一列代表同一个特征</w:t>
      </w:r>
      <w:r>
        <w:rPr>
          <w:rFonts w:hint="eastAsia"/>
          <w:lang w:val="en-US" w:eastAsia="zh-CN"/>
        </w:rPr>
        <w:t>（对应本题的身高、体重等）（</w:t>
      </w:r>
      <w:r>
        <w:rPr>
          <w:rFonts w:hint="eastAsia"/>
          <w:color w:val="FF0000"/>
          <w:lang w:val="en-US" w:eastAsia="zh-CN"/>
        </w:rPr>
        <w:t>所以每一行就是一个特征向量，一个特征向量就是一个样本</w:t>
      </w:r>
      <w:r>
        <w:rPr>
          <w:rFonts w:hint="eastAsia"/>
          <w:lang w:val="en-US" w:eastAsia="zh-CN"/>
        </w:rPr>
        <w:t>）。零均值化就是求每一列的平均值，然后该列上的所有数都减去这个均值。也就是说，这里零均值化是对每一个特征而言的。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7366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函数中用numpy中的mean方法来求均值，</w:t>
      </w:r>
      <w:r>
        <w:rPr>
          <w:rFonts w:hint="default"/>
          <w:color w:val="FF0000"/>
          <w:lang w:val="en-US" w:eastAsia="zh-CN"/>
        </w:rPr>
        <w:t>axis=0表示按列求均值。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该函数返回两个变量，newData是零均值化后的数据，meanVal是每个特征的均值，是给后面重构数据用的。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2 \* GB3 \* MERGEFORMAT </w:instrText>
      </w:r>
      <w:r>
        <w:rPr>
          <w:rFonts w:hint="default"/>
          <w:lang w:val="en-US" w:eastAsia="zh-CN"/>
        </w:rPr>
        <w:fldChar w:fldCharType="separate"/>
      </w:r>
      <w:r>
        <w:t>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求协方差矩阵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5767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numpy中的cov函数用于求协方差矩阵，参数rowvar很重要！</w:t>
      </w:r>
      <w:r>
        <w:rPr>
          <w:rFonts w:hint="default"/>
          <w:color w:val="FF0000"/>
          <w:lang w:val="en-US" w:eastAsia="zh-CN"/>
        </w:rPr>
        <w:t>若rowvar=0，说明传入的数据一行代表一个样本</w:t>
      </w:r>
      <w:r>
        <w:rPr>
          <w:rFonts w:hint="default"/>
          <w:lang w:val="en-US" w:eastAsia="zh-CN"/>
        </w:rPr>
        <w:t>，</w:t>
      </w:r>
      <w:r>
        <w:rPr>
          <w:rFonts w:hint="default"/>
          <w:color w:val="FF0000"/>
          <w:lang w:val="en-US" w:eastAsia="zh-CN"/>
        </w:rPr>
        <w:t>若非0，说明传入的数据一列代表一个样本</w:t>
      </w:r>
      <w:r>
        <w:rPr>
          <w:rFonts w:hint="default"/>
          <w:lang w:val="en-US" w:eastAsia="zh-CN"/>
        </w:rPr>
        <w:t>。因为newData每一行代表一个样本，所以将rowvar设置为0。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covMat即所求的协方差矩阵。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3 \* GB3 \* MERGEFORMAT </w:instrText>
      </w:r>
      <w:r>
        <w:rPr>
          <w:rFonts w:hint="default"/>
          <w:lang w:val="en-US" w:eastAsia="zh-CN"/>
        </w:rPr>
        <w:fldChar w:fldCharType="separate"/>
      </w:r>
      <w:r>
        <w:t>③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求特征值、特征矩阵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调用numpy中的线性代数模块linalg中的eig函数，可以直接由covMat求得特征值和特征向量：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57750" cy="333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eigVals存放特征值，行向量。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eigVects存放特征向量，每一列</w:t>
      </w:r>
      <w:r>
        <w:rPr>
          <w:rFonts w:hint="eastAsia"/>
          <w:lang w:val="en-US" w:eastAsia="zh-CN"/>
        </w:rPr>
        <w:t>代表</w:t>
      </w:r>
      <w:r>
        <w:rPr>
          <w:rFonts w:hint="default"/>
          <w:lang w:val="en-US" w:eastAsia="zh-CN"/>
        </w:rPr>
        <w:t>一个特征向量。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特征值和特征向量是一一对应的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4 \* GB3 \* MERGEFORMAT </w:instrText>
      </w:r>
      <w:r>
        <w:rPr>
          <w:rFonts w:hint="default"/>
          <w:lang w:val="en-US" w:eastAsia="zh-CN"/>
        </w:rPr>
        <w:fldChar w:fldCharType="separate"/>
      </w:r>
      <w:r>
        <w:t>④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保留主要的成分[即保留值比较大的前n个特征]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步得到了特征值向量eigVals，假设里面有m个特征值，我们可以对其排序，排在前面的n个特征值所对应的特征向量就是我们要保留的，它们组成了新的特征空间的一组基n_eigVect。将零均值化后的数据乘以n_eigVect就可以得到降维后的数据。代码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942975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default"/>
          <w:lang w:val="en-US" w:eastAsia="zh-CN"/>
        </w:rPr>
        <w:t>代码中有几点要说明一下，首先argsort对特征值是从小到大排序的，那么最大的n个特征值就排在后面，所以eigValIndice[-1:-(n+1):-1]就取出这个n个特征值对应的下标。【python里面，list[a:b:c]代表从下标a开始到b，步长为c。】</w:t>
      </w:r>
      <w:r>
        <w:rPr>
          <w:rFonts w:hint="eastAsia"/>
          <w:color w:val="FF0000"/>
          <w:lang w:val="en-US" w:eastAsia="zh-CN"/>
        </w:rPr>
        <w:t>（相当于list[::-1]）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所以其实np.argsort()是对特征值对应的下标进行排序。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5133975" cy="1990725"/>
            <wp:effectExtent l="0" t="0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5272405" cy="2016125"/>
            <wp:effectExtent l="0" t="0" r="4445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reconMat是重构的数据，</w:t>
      </w:r>
      <w:r>
        <w:rPr>
          <w:rFonts w:hint="eastAsia"/>
          <w:lang w:val="en-US" w:eastAsia="zh-CN"/>
        </w:rPr>
        <w:t>他是降维数据</w:t>
      </w:r>
      <w:r>
        <w:rPr>
          <w:rFonts w:hint="default"/>
          <w:lang w:val="en-US" w:eastAsia="zh-CN"/>
        </w:rPr>
        <w:t>乘以n_eigVect的转置矩阵，再加上均值meanVal</w:t>
      </w:r>
      <w:r>
        <w:rPr>
          <w:rFonts w:hint="eastAsia"/>
          <w:lang w:val="en-US" w:eastAsia="zh-CN"/>
        </w:rPr>
        <w:t>得到的。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OK，这四步下来就可以从高维的数据dataMat得到低维的数据lowDDataMat，另外，程序也返回了重构数据reconMat，有些时候reconMat课便于数据分析。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255520"/>
            <wp:effectExtent l="0" t="0" r="825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451860"/>
            <wp:effectExtent l="0" t="0" r="762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降维形象店说就好比，矩阵中有两行是线性相关的，通过特征降维，只会保留其中一行；你要给一个三维盆栽拍照片，你可以从上下左右45度等角度拍二维照片，有的角度得到的信息多，更能表现原物体特征，但有的角度得到的信息就少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利用PCA进行特征选择时，首先要把原来的特征空间做了映射，使得新的映射后的特征空间数据彼此正交，这样做就尽可能保留下具备区分性的低维数据特征。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8747EA"/>
    <w:multiLevelType w:val="singleLevel"/>
    <w:tmpl w:val="868747E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4056F"/>
    <w:rsid w:val="122A7FA8"/>
    <w:rsid w:val="15550B7D"/>
    <w:rsid w:val="17E30304"/>
    <w:rsid w:val="2CBF53E8"/>
    <w:rsid w:val="2FCA3856"/>
    <w:rsid w:val="4BC20639"/>
    <w:rsid w:val="6173464C"/>
    <w:rsid w:val="76B8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328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yinwei</dc:creator>
  <cp:lastModifiedBy>yinwei</cp:lastModifiedBy>
  <dcterms:modified xsi:type="dcterms:W3CDTF">2019-04-18T08:26:00Z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