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2FA" w:rsidRDefault="00E95B2E">
      <w:r>
        <w:tab/>
      </w:r>
      <w:r>
        <w:tab/>
      </w:r>
      <w:r>
        <w:tab/>
      </w:r>
      <w:r>
        <w:tab/>
      </w:r>
      <w:r>
        <w:tab/>
      </w:r>
      <w:r>
        <w:tab/>
      </w:r>
      <w:r>
        <w:tab/>
      </w:r>
      <w:r w:rsidR="00564E9C">
        <w:rPr>
          <w:rFonts w:hint="eastAsia"/>
        </w:rPr>
        <w:t>编译原理上机报告</w:t>
      </w:r>
    </w:p>
    <w:p w:rsidR="00564E9C" w:rsidRDefault="00564E9C">
      <w:r>
        <w:rPr>
          <w:rFonts w:hint="eastAsia"/>
        </w:rPr>
        <w:t>题目：由正则表达式转NFA在转为DFA最后最小化形成最小化DFA</w:t>
      </w:r>
    </w:p>
    <w:p w:rsidR="00564E9C" w:rsidRDefault="00564E9C">
      <w:r>
        <w:rPr>
          <w:rFonts w:hint="eastAsia"/>
        </w:rPr>
        <w:t>思路：本题一共可以分为五个部分来实现</w:t>
      </w:r>
    </w:p>
    <w:p w:rsidR="00564E9C" w:rsidRDefault="00564E9C" w:rsidP="00564E9C">
      <w:pPr>
        <w:pStyle w:val="a3"/>
        <w:numPr>
          <w:ilvl w:val="0"/>
          <w:numId w:val="1"/>
        </w:numPr>
        <w:ind w:firstLineChars="0"/>
      </w:pPr>
      <w:r>
        <w:rPr>
          <w:rFonts w:hint="eastAsia"/>
        </w:rPr>
        <w:t>由正则式转化为NFA</w:t>
      </w:r>
    </w:p>
    <w:p w:rsidR="00564E9C" w:rsidRDefault="00564E9C" w:rsidP="00564E9C">
      <w:pPr>
        <w:pStyle w:val="a3"/>
        <w:numPr>
          <w:ilvl w:val="0"/>
          <w:numId w:val="1"/>
        </w:numPr>
        <w:ind w:firstLineChars="0"/>
      </w:pPr>
      <w:r>
        <w:rPr>
          <w:rFonts w:hint="eastAsia"/>
        </w:rPr>
        <w:t>由NFA转化为DFA</w:t>
      </w:r>
    </w:p>
    <w:p w:rsidR="00564E9C" w:rsidRDefault="00564E9C" w:rsidP="00564E9C">
      <w:pPr>
        <w:pStyle w:val="a3"/>
        <w:numPr>
          <w:ilvl w:val="0"/>
          <w:numId w:val="1"/>
        </w:numPr>
        <w:ind w:firstLineChars="0"/>
      </w:pPr>
      <w:r>
        <w:rPr>
          <w:rFonts w:hint="eastAsia"/>
        </w:rPr>
        <w:t>由DFA转化为最小DFA</w:t>
      </w:r>
    </w:p>
    <w:p w:rsidR="00564E9C" w:rsidRDefault="00564E9C" w:rsidP="00564E9C">
      <w:pPr>
        <w:ind w:left="420"/>
      </w:pPr>
      <w:r>
        <w:rPr>
          <w:rFonts w:hint="eastAsia"/>
        </w:rPr>
        <w:t>第一部分又可以分为下面两个部分：</w:t>
      </w:r>
    </w:p>
    <w:p w:rsidR="00564E9C" w:rsidRDefault="00564E9C" w:rsidP="00564E9C">
      <w:pPr>
        <w:pStyle w:val="a3"/>
        <w:numPr>
          <w:ilvl w:val="0"/>
          <w:numId w:val="2"/>
        </w:numPr>
        <w:ind w:firstLineChars="0"/>
      </w:pPr>
      <w:r>
        <w:rPr>
          <w:rFonts w:hint="eastAsia"/>
        </w:rPr>
        <w:t>添加连接字符</w:t>
      </w:r>
    </w:p>
    <w:p w:rsidR="00564E9C" w:rsidRDefault="00564E9C" w:rsidP="00564E9C">
      <w:pPr>
        <w:pStyle w:val="a3"/>
        <w:ind w:left="1140" w:firstLineChars="0" w:firstLine="0"/>
      </w:pPr>
      <w:r>
        <w:rPr>
          <w:rFonts w:hint="eastAsia"/>
        </w:rPr>
        <w:t>在实现这一部分的时候要注意什么时候加连接付&amp;什么时候不加，经过多次试验我发现当前字符和接下来的字符满足下列条件时要加连接符。</w:t>
      </w:r>
    </w:p>
    <w:p w:rsidR="00564E9C" w:rsidRDefault="00564E9C" w:rsidP="00564E9C">
      <w:pPr>
        <w:pStyle w:val="a3"/>
        <w:ind w:left="1140" w:firstLineChars="0" w:firstLine="0"/>
      </w:pPr>
      <w:proofErr w:type="spellStart"/>
      <w:proofErr w:type="gramStart"/>
      <w:r w:rsidRPr="00564E9C">
        <w:t>currentChar</w:t>
      </w:r>
      <w:proofErr w:type="spellEnd"/>
      <w:r w:rsidRPr="00564E9C">
        <w:t xml:space="preserve"> !</w:t>
      </w:r>
      <w:proofErr w:type="gramEnd"/>
      <w:r w:rsidRPr="00564E9C">
        <w:t xml:space="preserve">= '(' &amp;&amp; </w:t>
      </w:r>
      <w:proofErr w:type="spellStart"/>
      <w:r w:rsidRPr="00564E9C">
        <w:t>currentChar</w:t>
      </w:r>
      <w:proofErr w:type="spellEnd"/>
      <w:r w:rsidRPr="00564E9C">
        <w:t xml:space="preserve"> != '|' &amp;&amp; </w:t>
      </w:r>
      <w:proofErr w:type="spellStart"/>
      <w:r w:rsidRPr="00564E9C">
        <w:t>nextChar</w:t>
      </w:r>
      <w:proofErr w:type="spellEnd"/>
      <w:r w:rsidRPr="00564E9C">
        <w:t xml:space="preserve"> != '*' &amp;&amp; </w:t>
      </w:r>
      <w:proofErr w:type="spellStart"/>
      <w:r w:rsidRPr="00564E9C">
        <w:t>nextChar</w:t>
      </w:r>
      <w:proofErr w:type="spellEnd"/>
      <w:r w:rsidRPr="00564E9C">
        <w:t xml:space="preserve"> != '|' &amp;&amp; </w:t>
      </w:r>
      <w:proofErr w:type="spellStart"/>
      <w:r w:rsidRPr="00564E9C">
        <w:t>nextChar</w:t>
      </w:r>
      <w:proofErr w:type="spellEnd"/>
      <w:r w:rsidRPr="00564E9C">
        <w:t xml:space="preserve"> != ')'</w:t>
      </w:r>
    </w:p>
    <w:p w:rsidR="00564E9C" w:rsidRDefault="00564E9C" w:rsidP="00564E9C">
      <w:pPr>
        <w:pStyle w:val="a3"/>
        <w:numPr>
          <w:ilvl w:val="0"/>
          <w:numId w:val="2"/>
        </w:numPr>
        <w:ind w:firstLineChars="0"/>
      </w:pPr>
      <w:r>
        <w:rPr>
          <w:rFonts w:hint="eastAsia"/>
        </w:rPr>
        <w:t>由中缀表达式转化为后缀表达式</w:t>
      </w:r>
    </w:p>
    <w:p w:rsidR="00564E9C" w:rsidRDefault="00564E9C" w:rsidP="00564E9C">
      <w:pPr>
        <w:ind w:left="1140"/>
      </w:pPr>
      <w:r>
        <w:rPr>
          <w:rFonts w:hint="eastAsia"/>
        </w:rPr>
        <w:t>这一部分</w:t>
      </w:r>
      <w:proofErr w:type="gramStart"/>
      <w:r>
        <w:rPr>
          <w:rFonts w:hint="eastAsia"/>
        </w:rPr>
        <w:t>数据结构课设的</w:t>
      </w:r>
      <w:proofErr w:type="gramEnd"/>
      <w:r>
        <w:rPr>
          <w:rFonts w:hint="eastAsia"/>
        </w:rPr>
        <w:t>时候做过，中缀转后缀最重要的就是</w:t>
      </w:r>
      <w:r w:rsidR="00E85146">
        <w:rPr>
          <w:rFonts w:hint="eastAsia"/>
        </w:rPr>
        <w:t>优先级的确立，经过我反复的试验推到，确定*的优先级最高，其次为|最后为&amp;，这一部分比较坑，最初我以为*是一元运算符，所以运算符最高，然后其他的两种应该是一样的，但过不了某些例子，所以才确定优先级</w:t>
      </w:r>
    </w:p>
    <w:p w:rsidR="00E85146" w:rsidRDefault="00E85146" w:rsidP="00E85146">
      <w:pPr>
        <w:pStyle w:val="a3"/>
        <w:numPr>
          <w:ilvl w:val="0"/>
          <w:numId w:val="2"/>
        </w:numPr>
        <w:ind w:firstLineChars="0"/>
      </w:pPr>
      <w:r>
        <w:rPr>
          <w:rFonts w:hint="eastAsia"/>
        </w:rPr>
        <w:t>由</w:t>
      </w:r>
      <w:proofErr w:type="gramStart"/>
      <w:r>
        <w:rPr>
          <w:rFonts w:hint="eastAsia"/>
        </w:rPr>
        <w:t>汤普孙算法</w:t>
      </w:r>
      <w:proofErr w:type="gramEnd"/>
      <w:r>
        <w:rPr>
          <w:rFonts w:hint="eastAsia"/>
        </w:rPr>
        <w:t>构造出这个图，然后在利用后缀表达式的计算得到NFA</w:t>
      </w:r>
      <w:r>
        <w:t>,</w:t>
      </w:r>
      <w:r>
        <w:rPr>
          <w:rFonts w:hint="eastAsia"/>
        </w:rPr>
        <w:t>这一部分要注意，其实这些转换过程国外早有对应的算法，而且实现的方式不止一种，所以我们要做的就是把别人的算法实现一遍，我认为一个本科生自己可能也想不出一种新的算法出来，我们能做的就是学会别人的算法，变成自己的东西</w:t>
      </w:r>
    </w:p>
    <w:p w:rsidR="00E85146" w:rsidRDefault="00E85146" w:rsidP="00E85146">
      <w:pPr>
        <w:ind w:left="420"/>
      </w:pPr>
      <w:r>
        <w:rPr>
          <w:rFonts w:hint="eastAsia"/>
        </w:rPr>
        <w:t>第二部分：</w:t>
      </w:r>
    </w:p>
    <w:p w:rsidR="00E85146" w:rsidRDefault="002C7905" w:rsidP="002C7905">
      <w:pPr>
        <w:pStyle w:val="a3"/>
        <w:numPr>
          <w:ilvl w:val="0"/>
          <w:numId w:val="3"/>
        </w:numPr>
        <w:ind w:firstLineChars="0"/>
      </w:pPr>
      <w:r>
        <w:rPr>
          <w:rFonts w:hint="eastAsia"/>
        </w:rPr>
        <w:t>求0号态</w:t>
      </w:r>
      <w:r w:rsidR="00E85146">
        <w:rPr>
          <w:rFonts w:hint="eastAsia"/>
        </w:rPr>
        <w:t>元素的clo</w:t>
      </w:r>
      <w:r w:rsidR="00E85146">
        <w:t>sure</w:t>
      </w:r>
      <w:r w:rsidR="00E85146">
        <w:rPr>
          <w:rFonts w:hint="eastAsia"/>
        </w:rPr>
        <w:t>集</w:t>
      </w:r>
      <w:r>
        <w:rPr>
          <w:rFonts w:hint="eastAsia"/>
        </w:rPr>
        <w:t>，然后进行迭代，看他经过输入字符后变到哪一个集合，然后检测这个集合是否在记录D中，如果在，就不用加入到D中，只需要在二维表中记录就可以了，这里注意如果某一个集合经过字符x变换到[</w:t>
      </w:r>
      <w:r>
        <w:t>],</w:t>
      </w:r>
      <w:r>
        <w:rPr>
          <w:rFonts w:hint="eastAsia"/>
        </w:rPr>
        <w:t>则不应该记录到D中，但是要记录在二维表中</w:t>
      </w:r>
    </w:p>
    <w:p w:rsidR="002C7905" w:rsidRDefault="002C7905" w:rsidP="002C7905">
      <w:pPr>
        <w:pStyle w:val="a3"/>
        <w:numPr>
          <w:ilvl w:val="0"/>
          <w:numId w:val="3"/>
        </w:numPr>
        <w:ind w:firstLineChars="0"/>
      </w:pPr>
      <w:r>
        <w:rPr>
          <w:rFonts w:hint="eastAsia"/>
        </w:rPr>
        <w:t>这部分的数据结构是用一个队列来时先遍历的，其实就是数据结构里学的队列实现层次遍历，不然使用递归的话代码可能不好写</w:t>
      </w:r>
    </w:p>
    <w:p w:rsidR="002C7905" w:rsidRDefault="002C7905" w:rsidP="002C7905">
      <w:pPr>
        <w:pStyle w:val="a3"/>
        <w:numPr>
          <w:ilvl w:val="0"/>
          <w:numId w:val="3"/>
        </w:numPr>
        <w:ind w:firstLineChars="0"/>
      </w:pPr>
      <w:r>
        <w:rPr>
          <w:rFonts w:hint="eastAsia"/>
        </w:rPr>
        <w:t>需要注意的部分：这一部分中秋c</w:t>
      </w:r>
      <w:r>
        <w:t>losure</w:t>
      </w:r>
      <w:r>
        <w:rPr>
          <w:rFonts w:hint="eastAsia"/>
        </w:rPr>
        <w:t>集是使用递归的方法，也就是说必须避免成环的情况，如下面这种状态一定要及时判别，不然递归到死</w:t>
      </w:r>
    </w:p>
    <w:p w:rsidR="002C7905" w:rsidRDefault="002C7905" w:rsidP="002C7905">
      <w:pPr>
        <w:pStyle w:val="a3"/>
        <w:ind w:left="1140" w:firstLineChars="0" w:firstLine="0"/>
      </w:pPr>
      <w:r>
        <w:rPr>
          <w:noProof/>
        </w:rPr>
        <w:drawing>
          <wp:inline distT="0" distB="0" distL="0" distR="0" wp14:anchorId="639D737D" wp14:editId="157C075D">
            <wp:extent cx="4523015" cy="2070503"/>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28578" cy="2073049"/>
                    </a:xfrm>
                    <a:prstGeom prst="rect">
                      <a:avLst/>
                    </a:prstGeom>
                  </pic:spPr>
                </pic:pic>
              </a:graphicData>
            </a:graphic>
          </wp:inline>
        </w:drawing>
      </w:r>
    </w:p>
    <w:p w:rsidR="002C7905" w:rsidRDefault="002C7905" w:rsidP="002C7905">
      <w:pPr>
        <w:pStyle w:val="a3"/>
        <w:ind w:left="1140" w:firstLineChars="0" w:firstLine="0"/>
      </w:pPr>
      <w:r>
        <w:rPr>
          <w:rFonts w:hint="eastAsia"/>
        </w:rPr>
        <w:t>这里0</w:t>
      </w:r>
      <w:r>
        <w:t>-1-6-9-10-1</w:t>
      </w:r>
      <w:r>
        <w:rPr>
          <w:rFonts w:hint="eastAsia"/>
        </w:rPr>
        <w:t>形成了一个环</w:t>
      </w:r>
    </w:p>
    <w:p w:rsidR="00E95B2E" w:rsidRDefault="00E95B2E" w:rsidP="002C7905">
      <w:pPr>
        <w:pStyle w:val="a3"/>
        <w:ind w:left="1140" w:firstLineChars="0" w:firstLine="0"/>
      </w:pPr>
    </w:p>
    <w:p w:rsidR="00E95B2E" w:rsidRDefault="00E95B2E" w:rsidP="002C7905">
      <w:pPr>
        <w:pStyle w:val="a3"/>
        <w:ind w:left="1140" w:firstLineChars="0" w:firstLine="0"/>
        <w:rPr>
          <w:rFonts w:hint="eastAsia"/>
        </w:rPr>
      </w:pPr>
    </w:p>
    <w:p w:rsidR="002C7905" w:rsidRDefault="002C7905" w:rsidP="002C7905">
      <w:r>
        <w:lastRenderedPageBreak/>
        <w:tab/>
      </w:r>
      <w:r>
        <w:rPr>
          <w:rFonts w:hint="eastAsia"/>
        </w:rPr>
        <w:t>第三部分：</w:t>
      </w:r>
    </w:p>
    <w:p w:rsidR="002C7905" w:rsidRDefault="002C7905" w:rsidP="002C7905">
      <w:r>
        <w:tab/>
      </w:r>
      <w:r>
        <w:tab/>
      </w:r>
      <w:r>
        <w:rPr>
          <w:rFonts w:hint="eastAsia"/>
        </w:rPr>
        <w:t>使用</w:t>
      </w:r>
      <w:bookmarkStart w:id="0" w:name="_GoBack"/>
      <w:proofErr w:type="spellStart"/>
      <w:r w:rsidRPr="002C7905">
        <w:t>myhill</w:t>
      </w:r>
      <w:proofErr w:type="spellEnd"/>
      <w:r w:rsidRPr="002C7905">
        <w:t xml:space="preserve"> </w:t>
      </w:r>
      <w:proofErr w:type="spellStart"/>
      <w:r w:rsidRPr="002C7905">
        <w:t>nerode</w:t>
      </w:r>
      <w:bookmarkEnd w:id="0"/>
      <w:proofErr w:type="spellEnd"/>
      <w:r w:rsidRPr="002C7905">
        <w:t xml:space="preserve"> theorem</w:t>
      </w:r>
      <w:r>
        <w:rPr>
          <w:rFonts w:hint="eastAsia"/>
        </w:rPr>
        <w:t>这个算法来实现我觉得比课堂上讲的方法简单，具体这个实现的方法我会给一份参考资料，在这里不做细说，这是一种填表法，能够快速找到需要合并的状态，但是一定要注意如果集合中一个是</w:t>
      </w:r>
      <w:r>
        <w:t>[]</w:t>
      </w:r>
      <w:r>
        <w:rPr>
          <w:rFonts w:hint="eastAsia"/>
        </w:rPr>
        <w:t>，一个有元素的话这种情况是不能合并的。</w:t>
      </w:r>
    </w:p>
    <w:p w:rsidR="00605EE6" w:rsidRDefault="00605EE6" w:rsidP="002C7905">
      <w:r>
        <w:rPr>
          <w:rFonts w:hint="eastAsia"/>
        </w:rPr>
        <w:t>总结：经过这次实习我觉得不管实习有多难，只要坚持</w:t>
      </w:r>
      <w:proofErr w:type="gramStart"/>
      <w:r>
        <w:rPr>
          <w:rFonts w:hint="eastAsia"/>
        </w:rPr>
        <w:t>写总是</w:t>
      </w:r>
      <w:proofErr w:type="gramEnd"/>
      <w:r>
        <w:rPr>
          <w:rFonts w:hint="eastAsia"/>
        </w:rPr>
        <w:t>可以解决问题的，如果遇到不会的问题一定要和老师同学交流，尽量不要卡在某一个地方太久。另外我有一个建议，就是实习的时候应该尽量鼓励同学们使用新的方法解决问题，如果大家都使用一个方法解决问题的话，可能限制了解决方案的多样性，另外最重要经过本次实习我认识到学好英语是多么重要啊，国外的很多资料真的要比国内好很多。</w:t>
      </w:r>
    </w:p>
    <w:p w:rsidR="00690F79" w:rsidRDefault="00690F79" w:rsidP="002C7905"/>
    <w:sectPr w:rsidR="00690F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306C9"/>
    <w:multiLevelType w:val="hybridMultilevel"/>
    <w:tmpl w:val="CF6E5CB2"/>
    <w:lvl w:ilvl="0" w:tplc="DAF0BC2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E812A59"/>
    <w:multiLevelType w:val="hybridMultilevel"/>
    <w:tmpl w:val="FD985CA0"/>
    <w:lvl w:ilvl="0" w:tplc="2DB4B0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1FF647A"/>
    <w:multiLevelType w:val="hybridMultilevel"/>
    <w:tmpl w:val="50C4C6A8"/>
    <w:lvl w:ilvl="0" w:tplc="1E0273E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E9C"/>
    <w:rsid w:val="002C7905"/>
    <w:rsid w:val="00564E9C"/>
    <w:rsid w:val="00605EE6"/>
    <w:rsid w:val="00690F79"/>
    <w:rsid w:val="00B302FA"/>
    <w:rsid w:val="00E85146"/>
    <w:rsid w:val="00E95B2E"/>
    <w:rsid w:val="00F17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F1ABE"/>
  <w15:chartTrackingRefBased/>
  <w15:docId w15:val="{38FD940C-486A-4C1F-98E1-AC874BF03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4E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257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1160</TotalTime>
  <Pages>1</Pages>
  <Words>174</Words>
  <Characters>995</Characters>
  <Application>Microsoft Office Word</Application>
  <DocSecurity>0</DocSecurity>
  <Lines>8</Lines>
  <Paragraphs>2</Paragraphs>
  <ScaleCrop>false</ScaleCrop>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尹 伟</dc:creator>
  <cp:keywords/>
  <dc:description/>
  <cp:lastModifiedBy>尹 伟</cp:lastModifiedBy>
  <cp:revision>3</cp:revision>
  <dcterms:created xsi:type="dcterms:W3CDTF">2018-12-07T13:42:00Z</dcterms:created>
  <dcterms:modified xsi:type="dcterms:W3CDTF">2018-12-18T06:43:00Z</dcterms:modified>
</cp:coreProperties>
</file>