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643"/>
        <w:gridCol w:w="2887"/>
        <w:gridCol w:w="1703"/>
        <w:gridCol w:w="1496"/>
        <w:gridCol w:w="2621"/>
      </w:tblGrid>
      <w:tr w:rsidR="00874C60" w:rsidRPr="00B41E76" w14:paraId="2DE653EB" w14:textId="77777777" w:rsidTr="00F17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C597F9C" w14:textId="1C64DC23" w:rsidR="00874C60" w:rsidRPr="00B41E76" w:rsidRDefault="00874C60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Step</w:t>
            </w:r>
          </w:p>
        </w:tc>
        <w:tc>
          <w:tcPr>
            <w:tcW w:w="1383" w:type="pct"/>
          </w:tcPr>
          <w:p w14:paraId="40816514" w14:textId="05675FB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Script</w:t>
            </w:r>
            <w:r w:rsidR="00F17708" w:rsidRPr="00B41E76">
              <w:rPr>
                <w:sz w:val="20"/>
                <w:szCs w:val="20"/>
              </w:rPr>
              <w:t xml:space="preserve"> </w:t>
            </w:r>
            <w:r w:rsidRPr="00B41E76">
              <w:rPr>
                <w:sz w:val="20"/>
                <w:szCs w:val="20"/>
              </w:rPr>
              <w:t>/</w:t>
            </w:r>
            <w:r w:rsidR="00F17708" w:rsidRPr="00B41E76">
              <w:rPr>
                <w:sz w:val="20"/>
                <w:szCs w:val="20"/>
              </w:rPr>
              <w:t xml:space="preserve"> Command / Software</w:t>
            </w:r>
          </w:p>
        </w:tc>
        <w:tc>
          <w:tcPr>
            <w:tcW w:w="951" w:type="pct"/>
          </w:tcPr>
          <w:p w14:paraId="3F0F8F33" w14:textId="430FFAA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data</w:t>
            </w:r>
          </w:p>
        </w:tc>
        <w:tc>
          <w:tcPr>
            <w:tcW w:w="840" w:type="pct"/>
          </w:tcPr>
          <w:p w14:paraId="5FFF472D" w14:textId="28089B28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parameters</w:t>
            </w:r>
          </w:p>
        </w:tc>
        <w:tc>
          <w:tcPr>
            <w:tcW w:w="1441" w:type="pct"/>
          </w:tcPr>
          <w:p w14:paraId="52F576AF" w14:textId="26A9ED3F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Output</w:t>
            </w:r>
          </w:p>
        </w:tc>
      </w:tr>
      <w:tr w:rsidR="00874C60" w:rsidRPr="00B41E76" w14:paraId="3F801C30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82E20D4" w14:textId="3B3261C1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1</w:t>
            </w:r>
          </w:p>
        </w:tc>
        <w:tc>
          <w:tcPr>
            <w:tcW w:w="1383" w:type="pct"/>
          </w:tcPr>
          <w:p w14:paraId="1CAE69A4" w14:textId="4F38CE6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Split </w:t>
            </w:r>
            <w:proofErr w:type="spellStart"/>
            <w:r w:rsidRPr="00B41E76">
              <w:rPr>
                <w:sz w:val="20"/>
                <w:szCs w:val="20"/>
              </w:rPr>
              <w:t>Multipoints</w:t>
            </w:r>
            <w:proofErr w:type="spellEnd"/>
            <w:r w:rsidRPr="00B41E76">
              <w:rPr>
                <w:sz w:val="20"/>
                <w:szCs w:val="20"/>
              </w:rPr>
              <w:t xml:space="preserve"> (NIS Elements)</w:t>
            </w:r>
          </w:p>
        </w:tc>
        <w:tc>
          <w:tcPr>
            <w:tcW w:w="951" w:type="pct"/>
          </w:tcPr>
          <w:p w14:paraId="6A177F62" w14:textId="2DBB852B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Multipoint time series (ND2 file)</w:t>
            </w:r>
          </w:p>
        </w:tc>
        <w:tc>
          <w:tcPr>
            <w:tcW w:w="840" w:type="pct"/>
          </w:tcPr>
          <w:p w14:paraId="2CF49392" w14:textId="2E6CE49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41" w:type="pct"/>
          </w:tcPr>
          <w:p w14:paraId="227EC565" w14:textId="6158C8E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XY points (CZT ND2)</w:t>
            </w:r>
          </w:p>
        </w:tc>
      </w:tr>
      <w:tr w:rsidR="00874C60" w:rsidRPr="00B41E76" w14:paraId="54547A2B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30C63554" w14:textId="0DF07C2B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2</w:t>
            </w:r>
          </w:p>
        </w:tc>
        <w:tc>
          <w:tcPr>
            <w:tcW w:w="1383" w:type="pct"/>
          </w:tcPr>
          <w:p w14:paraId="3EF8B3D4" w14:textId="1E6CB83C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split_time_batch.py (Fiji)</w:t>
            </w:r>
          </w:p>
        </w:tc>
        <w:tc>
          <w:tcPr>
            <w:tcW w:w="951" w:type="pct"/>
          </w:tcPr>
          <w:p w14:paraId="66179D76" w14:textId="34368F6E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XY points from one movie (from step 1)</w:t>
            </w:r>
          </w:p>
        </w:tc>
        <w:tc>
          <w:tcPr>
            <w:tcW w:w="840" w:type="pct"/>
          </w:tcPr>
          <w:p w14:paraId="27D407F7" w14:textId="6368A54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# timepoints</w:t>
            </w:r>
          </w:p>
        </w:tc>
        <w:tc>
          <w:tcPr>
            <w:tcW w:w="1441" w:type="pct"/>
          </w:tcPr>
          <w:p w14:paraId="3300A2B7" w14:textId="3195F80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Individual timepoints (CZ tiff)</w:t>
            </w:r>
          </w:p>
        </w:tc>
      </w:tr>
      <w:tr w:rsidR="00874C60" w:rsidRPr="00B41E76" w14:paraId="29A3E35D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47DF9A2A" w14:textId="1D1CA1FA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3</w:t>
            </w:r>
          </w:p>
        </w:tc>
        <w:tc>
          <w:tcPr>
            <w:tcW w:w="1383" w:type="pct"/>
          </w:tcPr>
          <w:p w14:paraId="682A0F3A" w14:textId="11E8ED5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max_project_batch.ijm</w:t>
            </w:r>
            <w:proofErr w:type="spellEnd"/>
            <w:r w:rsidRPr="00B41E76">
              <w:rPr>
                <w:sz w:val="20"/>
                <w:szCs w:val="20"/>
              </w:rPr>
              <w:t xml:space="preserve"> (Fiji)</w:t>
            </w:r>
          </w:p>
        </w:tc>
        <w:tc>
          <w:tcPr>
            <w:tcW w:w="951" w:type="pct"/>
          </w:tcPr>
          <w:p w14:paraId="30971956" w14:textId="18C10646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timepoint Z stacks from step 2 (can be from multiple runs)</w:t>
            </w:r>
          </w:p>
        </w:tc>
        <w:tc>
          <w:tcPr>
            <w:tcW w:w="840" w:type="pct"/>
          </w:tcPr>
          <w:p w14:paraId="668AEA8F" w14:textId="4D9E08A0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41" w:type="pct"/>
          </w:tcPr>
          <w:p w14:paraId="2FB3B5FC" w14:textId="261F639D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(multichannel tiff)</w:t>
            </w:r>
          </w:p>
        </w:tc>
      </w:tr>
      <w:tr w:rsidR="00874C60" w:rsidRPr="00B41E76" w14:paraId="79E26755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0F5641FA" w14:textId="306BCEC5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4</w:t>
            </w:r>
          </w:p>
        </w:tc>
        <w:tc>
          <w:tcPr>
            <w:tcW w:w="1383" w:type="pct"/>
          </w:tcPr>
          <w:p w14:paraId="7B2DC977" w14:textId="10F2FBAF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Rbody_</w:t>
            </w:r>
            <w:proofErr w:type="gramStart"/>
            <w:r w:rsidRPr="00B41E76">
              <w:rPr>
                <w:sz w:val="20"/>
                <w:szCs w:val="20"/>
              </w:rPr>
              <w:t>localization.cpproj</w:t>
            </w:r>
            <w:proofErr w:type="spellEnd"/>
            <w:proofErr w:type="gramEnd"/>
            <w:r w:rsidRPr="00B41E76">
              <w:rPr>
                <w:sz w:val="20"/>
                <w:szCs w:val="20"/>
              </w:rPr>
              <w:t xml:space="preserve"> </w:t>
            </w:r>
            <w:r w:rsidR="00B41E76" w:rsidRPr="00B41E76">
              <w:rPr>
                <w:sz w:val="20"/>
                <w:szCs w:val="20"/>
              </w:rPr>
              <w:t xml:space="preserve">or </w:t>
            </w:r>
            <w:proofErr w:type="spellStart"/>
            <w:r w:rsidR="00B41E76" w:rsidRPr="00B41E76">
              <w:rPr>
                <w:sz w:val="20"/>
                <w:szCs w:val="20"/>
              </w:rPr>
              <w:t>Rbody_localization_</w:t>
            </w:r>
            <w:proofErr w:type="gramStart"/>
            <w:r w:rsidR="00B41E76" w:rsidRPr="00B41E76">
              <w:rPr>
                <w:sz w:val="20"/>
                <w:szCs w:val="20"/>
              </w:rPr>
              <w:t>lyso.cpproj</w:t>
            </w:r>
            <w:proofErr w:type="spellEnd"/>
            <w:proofErr w:type="gramEnd"/>
            <w:r w:rsidR="00B41E76" w:rsidRPr="00B41E76">
              <w:rPr>
                <w:sz w:val="20"/>
                <w:szCs w:val="20"/>
              </w:rPr>
              <w:t xml:space="preserve"> (</w:t>
            </w:r>
            <w:proofErr w:type="spellStart"/>
            <w:r w:rsidR="00B41E76" w:rsidRPr="00B41E76">
              <w:rPr>
                <w:sz w:val="20"/>
                <w:szCs w:val="20"/>
              </w:rPr>
              <w:t>CellProfiler</w:t>
            </w:r>
            <w:proofErr w:type="spellEnd"/>
            <w:r w:rsidR="00B41E76" w:rsidRPr="00B41E76">
              <w:rPr>
                <w:sz w:val="20"/>
                <w:szCs w:val="20"/>
              </w:rPr>
              <w:t>)</w:t>
            </w:r>
          </w:p>
        </w:tc>
        <w:tc>
          <w:tcPr>
            <w:tcW w:w="951" w:type="pct"/>
          </w:tcPr>
          <w:p w14:paraId="2696DC88" w14:textId="072C7BF9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from step 3</w:t>
            </w:r>
          </w:p>
        </w:tc>
        <w:tc>
          <w:tcPr>
            <w:tcW w:w="840" w:type="pct"/>
          </w:tcPr>
          <w:p w14:paraId="39356B6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04972274" w14:textId="13BC5D27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Counts of </w:t>
            </w:r>
            <w:proofErr w:type="spellStart"/>
            <w:r w:rsidRPr="00B41E76">
              <w:rPr>
                <w:sz w:val="20"/>
                <w:szCs w:val="20"/>
              </w:rPr>
              <w:t>Rbodies</w:t>
            </w:r>
            <w:proofErr w:type="spellEnd"/>
            <w:r w:rsidRPr="00B41E76">
              <w:rPr>
                <w:sz w:val="20"/>
                <w:szCs w:val="20"/>
              </w:rPr>
              <w:t xml:space="preserve"> </w:t>
            </w:r>
            <w:r w:rsidR="009E5A13">
              <w:rPr>
                <w:sz w:val="20"/>
                <w:szCs w:val="20"/>
              </w:rPr>
              <w:t xml:space="preserve">≥ with </w:t>
            </w:r>
            <w:r w:rsidRPr="00B41E76">
              <w:rPr>
                <w:sz w:val="20"/>
                <w:szCs w:val="20"/>
              </w:rPr>
              <w:t xml:space="preserve">50% </w:t>
            </w:r>
            <w:r w:rsidR="009E5A13">
              <w:rPr>
                <w:sz w:val="20"/>
                <w:szCs w:val="20"/>
              </w:rPr>
              <w:t>of area overlapping</w:t>
            </w:r>
            <w:r w:rsidRPr="00B41E76">
              <w:rPr>
                <w:sz w:val="20"/>
                <w:szCs w:val="20"/>
              </w:rPr>
              <w:t xml:space="preserve"> with vesicles in each max projection; outlines of </w:t>
            </w:r>
            <w:proofErr w:type="spellStart"/>
            <w:r w:rsidRPr="00B41E76">
              <w:rPr>
                <w:sz w:val="20"/>
                <w:szCs w:val="20"/>
              </w:rPr>
              <w:t>Rbodies</w:t>
            </w:r>
            <w:proofErr w:type="spellEnd"/>
            <w:r w:rsidRPr="00B41E76">
              <w:rPr>
                <w:sz w:val="20"/>
                <w:szCs w:val="20"/>
              </w:rPr>
              <w:t>, cells, vesicles, and colocalized objects</w:t>
            </w:r>
          </w:p>
        </w:tc>
      </w:tr>
      <w:tr w:rsidR="00874C60" w:rsidRPr="00B41E76" w14:paraId="7A77E213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DA32ADA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77AFDA83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305ED465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7D1148C8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4106E375" w14:textId="5167255D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76609065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428EF95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117C0A90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5EADEB36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07FFE1EA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51255999" w14:textId="1B22255B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35A3E98C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71906E9F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4CF0B43C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493F3FFB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2100F5F5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1A866663" w14:textId="7E8A76EA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20BDD89A" w14:textId="77777777" w:rsidTr="00F1770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6C435F2C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6FA7077A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75D6D41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3C39564E" w14:textId="77777777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4D948C64" w14:textId="3CE870BA" w:rsidR="00874C60" w:rsidRPr="00B41E76" w:rsidRDefault="00874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74C60" w:rsidRPr="00B41E76" w14:paraId="592823A1" w14:textId="77777777" w:rsidTr="00F17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pct"/>
          </w:tcPr>
          <w:p w14:paraId="2E2B5E25" w14:textId="77777777" w:rsidR="00874C60" w:rsidRPr="00B41E76" w:rsidRDefault="00874C60">
            <w:pPr>
              <w:rPr>
                <w:sz w:val="20"/>
                <w:szCs w:val="20"/>
              </w:rPr>
            </w:pPr>
          </w:p>
        </w:tc>
        <w:tc>
          <w:tcPr>
            <w:tcW w:w="1383" w:type="pct"/>
          </w:tcPr>
          <w:p w14:paraId="50C76EE2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51" w:type="pct"/>
          </w:tcPr>
          <w:p w14:paraId="0DF5ABD9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0" w:type="pct"/>
          </w:tcPr>
          <w:p w14:paraId="5BEE5B32" w14:textId="77777777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41" w:type="pct"/>
          </w:tcPr>
          <w:p w14:paraId="24CE4BD9" w14:textId="7EB0B3CA" w:rsidR="00874C60" w:rsidRPr="00B41E76" w:rsidRDefault="00874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2B07F86" w14:textId="1C102C2D" w:rsidR="009E5A13" w:rsidRDefault="009E5A13"/>
    <w:p w14:paraId="24CBBFD0" w14:textId="07E35062" w:rsidR="009E5A13" w:rsidRDefault="009E5A13">
      <w:r>
        <w:t xml:space="preserve">Plot: </w:t>
      </w:r>
      <w:r w:rsidR="009C146E">
        <w:t xml:space="preserve">Fraction of cellular </w:t>
      </w:r>
      <w:proofErr w:type="spellStart"/>
      <w:r>
        <w:t>Rbodies</w:t>
      </w:r>
      <w:proofErr w:type="spellEnd"/>
      <w:r>
        <w:t xml:space="preserve"> in vesicles vs timepoint</w:t>
      </w:r>
    </w:p>
    <w:p w14:paraId="34AC7386" w14:textId="637569C6" w:rsidR="00D06EEB" w:rsidRDefault="00D06EEB">
      <w:r>
        <w:t xml:space="preserve">If significant </w:t>
      </w:r>
      <w:proofErr w:type="spellStart"/>
      <w:r>
        <w:t>coloc</w:t>
      </w:r>
      <w:proofErr w:type="spellEnd"/>
      <w:r>
        <w:t xml:space="preserve"> detected, investigate </w:t>
      </w:r>
      <w:r w:rsidR="009C146E">
        <w:t xml:space="preserve">further </w:t>
      </w:r>
      <w:r>
        <w:t>(</w:t>
      </w:r>
      <w:r w:rsidR="009C146E">
        <w:t>single slice or 3d analysis</w:t>
      </w:r>
      <w:r>
        <w:t>)</w:t>
      </w:r>
    </w:p>
    <w:p w14:paraId="4A2B622A" w14:textId="31E175FC" w:rsidR="009C146E" w:rsidRDefault="009C146E">
      <w:r>
        <w:t xml:space="preserve">Possible improvement: Use max </w:t>
      </w:r>
      <w:proofErr w:type="spellStart"/>
      <w:r>
        <w:t>proj</w:t>
      </w:r>
      <w:proofErr w:type="spellEnd"/>
      <w:r>
        <w:t xml:space="preserve"> for cell detection, single slice for </w:t>
      </w:r>
      <w:proofErr w:type="spellStart"/>
      <w:r>
        <w:t>Rbody</w:t>
      </w:r>
      <w:proofErr w:type="spellEnd"/>
      <w:r>
        <w:t xml:space="preserve"> and vesicle detection (start with completely split dataset)</w:t>
      </w:r>
    </w:p>
    <w:p w14:paraId="212AC408" w14:textId="77777777" w:rsidR="00D06EEB" w:rsidRDefault="00D06EEB"/>
    <w:sectPr w:rsidR="00D06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60"/>
    <w:rsid w:val="0002747B"/>
    <w:rsid w:val="00183A0F"/>
    <w:rsid w:val="00260E82"/>
    <w:rsid w:val="003A17C7"/>
    <w:rsid w:val="004A2373"/>
    <w:rsid w:val="00874C60"/>
    <w:rsid w:val="009C146E"/>
    <w:rsid w:val="009E5A13"/>
    <w:rsid w:val="00B41E76"/>
    <w:rsid w:val="00D06EEB"/>
    <w:rsid w:val="00F1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10F71"/>
  <w15:chartTrackingRefBased/>
  <w15:docId w15:val="{62DE7CBE-B5E9-1D4F-8F56-8406AE4E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74C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874C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Swayne</dc:creator>
  <cp:keywords/>
  <dc:description/>
  <cp:lastModifiedBy>Theresa Swayne</cp:lastModifiedBy>
  <cp:revision>6</cp:revision>
  <dcterms:created xsi:type="dcterms:W3CDTF">2026-10-18T18:15:00Z</dcterms:created>
  <dcterms:modified xsi:type="dcterms:W3CDTF">2026-10-20T01:13:00Z</dcterms:modified>
</cp:coreProperties>
</file>