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FB" w:rsidRPr="00F91CA1" w:rsidRDefault="00551BFB" w:rsidP="00551BFB">
      <w:pPr>
        <w:jc w:val="center"/>
        <w:rPr>
          <w:rFonts w:ascii="Arial" w:hAnsi="Arial"/>
          <w:sz w:val="20"/>
          <w:szCs w:val="20"/>
        </w:rPr>
      </w:pPr>
      <w:bookmarkStart w:id="0" w:name="_GoBack"/>
      <w:bookmarkEnd w:id="0"/>
      <w:r w:rsidRPr="00F91CA1">
        <w:rPr>
          <w:rFonts w:ascii="Arial" w:hAnsi="Arial"/>
          <w:b/>
          <w:bCs/>
          <w:sz w:val="20"/>
          <w:szCs w:val="20"/>
        </w:rPr>
        <w:t>UNIVERSITY OF CAMBRIDGE</w:t>
      </w:r>
    </w:p>
    <w:p w:rsidR="00551BFB" w:rsidRPr="00F91CA1" w:rsidRDefault="00551BFB" w:rsidP="00551BFB">
      <w:pPr>
        <w:jc w:val="center"/>
        <w:rPr>
          <w:rFonts w:ascii="Arial" w:hAnsi="Arial"/>
          <w:sz w:val="20"/>
          <w:szCs w:val="20"/>
        </w:rPr>
      </w:pPr>
      <w:r w:rsidRPr="00F91CA1">
        <w:rPr>
          <w:rFonts w:ascii="Arial" w:hAnsi="Arial"/>
          <w:b/>
          <w:bCs/>
          <w:sz w:val="20"/>
          <w:szCs w:val="20"/>
        </w:rPr>
        <w:t>AMENDMENT TO PUBLICATION AGREEMENT</w:t>
      </w:r>
    </w:p>
    <w:p w:rsidR="00551BFB" w:rsidRPr="00F91CA1" w:rsidRDefault="00551BFB" w:rsidP="00551BFB">
      <w:pPr>
        <w:rPr>
          <w:rFonts w:ascii="Arial" w:hAnsi="Arial"/>
          <w:sz w:val="20"/>
          <w:szCs w:val="20"/>
        </w:rPr>
      </w:pPr>
    </w:p>
    <w:p w:rsidR="00551BFB" w:rsidRPr="00F91CA1" w:rsidRDefault="00551BFB" w:rsidP="00551BFB">
      <w:pPr>
        <w:rPr>
          <w:rFonts w:ascii="Arial" w:hAnsi="Arial"/>
          <w:sz w:val="20"/>
          <w:szCs w:val="20"/>
        </w:rPr>
      </w:pPr>
      <w:r w:rsidRPr="00F91CA1">
        <w:rPr>
          <w:rFonts w:ascii="Arial" w:hAnsi="Arial"/>
          <w:sz w:val="20"/>
          <w:szCs w:val="20"/>
        </w:rPr>
        <w:t>Researchers at the University of Cambridge now have to respond to a range of funder Open Access publications policies. The University considers it appropriate for authors to retain copyright in their final manuscripts (as accepted for publication) and provides this addendum to assist authors who choose to retain copyright in this version of their article.</w:t>
      </w:r>
      <w:r w:rsidR="00F91CA1" w:rsidRPr="00F91CA1">
        <w:rPr>
          <w:rFonts w:ascii="Arial" w:hAnsi="Arial"/>
          <w:sz w:val="20"/>
          <w:szCs w:val="20"/>
        </w:rPr>
        <w:t xml:space="preserve"> Use of this addendum will also make it simpler for authors and the University to meet funder expectations, in particular the HEFCE policy on Open Access for the Research Excellence Framework</w:t>
      </w:r>
      <w:r w:rsidR="00F91CA1" w:rsidRPr="00F91CA1">
        <w:rPr>
          <w:rStyle w:val="FootnoteReference"/>
          <w:rFonts w:ascii="Arial" w:hAnsi="Arial"/>
          <w:sz w:val="20"/>
          <w:szCs w:val="20"/>
        </w:rPr>
        <w:footnoteReference w:id="1"/>
      </w:r>
      <w:r w:rsidR="00F91CA1" w:rsidRPr="00F91CA1">
        <w:rPr>
          <w:rFonts w:ascii="Arial" w:hAnsi="Arial"/>
          <w:sz w:val="20"/>
          <w:szCs w:val="20"/>
        </w:rPr>
        <w:t>.</w:t>
      </w:r>
    </w:p>
    <w:p w:rsidR="00551BFB" w:rsidRPr="00F91CA1" w:rsidRDefault="00551BFB" w:rsidP="00551BFB">
      <w:pPr>
        <w:rPr>
          <w:rFonts w:ascii="Arial" w:hAnsi="Arial"/>
          <w:sz w:val="20"/>
          <w:szCs w:val="20"/>
        </w:rPr>
      </w:pPr>
    </w:p>
    <w:p w:rsidR="00F91CA1" w:rsidRPr="005E56C0" w:rsidRDefault="005E56C0" w:rsidP="005E56C0">
      <w:pPr>
        <w:rPr>
          <w:rFonts w:ascii="Arial" w:hAnsi="Arial"/>
          <w:sz w:val="20"/>
          <w:szCs w:val="20"/>
        </w:rPr>
      </w:pPr>
      <w:r w:rsidRPr="005E56C0">
        <w:rPr>
          <w:rFonts w:ascii="Arial" w:hAnsi="Arial"/>
          <w:sz w:val="20"/>
          <w:szCs w:val="20"/>
        </w:rPr>
        <w:t>1.</w:t>
      </w:r>
      <w:r>
        <w:rPr>
          <w:rFonts w:ascii="Arial" w:hAnsi="Arial"/>
          <w:sz w:val="20"/>
          <w:szCs w:val="20"/>
        </w:rPr>
        <w:t xml:space="preserve"> </w:t>
      </w:r>
      <w:r w:rsidR="00551BFB" w:rsidRPr="005E56C0">
        <w:rPr>
          <w:rFonts w:ascii="Arial" w:hAnsi="Arial"/>
          <w:sz w:val="20"/>
          <w:szCs w:val="20"/>
        </w:rPr>
        <w:t>THIS Amendment hereby modifies and supplements the attached Publication Agreement concerning the following Article:</w:t>
      </w:r>
    </w:p>
    <w:p w:rsidR="005E56C0" w:rsidRPr="005E56C0" w:rsidRDefault="005E56C0" w:rsidP="005E56C0"/>
    <w:p w:rsidR="005E56C0" w:rsidRPr="00F91CA1" w:rsidRDefault="005E56C0" w:rsidP="005E56C0">
      <w:pPr>
        <w:rPr>
          <w:rFonts w:ascii="Arial" w:hAnsi="Arial"/>
          <w:sz w:val="20"/>
          <w:szCs w:val="20"/>
        </w:rPr>
      </w:pPr>
      <w:r>
        <w:rPr>
          <w:sz w:val="20"/>
          <w:szCs w:val="20"/>
        </w:rPr>
        <w:t>________________</w:t>
      </w:r>
      <w:r w:rsidR="00F91CA1" w:rsidRPr="00F91CA1">
        <w:rPr>
          <w:sz w:val="20"/>
          <w:szCs w:val="20"/>
        </w:rPr>
        <w:t>________________________________________________________________________________________</w:t>
      </w:r>
      <w:r w:rsidR="00551BFB" w:rsidRPr="00F91CA1">
        <w:rPr>
          <w:sz w:val="20"/>
          <w:szCs w:val="20"/>
        </w:rPr>
        <w:t xml:space="preserve"> </w:t>
      </w:r>
      <w:r>
        <w:rPr>
          <w:sz w:val="20"/>
          <w:szCs w:val="20"/>
        </w:rPr>
        <w:t xml:space="preserve"> </w:t>
      </w:r>
      <w:r w:rsidRPr="00F91CA1">
        <w:rPr>
          <w:rFonts w:ascii="Arial" w:hAnsi="Arial"/>
          <w:sz w:val="20"/>
          <w:szCs w:val="20"/>
        </w:rPr>
        <w:t>(</w:t>
      </w:r>
      <w:proofErr w:type="gramStart"/>
      <w:r w:rsidRPr="00F91CA1">
        <w:rPr>
          <w:rFonts w:ascii="Arial" w:hAnsi="Arial"/>
          <w:sz w:val="20"/>
          <w:szCs w:val="20"/>
        </w:rPr>
        <w:t>manuscript</w:t>
      </w:r>
      <w:proofErr w:type="gramEnd"/>
      <w:r w:rsidRPr="00F91CA1">
        <w:rPr>
          <w:rFonts w:ascii="Arial" w:hAnsi="Arial"/>
          <w:sz w:val="20"/>
          <w:szCs w:val="20"/>
        </w:rPr>
        <w:t xml:space="preserve"> title) </w:t>
      </w:r>
    </w:p>
    <w:p w:rsidR="00551BFB" w:rsidRPr="00F91CA1" w:rsidRDefault="00551BFB" w:rsidP="00F91CA1">
      <w:pPr>
        <w:rPr>
          <w:sz w:val="20"/>
          <w:szCs w:val="20"/>
        </w:rPr>
      </w:pPr>
    </w:p>
    <w:p w:rsidR="00F91CA1" w:rsidRPr="00F91CA1" w:rsidRDefault="00F91CA1" w:rsidP="00551BFB">
      <w:pPr>
        <w:rPr>
          <w:rFonts w:ascii="Arial" w:hAnsi="Arial"/>
          <w:sz w:val="20"/>
          <w:szCs w:val="20"/>
        </w:rPr>
      </w:pPr>
      <w:r w:rsidRPr="00F91CA1">
        <w:rPr>
          <w:rFonts w:ascii="Arial" w:hAnsi="Arial"/>
          <w:sz w:val="20"/>
          <w:szCs w:val="20"/>
        </w:rPr>
        <w:t>___________</w:t>
      </w:r>
      <w:r w:rsidR="005E56C0">
        <w:rPr>
          <w:rFonts w:ascii="Arial" w:hAnsi="Arial"/>
          <w:sz w:val="20"/>
          <w:szCs w:val="20"/>
        </w:rPr>
        <w:t>_______</w:t>
      </w:r>
      <w:r w:rsidRPr="00F91CA1">
        <w:rPr>
          <w:rFonts w:ascii="Arial" w:hAnsi="Arial"/>
          <w:sz w:val="20"/>
          <w:szCs w:val="20"/>
        </w:rPr>
        <w:t>_____________________________________________________</w:t>
      </w:r>
      <w:r w:rsidR="005E56C0">
        <w:rPr>
          <w:rFonts w:ascii="Arial" w:hAnsi="Arial"/>
          <w:sz w:val="20"/>
          <w:szCs w:val="20"/>
        </w:rPr>
        <w:t xml:space="preserve"> </w:t>
      </w:r>
      <w:r w:rsidR="005E56C0" w:rsidRPr="00F91CA1">
        <w:rPr>
          <w:rFonts w:ascii="Arial" w:hAnsi="Arial"/>
          <w:sz w:val="20"/>
          <w:szCs w:val="20"/>
        </w:rPr>
        <w:t>(</w:t>
      </w:r>
      <w:proofErr w:type="gramStart"/>
      <w:r w:rsidR="005E56C0" w:rsidRPr="00F91CA1">
        <w:rPr>
          <w:rFonts w:ascii="Arial" w:hAnsi="Arial"/>
          <w:sz w:val="20"/>
          <w:szCs w:val="20"/>
        </w:rPr>
        <w:t>journal</w:t>
      </w:r>
      <w:proofErr w:type="gramEnd"/>
      <w:r w:rsidR="005E56C0" w:rsidRPr="00F91CA1">
        <w:rPr>
          <w:rFonts w:ascii="Arial" w:hAnsi="Arial"/>
          <w:sz w:val="20"/>
          <w:szCs w:val="20"/>
        </w:rPr>
        <w:t xml:space="preserve"> name)</w:t>
      </w:r>
    </w:p>
    <w:p w:rsidR="00551BFB" w:rsidRPr="00F91CA1" w:rsidRDefault="00551BFB" w:rsidP="00551BFB">
      <w:pPr>
        <w:rPr>
          <w:rFonts w:ascii="Arial" w:hAnsi="Arial"/>
          <w:sz w:val="20"/>
          <w:szCs w:val="20"/>
        </w:rPr>
      </w:pPr>
    </w:p>
    <w:p w:rsidR="00F91CA1" w:rsidRPr="00F91CA1" w:rsidRDefault="00F91CA1" w:rsidP="00551BFB">
      <w:pPr>
        <w:rPr>
          <w:rFonts w:ascii="Arial" w:hAnsi="Arial"/>
          <w:sz w:val="20"/>
          <w:szCs w:val="20"/>
        </w:rPr>
      </w:pPr>
    </w:p>
    <w:p w:rsidR="00551BFB" w:rsidRDefault="00551BFB" w:rsidP="00551BFB">
      <w:pPr>
        <w:rPr>
          <w:rFonts w:ascii="Arial" w:hAnsi="Arial"/>
          <w:sz w:val="20"/>
          <w:szCs w:val="20"/>
        </w:rPr>
      </w:pPr>
      <w:r w:rsidRPr="00F91CA1">
        <w:rPr>
          <w:rFonts w:ascii="Arial" w:hAnsi="Arial"/>
          <w:sz w:val="20"/>
          <w:szCs w:val="20"/>
        </w:rPr>
        <w:t xml:space="preserve">2. The parties to the Publication Agreement and to this Amendment are: </w:t>
      </w:r>
    </w:p>
    <w:p w:rsidR="005E56C0" w:rsidRPr="00F91CA1" w:rsidRDefault="005E56C0" w:rsidP="00551BFB">
      <w:pPr>
        <w:rPr>
          <w:rFonts w:ascii="Arial" w:hAnsi="Arial"/>
          <w:sz w:val="20"/>
          <w:szCs w:val="20"/>
        </w:rPr>
      </w:pPr>
    </w:p>
    <w:p w:rsidR="005E56C0" w:rsidRDefault="005E56C0" w:rsidP="00551BFB">
      <w:pPr>
        <w:rPr>
          <w:rFonts w:ascii="Arial" w:hAnsi="Arial"/>
          <w:sz w:val="20"/>
          <w:szCs w:val="20"/>
        </w:rPr>
      </w:pPr>
    </w:p>
    <w:p w:rsidR="005E56C0" w:rsidRPr="00F91CA1" w:rsidRDefault="00F91CA1" w:rsidP="00551BFB">
      <w:pPr>
        <w:rPr>
          <w:rFonts w:ascii="Arial" w:hAnsi="Arial"/>
          <w:sz w:val="20"/>
          <w:szCs w:val="20"/>
        </w:rPr>
      </w:pPr>
      <w:r w:rsidRPr="00F91CA1">
        <w:rPr>
          <w:rFonts w:ascii="Arial" w:hAnsi="Arial"/>
          <w:sz w:val="20"/>
          <w:szCs w:val="20"/>
        </w:rPr>
        <w:t>________________________________________________________________</w:t>
      </w:r>
      <w:r w:rsidR="005E56C0">
        <w:rPr>
          <w:rFonts w:ascii="Arial" w:hAnsi="Arial"/>
          <w:sz w:val="20"/>
          <w:szCs w:val="20"/>
        </w:rPr>
        <w:t xml:space="preserve"> </w:t>
      </w:r>
      <w:r w:rsidR="005E56C0" w:rsidRPr="00F91CA1">
        <w:rPr>
          <w:rFonts w:ascii="Arial" w:hAnsi="Arial"/>
          <w:sz w:val="20"/>
          <w:szCs w:val="20"/>
        </w:rPr>
        <w:t>(</w:t>
      </w:r>
      <w:proofErr w:type="gramStart"/>
      <w:r w:rsidR="005E56C0" w:rsidRPr="00F91CA1">
        <w:rPr>
          <w:rFonts w:ascii="Arial" w:hAnsi="Arial"/>
          <w:sz w:val="20"/>
          <w:szCs w:val="20"/>
        </w:rPr>
        <w:t>corresponding</w:t>
      </w:r>
      <w:proofErr w:type="gramEnd"/>
      <w:r w:rsidR="005E56C0" w:rsidRPr="00F91CA1">
        <w:rPr>
          <w:rFonts w:ascii="Arial" w:hAnsi="Arial"/>
          <w:sz w:val="20"/>
          <w:szCs w:val="20"/>
        </w:rPr>
        <w:t xml:space="preserve"> Author)</w:t>
      </w:r>
    </w:p>
    <w:p w:rsidR="005E56C0" w:rsidRDefault="00551BFB" w:rsidP="005E56C0">
      <w:pPr>
        <w:spacing w:before="120"/>
        <w:rPr>
          <w:rFonts w:ascii="Arial" w:hAnsi="Arial"/>
          <w:sz w:val="20"/>
          <w:szCs w:val="20"/>
        </w:rPr>
      </w:pPr>
      <w:r w:rsidRPr="00F91CA1">
        <w:rPr>
          <w:rFonts w:ascii="Arial" w:hAnsi="Arial"/>
          <w:sz w:val="20"/>
          <w:szCs w:val="20"/>
        </w:rPr>
        <w:t xml:space="preserve">And </w:t>
      </w:r>
    </w:p>
    <w:p w:rsidR="005E56C0" w:rsidRPr="00F91CA1" w:rsidRDefault="005E56C0" w:rsidP="00551BFB">
      <w:pPr>
        <w:rPr>
          <w:rFonts w:ascii="Arial" w:hAnsi="Arial"/>
          <w:sz w:val="20"/>
          <w:szCs w:val="20"/>
        </w:rPr>
      </w:pPr>
    </w:p>
    <w:p w:rsidR="00F91CA1" w:rsidRPr="00F91CA1" w:rsidRDefault="00F91CA1" w:rsidP="00551BFB">
      <w:pPr>
        <w:rPr>
          <w:rFonts w:ascii="Arial" w:hAnsi="Arial"/>
          <w:sz w:val="20"/>
          <w:szCs w:val="20"/>
        </w:rPr>
      </w:pPr>
      <w:r w:rsidRPr="00F91CA1">
        <w:rPr>
          <w:rFonts w:ascii="Arial" w:hAnsi="Arial"/>
          <w:sz w:val="20"/>
          <w:szCs w:val="20"/>
        </w:rPr>
        <w:t>________________________________________________________________</w:t>
      </w:r>
      <w:r w:rsidR="005E56C0">
        <w:rPr>
          <w:rFonts w:ascii="Arial" w:hAnsi="Arial"/>
          <w:sz w:val="20"/>
          <w:szCs w:val="20"/>
        </w:rPr>
        <w:t xml:space="preserve"> (</w:t>
      </w:r>
      <w:proofErr w:type="gramStart"/>
      <w:r w:rsidR="005E56C0">
        <w:rPr>
          <w:rFonts w:ascii="Arial" w:hAnsi="Arial"/>
          <w:sz w:val="20"/>
          <w:szCs w:val="20"/>
        </w:rPr>
        <w:t>the</w:t>
      </w:r>
      <w:proofErr w:type="gramEnd"/>
      <w:r w:rsidR="005E56C0">
        <w:rPr>
          <w:rFonts w:ascii="Arial" w:hAnsi="Arial"/>
          <w:sz w:val="20"/>
          <w:szCs w:val="20"/>
        </w:rPr>
        <w:t xml:space="preserve"> Publisher) </w:t>
      </w:r>
    </w:p>
    <w:p w:rsidR="00F91CA1" w:rsidRPr="00F91CA1" w:rsidRDefault="00F91CA1" w:rsidP="00551BFB">
      <w:pPr>
        <w:rPr>
          <w:rFonts w:ascii="Arial" w:hAnsi="Arial"/>
          <w:sz w:val="20"/>
          <w:szCs w:val="20"/>
        </w:rPr>
      </w:pPr>
    </w:p>
    <w:p w:rsidR="00551BFB" w:rsidRPr="00F91CA1" w:rsidRDefault="00551BFB" w:rsidP="00551BFB">
      <w:pPr>
        <w:rPr>
          <w:rFonts w:ascii="Arial" w:hAnsi="Arial"/>
          <w:sz w:val="20"/>
          <w:szCs w:val="20"/>
        </w:rPr>
      </w:pPr>
      <w:r w:rsidRPr="00F91CA1">
        <w:rPr>
          <w:rFonts w:ascii="Arial" w:hAnsi="Arial"/>
          <w:sz w:val="20"/>
          <w:szCs w:val="20"/>
        </w:rPr>
        <w:t xml:space="preserve">3. The parties agree that wherever there is any conflict between the Amendment and the Publication Agreement, the provisions of this Amendment are paramount and the Publication Agreement shall be construed accordingly. </w:t>
      </w:r>
    </w:p>
    <w:p w:rsidR="00F91CA1" w:rsidRPr="00F91CA1" w:rsidRDefault="00F91CA1" w:rsidP="00551BFB">
      <w:pPr>
        <w:rPr>
          <w:rFonts w:ascii="Arial" w:hAnsi="Arial"/>
          <w:sz w:val="20"/>
          <w:szCs w:val="20"/>
        </w:rPr>
      </w:pPr>
    </w:p>
    <w:p w:rsidR="00F91CA1" w:rsidRPr="00F91CA1" w:rsidRDefault="00551BFB" w:rsidP="00551BFB">
      <w:pPr>
        <w:rPr>
          <w:rFonts w:ascii="Arial" w:hAnsi="Arial"/>
          <w:sz w:val="20"/>
          <w:szCs w:val="20"/>
        </w:rPr>
      </w:pPr>
      <w:r w:rsidRPr="00F91CA1">
        <w:rPr>
          <w:rFonts w:ascii="Arial" w:hAnsi="Arial"/>
          <w:sz w:val="20"/>
          <w:szCs w:val="20"/>
        </w:rPr>
        <w:t xml:space="preserve">4. Notwithstanding any terms in the Publication Agreement to the contrary, the AUTHOR and PUBLISHER agree as follows: </w:t>
      </w:r>
    </w:p>
    <w:p w:rsidR="00551BFB" w:rsidRPr="00F91CA1" w:rsidRDefault="00551BFB" w:rsidP="00F91CA1">
      <w:pPr>
        <w:ind w:left="720"/>
        <w:rPr>
          <w:rFonts w:ascii="Arial" w:hAnsi="Arial"/>
          <w:sz w:val="20"/>
          <w:szCs w:val="20"/>
        </w:rPr>
      </w:pPr>
      <w:proofErr w:type="gramStart"/>
      <w:r w:rsidRPr="00F91CA1">
        <w:rPr>
          <w:rFonts w:ascii="Arial" w:hAnsi="Arial"/>
          <w:sz w:val="20"/>
          <w:szCs w:val="20"/>
        </w:rPr>
        <w:t xml:space="preserve">4.1. </w:t>
      </w:r>
      <w:r w:rsidRPr="00F91CA1">
        <w:rPr>
          <w:rFonts w:ascii="Arial" w:hAnsi="Arial"/>
          <w:b/>
          <w:bCs/>
          <w:sz w:val="20"/>
          <w:szCs w:val="20"/>
        </w:rPr>
        <w:t>Professional Activities.</w:t>
      </w:r>
      <w:proofErr w:type="gramEnd"/>
      <w:r w:rsidRPr="00F91CA1">
        <w:rPr>
          <w:rFonts w:ascii="Arial" w:hAnsi="Arial"/>
          <w:b/>
          <w:bCs/>
          <w:sz w:val="20"/>
          <w:szCs w:val="20"/>
        </w:rPr>
        <w:t xml:space="preserve"> </w:t>
      </w:r>
      <w:r w:rsidRPr="00F91CA1">
        <w:rPr>
          <w:rFonts w:ascii="Arial" w:hAnsi="Arial"/>
          <w:sz w:val="20"/>
          <w:szCs w:val="20"/>
        </w:rPr>
        <w:t xml:space="preserve">The Author retains the non-exclusive right to create derivative works from the Article and to reproduce, to distribute, to publicly perform, and to publicly display the Article in connection with the Author's teaching, conference presentations, lectures, other scholarly works, and professional activities. </w:t>
      </w:r>
    </w:p>
    <w:p w:rsidR="00551BFB" w:rsidRPr="00F91CA1" w:rsidRDefault="00551BFB" w:rsidP="00F91CA1">
      <w:pPr>
        <w:ind w:left="720"/>
        <w:rPr>
          <w:rFonts w:ascii="Arial" w:hAnsi="Arial"/>
          <w:sz w:val="20"/>
          <w:szCs w:val="20"/>
        </w:rPr>
      </w:pPr>
      <w:proofErr w:type="gramStart"/>
      <w:r w:rsidRPr="00F91CA1">
        <w:rPr>
          <w:rFonts w:ascii="Arial" w:hAnsi="Arial"/>
          <w:sz w:val="20"/>
          <w:szCs w:val="20"/>
        </w:rPr>
        <w:t xml:space="preserve">4.2. </w:t>
      </w:r>
      <w:r w:rsidRPr="00F91CA1">
        <w:rPr>
          <w:rFonts w:ascii="Arial" w:hAnsi="Arial"/>
          <w:b/>
          <w:bCs/>
          <w:sz w:val="20"/>
          <w:szCs w:val="20"/>
        </w:rPr>
        <w:t>Author's Final Version.</w:t>
      </w:r>
      <w:proofErr w:type="gramEnd"/>
      <w:r w:rsidRPr="00F91CA1">
        <w:rPr>
          <w:rFonts w:ascii="Arial" w:hAnsi="Arial"/>
          <w:b/>
          <w:bCs/>
          <w:sz w:val="20"/>
          <w:szCs w:val="20"/>
        </w:rPr>
        <w:t xml:space="preserve"> </w:t>
      </w:r>
      <w:r w:rsidRPr="00F91CA1">
        <w:rPr>
          <w:rFonts w:ascii="Arial" w:hAnsi="Arial"/>
          <w:sz w:val="20"/>
          <w:szCs w:val="20"/>
        </w:rPr>
        <w:t xml:space="preserve">The Author retains the non-exclusive right to distribute copies of the Author's final version by means of any web server from which members of the general public can download copies without charge. "Author's final version" means the final version accepted for journal publication, and includes all modifications from the publishing peer review process. </w:t>
      </w:r>
    </w:p>
    <w:p w:rsidR="00551BFB" w:rsidRPr="00F91CA1" w:rsidRDefault="00551BFB" w:rsidP="00F91CA1">
      <w:pPr>
        <w:ind w:left="720"/>
        <w:rPr>
          <w:rFonts w:ascii="Arial" w:hAnsi="Arial"/>
          <w:sz w:val="20"/>
          <w:szCs w:val="20"/>
        </w:rPr>
      </w:pPr>
      <w:proofErr w:type="gramStart"/>
      <w:r w:rsidRPr="00F91CA1">
        <w:rPr>
          <w:rFonts w:ascii="Arial" w:hAnsi="Arial"/>
          <w:sz w:val="20"/>
          <w:szCs w:val="20"/>
        </w:rPr>
        <w:t xml:space="preserve">4.3. </w:t>
      </w:r>
      <w:r w:rsidRPr="00F91CA1">
        <w:rPr>
          <w:rFonts w:ascii="Arial" w:hAnsi="Arial"/>
          <w:b/>
          <w:bCs/>
          <w:sz w:val="20"/>
          <w:szCs w:val="20"/>
        </w:rPr>
        <w:t>Acknowledgment of Prior License Grants.</w:t>
      </w:r>
      <w:proofErr w:type="gramEnd"/>
      <w:r w:rsidRPr="00F91CA1">
        <w:rPr>
          <w:rFonts w:ascii="Arial" w:hAnsi="Arial"/>
          <w:b/>
          <w:bCs/>
          <w:sz w:val="20"/>
          <w:szCs w:val="20"/>
        </w:rPr>
        <w:t xml:space="preserve"> </w:t>
      </w:r>
      <w:r w:rsidRPr="00F91CA1">
        <w:rPr>
          <w:rFonts w:ascii="Arial" w:hAnsi="Arial"/>
          <w:sz w:val="20"/>
          <w:szCs w:val="20"/>
        </w:rPr>
        <w:t xml:space="preserve">Where applicable, the Publisher acknowledges that the Author's assignment of copyright or the Author's grant of exclusive rights in the Publication Agreement is subject to the Author's prior grant of a non-exclusive copyright license to the Author's employing institution and/or to a funding entity that financially supported the research reflected in the Article as part of an agreement between Author or Author's employing institution and such funding entity, such as an agency of the United Kingdom government. </w:t>
      </w:r>
    </w:p>
    <w:p w:rsidR="00F91CA1" w:rsidRPr="00F91CA1" w:rsidRDefault="00F91CA1" w:rsidP="00551BFB">
      <w:pPr>
        <w:rPr>
          <w:rFonts w:ascii="Arial" w:hAnsi="Arial"/>
          <w:sz w:val="20"/>
          <w:szCs w:val="20"/>
        </w:rPr>
      </w:pPr>
    </w:p>
    <w:p w:rsidR="00551BFB" w:rsidRPr="00F91CA1" w:rsidRDefault="00551BFB" w:rsidP="00551BFB">
      <w:pPr>
        <w:rPr>
          <w:rFonts w:ascii="Arial" w:hAnsi="Arial"/>
          <w:sz w:val="20"/>
          <w:szCs w:val="20"/>
        </w:rPr>
      </w:pPr>
      <w:r w:rsidRPr="00F91CA1">
        <w:rPr>
          <w:rFonts w:ascii="Arial" w:hAnsi="Arial"/>
          <w:sz w:val="20"/>
          <w:szCs w:val="20"/>
        </w:rPr>
        <w:t xml:space="preserve">5. </w:t>
      </w:r>
      <w:r w:rsidRPr="00F91CA1">
        <w:rPr>
          <w:rFonts w:ascii="Arial" w:hAnsi="Arial"/>
          <w:b/>
          <w:bCs/>
          <w:sz w:val="20"/>
          <w:szCs w:val="20"/>
        </w:rPr>
        <w:t xml:space="preserve">Final Agreement. </w:t>
      </w:r>
      <w:r w:rsidRPr="00F91CA1">
        <w:rPr>
          <w:rFonts w:ascii="Arial" w:hAnsi="Arial"/>
          <w:sz w:val="20"/>
          <w:szCs w:val="20"/>
        </w:rPr>
        <w:t xml:space="preserve">For record keeping purposes, the Author requests that the Publisher sign a copy of this Addendum and return it to the Author. However, if the Publisher publishes the Article in the journal or in any other form without signing a copy of this Addendum, such publication manifests the Publisher's assent to the terms of this Addendum. </w:t>
      </w:r>
    </w:p>
    <w:p w:rsidR="00F91CA1" w:rsidRPr="00F91CA1" w:rsidRDefault="00F91CA1" w:rsidP="00551BFB">
      <w:pPr>
        <w:rPr>
          <w:rFonts w:ascii="Arial" w:hAnsi="Arial"/>
          <w:sz w:val="20"/>
          <w:szCs w:val="20"/>
        </w:rPr>
      </w:pPr>
    </w:p>
    <w:p w:rsidR="00551BFB" w:rsidRPr="00F91CA1" w:rsidRDefault="00551BFB" w:rsidP="00551BFB">
      <w:pPr>
        <w:rPr>
          <w:rFonts w:ascii="Arial" w:hAnsi="Arial"/>
          <w:sz w:val="20"/>
          <w:szCs w:val="20"/>
        </w:rPr>
      </w:pPr>
      <w:r w:rsidRPr="00F91CA1">
        <w:rPr>
          <w:rFonts w:ascii="Arial" w:hAnsi="Arial"/>
          <w:sz w:val="20"/>
          <w:szCs w:val="20"/>
        </w:rPr>
        <w:t xml:space="preserve">AUTHOR </w:t>
      </w:r>
      <w:r w:rsidR="00F91CA1" w:rsidRPr="00F91CA1">
        <w:rPr>
          <w:rFonts w:ascii="Arial" w:hAnsi="Arial"/>
          <w:sz w:val="20"/>
          <w:szCs w:val="20"/>
        </w:rPr>
        <w:tab/>
      </w:r>
      <w:r w:rsidR="00F91CA1" w:rsidRPr="00F91CA1">
        <w:rPr>
          <w:rFonts w:ascii="Arial" w:hAnsi="Arial"/>
          <w:sz w:val="20"/>
          <w:szCs w:val="20"/>
        </w:rPr>
        <w:tab/>
      </w:r>
      <w:r w:rsidR="00F91CA1" w:rsidRPr="00F91CA1">
        <w:rPr>
          <w:rFonts w:ascii="Arial" w:hAnsi="Arial"/>
          <w:sz w:val="20"/>
          <w:szCs w:val="20"/>
        </w:rPr>
        <w:tab/>
      </w:r>
      <w:r w:rsidR="00F91CA1" w:rsidRPr="00F91CA1">
        <w:rPr>
          <w:rFonts w:ascii="Arial" w:hAnsi="Arial"/>
          <w:sz w:val="20"/>
          <w:szCs w:val="20"/>
        </w:rPr>
        <w:tab/>
      </w:r>
      <w:r w:rsidR="00F91CA1" w:rsidRPr="00F91CA1">
        <w:rPr>
          <w:rFonts w:ascii="Arial" w:hAnsi="Arial"/>
          <w:sz w:val="20"/>
          <w:szCs w:val="20"/>
        </w:rPr>
        <w:tab/>
      </w:r>
      <w:r w:rsidR="005E56C0">
        <w:rPr>
          <w:rFonts w:ascii="Arial" w:hAnsi="Arial"/>
          <w:sz w:val="20"/>
          <w:szCs w:val="20"/>
        </w:rPr>
        <w:tab/>
      </w:r>
      <w:r w:rsidRPr="00F91CA1">
        <w:rPr>
          <w:rFonts w:ascii="Arial" w:hAnsi="Arial"/>
          <w:sz w:val="20"/>
          <w:szCs w:val="20"/>
        </w:rPr>
        <w:t xml:space="preserve">PUBLISHER </w:t>
      </w:r>
    </w:p>
    <w:p w:rsidR="00F91CA1" w:rsidRDefault="00F91CA1" w:rsidP="00551BFB">
      <w:pPr>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p>
    <w:p w:rsidR="00F91CA1" w:rsidRDefault="00F91CA1" w:rsidP="00551BFB">
      <w:pPr>
        <w:rPr>
          <w:rFonts w:ascii="Arial" w:hAnsi="Arial"/>
          <w:sz w:val="20"/>
          <w:szCs w:val="20"/>
        </w:rPr>
      </w:pPr>
      <w:r>
        <w:rPr>
          <w:rFonts w:ascii="Arial" w:hAnsi="Arial"/>
          <w:sz w:val="20"/>
          <w:szCs w:val="20"/>
        </w:rPr>
        <w:t>_____________________________________</w:t>
      </w:r>
      <w:r>
        <w:rPr>
          <w:rFonts w:ascii="Arial" w:hAnsi="Arial"/>
          <w:sz w:val="20"/>
          <w:szCs w:val="20"/>
        </w:rPr>
        <w:tab/>
      </w:r>
      <w:r w:rsidR="005E56C0">
        <w:rPr>
          <w:rFonts w:ascii="Arial" w:hAnsi="Arial"/>
          <w:sz w:val="20"/>
          <w:szCs w:val="20"/>
        </w:rPr>
        <w:tab/>
      </w:r>
      <w:r>
        <w:rPr>
          <w:rFonts w:ascii="Arial" w:hAnsi="Arial"/>
          <w:sz w:val="20"/>
          <w:szCs w:val="20"/>
        </w:rPr>
        <w:t>__________________________________</w:t>
      </w:r>
    </w:p>
    <w:p w:rsidR="00551BFB" w:rsidRDefault="00551BFB" w:rsidP="00551BFB">
      <w:pPr>
        <w:rPr>
          <w:rFonts w:ascii="Arial" w:hAnsi="Arial"/>
          <w:sz w:val="20"/>
          <w:szCs w:val="20"/>
        </w:rPr>
      </w:pPr>
      <w:r w:rsidRPr="00F91CA1">
        <w:rPr>
          <w:rFonts w:ascii="Arial" w:hAnsi="Arial"/>
          <w:sz w:val="20"/>
          <w:szCs w:val="20"/>
        </w:rPr>
        <w:t>(</w:t>
      </w:r>
      <w:proofErr w:type="gramStart"/>
      <w:r w:rsidRPr="00F91CA1">
        <w:rPr>
          <w:rFonts w:ascii="Arial" w:hAnsi="Arial"/>
          <w:sz w:val="20"/>
          <w:szCs w:val="20"/>
        </w:rPr>
        <w:t>corresponding</w:t>
      </w:r>
      <w:proofErr w:type="gramEnd"/>
      <w:r w:rsidRPr="00F91CA1">
        <w:rPr>
          <w:rFonts w:ascii="Arial" w:hAnsi="Arial"/>
          <w:sz w:val="20"/>
          <w:szCs w:val="20"/>
        </w:rPr>
        <w:t xml:space="preserve"> author on behalf of all authors) </w:t>
      </w:r>
    </w:p>
    <w:p w:rsidR="005E56C0" w:rsidRDefault="005E56C0" w:rsidP="00551BFB">
      <w:pPr>
        <w:rPr>
          <w:rFonts w:ascii="Arial" w:hAnsi="Arial"/>
          <w:sz w:val="20"/>
          <w:szCs w:val="20"/>
        </w:rPr>
      </w:pPr>
    </w:p>
    <w:p w:rsidR="005E56C0" w:rsidRPr="00F91CA1" w:rsidRDefault="005E56C0" w:rsidP="00551BFB">
      <w:pPr>
        <w:rPr>
          <w:rFonts w:ascii="Arial" w:hAnsi="Arial"/>
          <w:sz w:val="20"/>
          <w:szCs w:val="20"/>
        </w:rPr>
      </w:pPr>
      <w:r>
        <w:rPr>
          <w:rFonts w:ascii="Arial" w:hAnsi="Arial"/>
          <w:sz w:val="20"/>
          <w:szCs w:val="20"/>
        </w:rPr>
        <w:t>Name:</w:t>
      </w:r>
      <w:r>
        <w:rPr>
          <w:rFonts w:ascii="Arial" w:hAnsi="Arial"/>
          <w:sz w:val="20"/>
          <w:szCs w:val="20"/>
        </w:rPr>
        <w:tab/>
        <w:t>_______________________________</w:t>
      </w:r>
      <w:r>
        <w:rPr>
          <w:rFonts w:ascii="Arial" w:hAnsi="Arial"/>
          <w:sz w:val="20"/>
          <w:szCs w:val="20"/>
        </w:rPr>
        <w:tab/>
      </w:r>
      <w:r>
        <w:rPr>
          <w:rFonts w:ascii="Arial" w:hAnsi="Arial"/>
          <w:sz w:val="20"/>
          <w:szCs w:val="20"/>
        </w:rPr>
        <w:tab/>
        <w:t>Name:</w:t>
      </w:r>
      <w:r>
        <w:rPr>
          <w:rFonts w:ascii="Arial" w:hAnsi="Arial"/>
          <w:sz w:val="20"/>
          <w:szCs w:val="20"/>
        </w:rPr>
        <w:tab/>
        <w:t>____________________________</w:t>
      </w:r>
    </w:p>
    <w:p w:rsidR="00F91CA1" w:rsidRDefault="00F91CA1" w:rsidP="00551BFB">
      <w:pPr>
        <w:rPr>
          <w:rFonts w:ascii="Arial" w:hAnsi="Arial"/>
          <w:sz w:val="20"/>
          <w:szCs w:val="20"/>
        </w:rPr>
      </w:pPr>
    </w:p>
    <w:p w:rsidR="00F91CA1" w:rsidRDefault="005E56C0" w:rsidP="00551BFB">
      <w:pPr>
        <w:rPr>
          <w:rFonts w:ascii="Arial" w:hAnsi="Arial"/>
          <w:sz w:val="20"/>
          <w:szCs w:val="20"/>
        </w:rPr>
      </w:pPr>
      <w:r>
        <w:rPr>
          <w:rFonts w:ascii="Arial" w:hAnsi="Arial"/>
          <w:sz w:val="20"/>
          <w:szCs w:val="20"/>
        </w:rPr>
        <w:t>Date:</w:t>
      </w:r>
      <w:r>
        <w:rPr>
          <w:rFonts w:ascii="Arial" w:hAnsi="Arial"/>
          <w:sz w:val="20"/>
          <w:szCs w:val="20"/>
        </w:rPr>
        <w:tab/>
        <w:t>_______________________________</w:t>
      </w:r>
      <w:r>
        <w:rPr>
          <w:rFonts w:ascii="Arial" w:hAnsi="Arial"/>
          <w:sz w:val="20"/>
          <w:szCs w:val="20"/>
        </w:rPr>
        <w:tab/>
      </w:r>
      <w:r>
        <w:rPr>
          <w:rFonts w:ascii="Arial" w:hAnsi="Arial"/>
          <w:sz w:val="20"/>
          <w:szCs w:val="20"/>
        </w:rPr>
        <w:tab/>
        <w:t>Date:</w:t>
      </w:r>
      <w:r>
        <w:rPr>
          <w:rFonts w:ascii="Arial" w:hAnsi="Arial"/>
          <w:sz w:val="20"/>
          <w:szCs w:val="20"/>
        </w:rPr>
        <w:tab/>
        <w:t>____________________________</w:t>
      </w:r>
    </w:p>
    <w:sectPr w:rsidR="00F91CA1" w:rsidSect="005E56C0">
      <w:pgSz w:w="11900" w:h="16840"/>
      <w:pgMar w:top="993" w:right="1268" w:bottom="993"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A1" w:rsidRDefault="00F91CA1" w:rsidP="00F91CA1">
      <w:r>
        <w:separator/>
      </w:r>
    </w:p>
  </w:endnote>
  <w:endnote w:type="continuationSeparator" w:id="0">
    <w:p w:rsidR="00F91CA1" w:rsidRDefault="00F91CA1" w:rsidP="00F9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A1" w:rsidRDefault="00F91CA1" w:rsidP="00F91CA1">
      <w:r>
        <w:separator/>
      </w:r>
    </w:p>
  </w:footnote>
  <w:footnote w:type="continuationSeparator" w:id="0">
    <w:p w:rsidR="00F91CA1" w:rsidRDefault="00F91CA1" w:rsidP="00F91CA1">
      <w:r>
        <w:continuationSeparator/>
      </w:r>
    </w:p>
  </w:footnote>
  <w:footnote w:id="1">
    <w:p w:rsidR="00F91CA1" w:rsidRPr="00F91CA1" w:rsidRDefault="00F91CA1">
      <w:pPr>
        <w:pStyle w:val="FootnoteText"/>
        <w:rPr>
          <w:lang w:val="en-US"/>
        </w:rPr>
      </w:pPr>
      <w:r>
        <w:rPr>
          <w:rStyle w:val="FootnoteReference"/>
        </w:rPr>
        <w:footnoteRef/>
      </w:r>
      <w:r>
        <w:t xml:space="preserve"> </w:t>
      </w:r>
      <w:r w:rsidRPr="00F91CA1">
        <w:rPr>
          <w:rFonts w:ascii="Arial" w:hAnsi="Arial" w:cs="Arial"/>
          <w:sz w:val="20"/>
          <w:szCs w:val="20"/>
        </w:rPr>
        <w:t>http://www.hefce.ac.uk/media/hefce/content/pubs/2014/201407/HEFCE2014_07.pdf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4480A"/>
    <w:multiLevelType w:val="hybridMultilevel"/>
    <w:tmpl w:val="F378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895567"/>
    <w:multiLevelType w:val="hybridMultilevel"/>
    <w:tmpl w:val="6E60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FB"/>
    <w:rsid w:val="00551BFB"/>
    <w:rsid w:val="005E56C0"/>
    <w:rsid w:val="00AB3A66"/>
    <w:rsid w:val="00D15FDB"/>
    <w:rsid w:val="00F91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1BFB"/>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F91CA1"/>
  </w:style>
  <w:style w:type="character" w:customStyle="1" w:styleId="FootnoteTextChar">
    <w:name w:val="Footnote Text Char"/>
    <w:basedOn w:val="DefaultParagraphFont"/>
    <w:link w:val="FootnoteText"/>
    <w:uiPriority w:val="99"/>
    <w:rsid w:val="00F91CA1"/>
    <w:rPr>
      <w:lang w:val="en-GB"/>
    </w:rPr>
  </w:style>
  <w:style w:type="character" w:styleId="FootnoteReference">
    <w:name w:val="footnote reference"/>
    <w:basedOn w:val="DefaultParagraphFont"/>
    <w:uiPriority w:val="99"/>
    <w:unhideWhenUsed/>
    <w:rsid w:val="00F91CA1"/>
    <w:rPr>
      <w:vertAlign w:val="superscript"/>
    </w:rPr>
  </w:style>
  <w:style w:type="paragraph" w:styleId="ListParagraph">
    <w:name w:val="List Paragraph"/>
    <w:basedOn w:val="Normal"/>
    <w:uiPriority w:val="34"/>
    <w:qFormat/>
    <w:rsid w:val="00F91C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1BFB"/>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F91CA1"/>
  </w:style>
  <w:style w:type="character" w:customStyle="1" w:styleId="FootnoteTextChar">
    <w:name w:val="Footnote Text Char"/>
    <w:basedOn w:val="DefaultParagraphFont"/>
    <w:link w:val="FootnoteText"/>
    <w:uiPriority w:val="99"/>
    <w:rsid w:val="00F91CA1"/>
    <w:rPr>
      <w:lang w:val="en-GB"/>
    </w:rPr>
  </w:style>
  <w:style w:type="character" w:styleId="FootnoteReference">
    <w:name w:val="footnote reference"/>
    <w:basedOn w:val="DefaultParagraphFont"/>
    <w:uiPriority w:val="99"/>
    <w:unhideWhenUsed/>
    <w:rsid w:val="00F91CA1"/>
    <w:rPr>
      <w:vertAlign w:val="superscript"/>
    </w:rPr>
  </w:style>
  <w:style w:type="paragraph" w:styleId="ListParagraph">
    <w:name w:val="List Paragraph"/>
    <w:basedOn w:val="Normal"/>
    <w:uiPriority w:val="34"/>
    <w:qFormat/>
    <w:rsid w:val="00F9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2966</Characters>
  <Application>Microsoft Macintosh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Michele Ide-Smith</cp:lastModifiedBy>
  <cp:revision>2</cp:revision>
  <dcterms:created xsi:type="dcterms:W3CDTF">2014-04-28T15:17:00Z</dcterms:created>
  <dcterms:modified xsi:type="dcterms:W3CDTF">2014-04-28T15:17:00Z</dcterms:modified>
</cp:coreProperties>
</file>